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9EA8" w14:textId="77777777" w:rsidR="00BE3436" w:rsidRPr="000B64F8" w:rsidRDefault="00BE3436" w:rsidP="00BE3436">
      <w:pPr>
        <w:pStyle w:val="Header"/>
        <w:rPr>
          <w:rFonts w:ascii="Calibri" w:hAnsi="Calibri" w:cs="Calibri"/>
          <w:noProof/>
          <w:lang w:eastAsia="en-US"/>
        </w:rPr>
      </w:pPr>
      <w:bookmarkStart w:id="0" w:name="_GoBack"/>
      <w:bookmarkEnd w:id="0"/>
    </w:p>
    <w:tbl>
      <w:tblPr>
        <w:tblW w:w="0" w:type="auto"/>
        <w:tblLook w:val="04A0" w:firstRow="1" w:lastRow="0" w:firstColumn="1" w:lastColumn="0" w:noHBand="0" w:noVBand="1"/>
      </w:tblPr>
      <w:tblGrid>
        <w:gridCol w:w="8052"/>
        <w:gridCol w:w="854"/>
      </w:tblGrid>
      <w:tr w:rsidR="00BE3436" w14:paraId="6C7F7B60" w14:textId="77777777" w:rsidTr="000B64F8">
        <w:tc>
          <w:tcPr>
            <w:tcW w:w="4223" w:type="dxa"/>
            <w:shd w:val="clear" w:color="auto" w:fill="auto"/>
          </w:tcPr>
          <w:p w14:paraId="66935A83" w14:textId="77777777" w:rsidR="00BE3436" w:rsidRDefault="00774EAF" w:rsidP="00BE3436">
            <w:pPr>
              <w:pStyle w:val="Header"/>
              <w:rPr>
                <w:rFonts w:ascii="Calibri" w:hAnsi="Calibri"/>
                <w:sz w:val="18"/>
                <w:szCs w:val="18"/>
              </w:rPr>
            </w:pPr>
            <w:r w:rsidRPr="00B81ED1">
              <w:rPr>
                <w:rFonts w:ascii="Calibri" w:hAnsi="Calibri"/>
                <w:noProof/>
                <w:sz w:val="18"/>
                <w:szCs w:val="18"/>
                <w:lang w:val="en-US" w:eastAsia="en-US"/>
              </w:rPr>
              <w:drawing>
                <wp:inline distT="0" distB="0" distL="0" distR="0" wp14:anchorId="37C48458" wp14:editId="0915F81E">
                  <wp:extent cx="4975860" cy="830580"/>
                  <wp:effectExtent l="0" t="0" r="0" b="0"/>
                  <wp:docPr id="7" name="Picture 1" descr="BIC_Ireland_Black_h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_Ireland_Black_hor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5860" cy="830580"/>
                          </a:xfrm>
                          <a:prstGeom prst="rect">
                            <a:avLst/>
                          </a:prstGeom>
                          <a:noFill/>
                          <a:ln>
                            <a:noFill/>
                          </a:ln>
                        </pic:spPr>
                      </pic:pic>
                    </a:graphicData>
                  </a:graphic>
                </wp:inline>
              </w:drawing>
            </w:r>
          </w:p>
          <w:p w14:paraId="3E04385E" w14:textId="77777777" w:rsidR="00693C0A" w:rsidRDefault="00693C0A" w:rsidP="00BE3436">
            <w:pPr>
              <w:pStyle w:val="Header"/>
              <w:rPr>
                <w:rFonts w:ascii="Calibri" w:hAnsi="Calibri"/>
                <w:sz w:val="18"/>
                <w:szCs w:val="18"/>
              </w:rPr>
            </w:pPr>
          </w:p>
          <w:p w14:paraId="42F353C0" w14:textId="77777777" w:rsidR="00693C0A" w:rsidRDefault="00774EAF" w:rsidP="00693C0A">
            <w:pPr>
              <w:pStyle w:val="Header"/>
              <w:jc w:val="center"/>
              <w:rPr>
                <w:noProof/>
              </w:rPr>
            </w:pPr>
            <w:r>
              <w:rPr>
                <w:noProof/>
                <w:lang w:val="en-US" w:eastAsia="en-US"/>
              </w:rPr>
              <w:drawing>
                <wp:inline distT="0" distB="0" distL="0" distR="0" wp14:anchorId="2ADC49B4" wp14:editId="600437B6">
                  <wp:extent cx="1043940" cy="388620"/>
                  <wp:effectExtent l="0" t="0" r="0" b="0"/>
                  <wp:docPr id="6" name="Tyndall-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dall-Logo-RGB.png"/>
                          <pic:cNvPicPr>
                            <a:picLocks noChangeAspect="1" noChangeArrowheads="1"/>
                          </pic:cNvPicPr>
                        </pic:nvPicPr>
                        <pic:blipFill>
                          <a:blip r:embed="rId11">
                            <a:extLst>
                              <a:ext uri="{28A0092B-C50C-407E-A947-70E740481C1C}">
                                <a14:useLocalDpi xmlns:a14="http://schemas.microsoft.com/office/drawing/2010/main" val="0"/>
                              </a:ext>
                            </a:extLst>
                          </a:blip>
                          <a:srcRect t="2254" b="2254"/>
                          <a:stretch>
                            <a:fillRect/>
                          </a:stretch>
                        </pic:blipFill>
                        <pic:spPr bwMode="auto">
                          <a:xfrm>
                            <a:off x="0" y="0"/>
                            <a:ext cx="1043940" cy="388620"/>
                          </a:xfrm>
                          <a:prstGeom prst="rect">
                            <a:avLst/>
                          </a:prstGeom>
                          <a:noFill/>
                          <a:ln>
                            <a:noFill/>
                          </a:ln>
                        </pic:spPr>
                      </pic:pic>
                    </a:graphicData>
                  </a:graphic>
                </wp:inline>
              </w:drawing>
            </w:r>
            <w:r>
              <w:rPr>
                <w:noProof/>
                <w:lang w:val="en-US" w:eastAsia="en-US"/>
              </w:rPr>
              <w:drawing>
                <wp:inline distT="0" distB="0" distL="0" distR="0" wp14:anchorId="1CDA193C" wp14:editId="7606DDA6">
                  <wp:extent cx="1150620" cy="495300"/>
                  <wp:effectExtent l="0" t="0" r="0" b="0"/>
                  <wp:docPr id="3" name="Picture 3" descr="AITNew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TNew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495300"/>
                          </a:xfrm>
                          <a:prstGeom prst="rect">
                            <a:avLst/>
                          </a:prstGeom>
                          <a:noFill/>
                          <a:ln>
                            <a:noFill/>
                          </a:ln>
                        </pic:spPr>
                      </pic:pic>
                    </a:graphicData>
                  </a:graphic>
                </wp:inline>
              </w:drawing>
            </w:r>
            <w:r w:rsidR="00693C0A">
              <w:rPr>
                <w:noProof/>
              </w:rPr>
              <w:t xml:space="preserve"> </w:t>
            </w:r>
            <w:r>
              <w:rPr>
                <w:noProof/>
                <w:lang w:val="en-US" w:eastAsia="en-US"/>
              </w:rPr>
              <w:drawing>
                <wp:inline distT="0" distB="0" distL="0" distR="0" wp14:anchorId="007214C2" wp14:editId="3392F5DF">
                  <wp:extent cx="1127760" cy="3352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760" cy="335280"/>
                          </a:xfrm>
                          <a:prstGeom prst="rect">
                            <a:avLst/>
                          </a:prstGeom>
                          <a:noFill/>
                          <a:ln>
                            <a:noFill/>
                          </a:ln>
                        </pic:spPr>
                      </pic:pic>
                    </a:graphicData>
                  </a:graphic>
                </wp:inline>
              </w:drawing>
            </w:r>
            <w:r w:rsidR="00693C0A">
              <w:rPr>
                <w:noProof/>
              </w:rPr>
              <w:t xml:space="preserve">  </w:t>
            </w:r>
            <w:r>
              <w:rPr>
                <w:noProof/>
                <w:lang w:val="en-US" w:eastAsia="en-US"/>
              </w:rPr>
              <w:drawing>
                <wp:inline distT="0" distB="0" distL="0" distR="0" wp14:anchorId="27EF49FA" wp14:editId="21F5B242">
                  <wp:extent cx="84582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381000"/>
                          </a:xfrm>
                          <a:prstGeom prst="rect">
                            <a:avLst/>
                          </a:prstGeom>
                          <a:noFill/>
                          <a:ln>
                            <a:noFill/>
                          </a:ln>
                        </pic:spPr>
                      </pic:pic>
                    </a:graphicData>
                  </a:graphic>
                </wp:inline>
              </w:drawing>
            </w:r>
          </w:p>
          <w:p w14:paraId="0BE0D248" w14:textId="77777777" w:rsidR="00693C0A" w:rsidRPr="000B64F8" w:rsidRDefault="00693C0A" w:rsidP="00BE3436">
            <w:pPr>
              <w:pStyle w:val="Header"/>
              <w:rPr>
                <w:rFonts w:ascii="Calibri" w:hAnsi="Calibri" w:cs="Calibri"/>
                <w:noProof/>
                <w:lang w:eastAsia="en-US"/>
              </w:rPr>
            </w:pPr>
          </w:p>
        </w:tc>
        <w:tc>
          <w:tcPr>
            <w:tcW w:w="4223" w:type="dxa"/>
            <w:shd w:val="clear" w:color="auto" w:fill="auto"/>
          </w:tcPr>
          <w:p w14:paraId="4AEFCC5A" w14:textId="77777777" w:rsidR="00BE3436" w:rsidRPr="000B64F8" w:rsidRDefault="00BE3436" w:rsidP="000B64F8">
            <w:pPr>
              <w:pStyle w:val="Header"/>
              <w:jc w:val="right"/>
              <w:rPr>
                <w:rFonts w:ascii="Calibri" w:hAnsi="Calibri" w:cs="Calibri"/>
                <w:noProof/>
                <w:lang w:eastAsia="en-US"/>
              </w:rPr>
            </w:pPr>
          </w:p>
        </w:tc>
      </w:tr>
    </w:tbl>
    <w:p w14:paraId="71ACF42E" w14:textId="77777777" w:rsidR="00BF3CF2" w:rsidRPr="000B64F8" w:rsidRDefault="00C07D1F" w:rsidP="00BE3436">
      <w:pPr>
        <w:pStyle w:val="Header"/>
        <w:rPr>
          <w:rFonts w:ascii="Calibri" w:hAnsi="Calibri" w:cs="Calibri"/>
          <w:noProof/>
          <w:lang w:eastAsia="en-US"/>
        </w:rPr>
      </w:pPr>
      <w:r w:rsidRPr="000B64F8">
        <w:rPr>
          <w:rFonts w:ascii="Calibri" w:hAnsi="Calibri" w:cs="Calibri"/>
          <w:noProof/>
          <w:lang w:eastAsia="en-US"/>
        </w:rPr>
        <w:tab/>
        <w:t xml:space="preserve">                                                                    </w:t>
      </w:r>
    </w:p>
    <w:p w14:paraId="13206E8B" w14:textId="77777777" w:rsidR="00BE3436" w:rsidRPr="000B64F8" w:rsidRDefault="006C3E0E" w:rsidP="00B81ED1">
      <w:pPr>
        <w:pStyle w:val="Header"/>
        <w:tabs>
          <w:tab w:val="clear" w:pos="4320"/>
          <w:tab w:val="clear" w:pos="8640"/>
        </w:tabs>
        <w:ind w:right="-199"/>
        <w:rPr>
          <w:rFonts w:ascii="Calibri" w:hAnsi="Calibri" w:cs="Calibri"/>
          <w:b/>
        </w:rPr>
      </w:pPr>
      <w:r w:rsidRPr="000B64F8">
        <w:rPr>
          <w:rFonts w:ascii="Calibri" w:hAnsi="Calibri" w:cs="Calibri"/>
          <w:b/>
          <w:u w:val="single"/>
        </w:rPr>
        <w:t>SUBJECT</w:t>
      </w:r>
      <w:r w:rsidRPr="000B64F8">
        <w:rPr>
          <w:rFonts w:ascii="Calibri" w:hAnsi="Calibri" w:cs="Calibri"/>
          <w:b/>
        </w:rPr>
        <w:t>:</w:t>
      </w:r>
      <w:r w:rsidRPr="000B64F8">
        <w:rPr>
          <w:rFonts w:ascii="Calibri" w:hAnsi="Calibri" w:cs="Calibri"/>
          <w:b/>
        </w:rPr>
        <w:tab/>
      </w:r>
    </w:p>
    <w:p w14:paraId="5E3D7847" w14:textId="77777777" w:rsidR="00BE3436" w:rsidRPr="000B64F8" w:rsidRDefault="00BE3436" w:rsidP="00C462FD">
      <w:pPr>
        <w:pStyle w:val="Header"/>
        <w:tabs>
          <w:tab w:val="clear" w:pos="4320"/>
          <w:tab w:val="clear" w:pos="8640"/>
        </w:tabs>
        <w:ind w:left="1440" w:right="-199" w:hanging="1440"/>
        <w:rPr>
          <w:rFonts w:ascii="Calibri" w:hAnsi="Calibri" w:cs="Calibri"/>
        </w:rPr>
      </w:pPr>
    </w:p>
    <w:p w14:paraId="773C14F4" w14:textId="77777777" w:rsidR="00BE3436" w:rsidRPr="000B64F8" w:rsidRDefault="00BE3436" w:rsidP="00C462FD">
      <w:pPr>
        <w:pStyle w:val="Header"/>
        <w:tabs>
          <w:tab w:val="clear" w:pos="4320"/>
          <w:tab w:val="clear" w:pos="8640"/>
        </w:tabs>
        <w:ind w:left="1440" w:right="-199" w:hanging="1440"/>
        <w:rPr>
          <w:rFonts w:ascii="Calibri" w:hAnsi="Calibri" w:cs="Calibri"/>
        </w:rPr>
      </w:pPr>
    </w:p>
    <w:p w14:paraId="56FCDAB0" w14:textId="77777777" w:rsidR="00BE3436" w:rsidRPr="000B64F8" w:rsidRDefault="006C3E0E" w:rsidP="00BE3436">
      <w:pPr>
        <w:pStyle w:val="Header"/>
        <w:tabs>
          <w:tab w:val="clear" w:pos="4320"/>
          <w:tab w:val="clear" w:pos="8640"/>
        </w:tabs>
        <w:ind w:left="1440" w:right="-199" w:hanging="1440"/>
        <w:jc w:val="center"/>
        <w:rPr>
          <w:rFonts w:ascii="Calibri" w:hAnsi="Calibri" w:cs="Calibri"/>
          <w:b/>
        </w:rPr>
      </w:pPr>
      <w:r w:rsidRPr="000B64F8">
        <w:rPr>
          <w:rFonts w:ascii="Calibri" w:hAnsi="Calibri" w:cs="Calibri"/>
          <w:b/>
        </w:rPr>
        <w:t>Permanent Open Call for Proposals for the European Space Agen</w:t>
      </w:r>
      <w:r w:rsidR="00053C6A" w:rsidRPr="000B64F8">
        <w:rPr>
          <w:rFonts w:ascii="Calibri" w:hAnsi="Calibri" w:cs="Calibri"/>
          <w:b/>
        </w:rPr>
        <w:t>cy</w:t>
      </w:r>
      <w:r w:rsidR="00BE3436" w:rsidRPr="000B64F8">
        <w:rPr>
          <w:rFonts w:ascii="Calibri" w:hAnsi="Calibri" w:cs="Calibri"/>
          <w:b/>
        </w:rPr>
        <w:t xml:space="preserve"> </w:t>
      </w:r>
    </w:p>
    <w:p w14:paraId="3D5E6A21" w14:textId="77777777" w:rsidR="00BE3436" w:rsidRPr="000B64F8" w:rsidRDefault="00BE3436" w:rsidP="00BE3436">
      <w:pPr>
        <w:pStyle w:val="Header"/>
        <w:tabs>
          <w:tab w:val="clear" w:pos="4320"/>
          <w:tab w:val="clear" w:pos="8640"/>
        </w:tabs>
        <w:ind w:left="1440" w:right="-199" w:hanging="1440"/>
        <w:jc w:val="center"/>
        <w:rPr>
          <w:rFonts w:ascii="Calibri" w:hAnsi="Calibri" w:cs="Calibri"/>
          <w:b/>
        </w:rPr>
      </w:pPr>
      <w:r w:rsidRPr="000B64F8">
        <w:rPr>
          <w:rFonts w:ascii="Calibri" w:hAnsi="Calibri" w:cs="Calibri"/>
          <w:b/>
        </w:rPr>
        <w:t xml:space="preserve">Business Incubation Centre </w:t>
      </w:r>
      <w:r w:rsidR="00B81ED1">
        <w:rPr>
          <w:rFonts w:ascii="Calibri" w:hAnsi="Calibri" w:cs="Calibri"/>
          <w:b/>
        </w:rPr>
        <w:t>IRELAND</w:t>
      </w:r>
    </w:p>
    <w:p w14:paraId="6A1A45CF" w14:textId="77777777" w:rsidR="006C3E0E" w:rsidRPr="000B64F8" w:rsidRDefault="006C3E0E" w:rsidP="000A4B79">
      <w:pPr>
        <w:pStyle w:val="Header"/>
        <w:tabs>
          <w:tab w:val="clear" w:pos="4320"/>
          <w:tab w:val="clear" w:pos="8640"/>
        </w:tabs>
        <w:ind w:left="1440" w:right="43" w:hanging="1440"/>
        <w:jc w:val="center"/>
        <w:rPr>
          <w:rFonts w:ascii="Calibri" w:hAnsi="Calibri" w:cs="Calibri"/>
          <w:b/>
        </w:rPr>
      </w:pPr>
      <w:r w:rsidRPr="000B64F8">
        <w:rPr>
          <w:rFonts w:ascii="Calibri" w:hAnsi="Calibri" w:cs="Calibri"/>
          <w:b/>
        </w:rPr>
        <w:t xml:space="preserve">(ESA BIC </w:t>
      </w:r>
      <w:r w:rsidR="00B81ED1">
        <w:rPr>
          <w:rFonts w:ascii="Calibri" w:hAnsi="Calibri" w:cs="Calibri"/>
          <w:b/>
        </w:rPr>
        <w:t>Ireland</w:t>
      </w:r>
      <w:r w:rsidRPr="000B64F8">
        <w:rPr>
          <w:rFonts w:ascii="Calibri" w:hAnsi="Calibri" w:cs="Calibri"/>
          <w:b/>
        </w:rPr>
        <w:t>)</w:t>
      </w:r>
    </w:p>
    <w:p w14:paraId="0CF4FD87" w14:textId="77777777" w:rsidR="006C3E0E" w:rsidRPr="000B64F8" w:rsidRDefault="006C3E0E">
      <w:pPr>
        <w:rPr>
          <w:rFonts w:ascii="Calibri" w:hAnsi="Calibri" w:cs="Calibri"/>
        </w:rPr>
      </w:pPr>
    </w:p>
    <w:p w14:paraId="2DAEEA07" w14:textId="77777777" w:rsidR="00BE3436" w:rsidRPr="000B64F8" w:rsidRDefault="00BE3436">
      <w:pPr>
        <w:rPr>
          <w:rFonts w:ascii="Calibri" w:hAnsi="Calibri" w:cs="Calibri"/>
        </w:rPr>
      </w:pPr>
    </w:p>
    <w:p w14:paraId="2A54DB0C" w14:textId="77777777" w:rsidR="006C3E0E" w:rsidRPr="000B64F8" w:rsidRDefault="0081424B">
      <w:pPr>
        <w:rPr>
          <w:rFonts w:ascii="Calibri" w:hAnsi="Calibri" w:cs="Calibri"/>
        </w:rPr>
      </w:pPr>
      <w:r w:rsidRPr="000B64F8">
        <w:rPr>
          <w:rFonts w:ascii="Calibri" w:hAnsi="Calibri" w:cs="Calibri"/>
        </w:rPr>
        <w:t xml:space="preserve">Dear </w:t>
      </w:r>
      <w:r w:rsidR="006C3E0E" w:rsidRPr="000B64F8">
        <w:rPr>
          <w:rFonts w:ascii="Calibri" w:hAnsi="Calibri" w:cs="Calibri"/>
        </w:rPr>
        <w:t>Madam</w:t>
      </w:r>
      <w:r w:rsidRPr="000B64F8">
        <w:rPr>
          <w:rFonts w:ascii="Calibri" w:hAnsi="Calibri" w:cs="Calibri"/>
        </w:rPr>
        <w:t>/Sir,</w:t>
      </w:r>
    </w:p>
    <w:p w14:paraId="1464204C" w14:textId="77777777" w:rsidR="006C3E0E" w:rsidRPr="000B64F8" w:rsidRDefault="006C3E0E">
      <w:pPr>
        <w:rPr>
          <w:rFonts w:ascii="Calibri" w:hAnsi="Calibri" w:cs="Calibri"/>
        </w:rPr>
      </w:pPr>
    </w:p>
    <w:p w14:paraId="6037BB48" w14:textId="77777777" w:rsidR="006C3E0E" w:rsidRPr="00CC54CD" w:rsidRDefault="006C3E0E" w:rsidP="000312CE">
      <w:pPr>
        <w:jc w:val="both"/>
        <w:rPr>
          <w:rFonts w:ascii="Calibri" w:hAnsi="Calibri" w:cs="Calibri"/>
        </w:rPr>
      </w:pPr>
      <w:r w:rsidRPr="00CC54CD">
        <w:rPr>
          <w:rFonts w:ascii="Calibri" w:hAnsi="Calibri" w:cs="Calibri"/>
          <w:color w:val="000000"/>
          <w:lang w:eastAsia="en-US"/>
        </w:rPr>
        <w:t>As part of its endeavour to encourage the transfer and commercialisation of space technologies, the European Space Agency</w:t>
      </w:r>
      <w:r w:rsidRPr="00CC54CD">
        <w:rPr>
          <w:rStyle w:val="FootnoteReference"/>
          <w:rFonts w:ascii="Calibri" w:hAnsi="Calibri" w:cs="Calibri"/>
          <w:color w:val="000000"/>
          <w:lang w:eastAsia="en-US"/>
        </w:rPr>
        <w:footnoteReference w:id="2"/>
      </w:r>
      <w:r w:rsidRPr="00CC54CD">
        <w:rPr>
          <w:rFonts w:ascii="Calibri" w:hAnsi="Calibri" w:cs="Calibri"/>
          <w:color w:val="000000"/>
          <w:lang w:eastAsia="en-US"/>
        </w:rPr>
        <w:t xml:space="preserve"> (the Agency) </w:t>
      </w:r>
      <w:r w:rsidRPr="00CC54CD">
        <w:rPr>
          <w:rFonts w:ascii="Calibri" w:hAnsi="Calibri" w:cs="Calibri"/>
        </w:rPr>
        <w:t xml:space="preserve">has set up business </w:t>
      </w:r>
      <w:r w:rsidRPr="00CC54CD">
        <w:rPr>
          <w:rFonts w:ascii="Calibri" w:hAnsi="Calibri" w:cs="Calibri"/>
          <w:color w:val="000000"/>
        </w:rPr>
        <w:t>incubators</w:t>
      </w:r>
      <w:r w:rsidRPr="00CC54CD">
        <w:rPr>
          <w:rFonts w:ascii="Calibri" w:hAnsi="Calibri" w:cs="Calibri"/>
          <w:b/>
          <w:color w:val="000000"/>
        </w:rPr>
        <w:t xml:space="preserve"> </w:t>
      </w:r>
      <w:r w:rsidRPr="00CC54CD">
        <w:rPr>
          <w:rFonts w:ascii="Calibri" w:hAnsi="Calibri" w:cs="Calibri"/>
          <w:color w:val="000000"/>
        </w:rPr>
        <w:t xml:space="preserve">located </w:t>
      </w:r>
      <w:r w:rsidR="00D718E7" w:rsidRPr="00CC54CD">
        <w:rPr>
          <w:rFonts w:ascii="Calibri" w:hAnsi="Calibri" w:cs="Calibri"/>
          <w:color w:val="000000"/>
        </w:rPr>
        <w:t>in</w:t>
      </w:r>
      <w:r w:rsidR="004D7AAD" w:rsidRPr="00CC54CD">
        <w:rPr>
          <w:rFonts w:ascii="Calibri" w:hAnsi="Calibri" w:cs="Calibri"/>
          <w:color w:val="000000"/>
        </w:rPr>
        <w:t xml:space="preserve"> </w:t>
      </w:r>
      <w:r w:rsidR="00D718E7" w:rsidRPr="00CC54CD">
        <w:rPr>
          <w:rFonts w:ascii="Calibri" w:hAnsi="Calibri" w:cs="Calibri"/>
          <w:color w:val="000000"/>
        </w:rPr>
        <w:t>Noordwijk (T</w:t>
      </w:r>
      <w:r w:rsidRPr="00CC54CD">
        <w:rPr>
          <w:rFonts w:ascii="Calibri" w:hAnsi="Calibri" w:cs="Calibri"/>
          <w:color w:val="000000"/>
        </w:rPr>
        <w:t>he Netherlands</w:t>
      </w:r>
      <w:r w:rsidR="00167E1B" w:rsidRPr="00CC54CD">
        <w:rPr>
          <w:rFonts w:ascii="Calibri" w:hAnsi="Calibri" w:cs="Calibri"/>
          <w:color w:val="000000"/>
        </w:rPr>
        <w:t>), Frascati</w:t>
      </w:r>
      <w:r w:rsidRPr="00CC54CD">
        <w:rPr>
          <w:rFonts w:ascii="Calibri" w:hAnsi="Calibri" w:cs="Calibri"/>
          <w:color w:val="000000"/>
        </w:rPr>
        <w:t xml:space="preserve"> </w:t>
      </w:r>
      <w:r w:rsidR="00D718E7" w:rsidRPr="00CC54CD">
        <w:rPr>
          <w:rFonts w:ascii="Calibri" w:hAnsi="Calibri" w:cs="Calibri"/>
          <w:color w:val="000000"/>
        </w:rPr>
        <w:t>(</w:t>
      </w:r>
      <w:r w:rsidRPr="00CC54CD">
        <w:rPr>
          <w:rFonts w:ascii="Calibri" w:hAnsi="Calibri" w:cs="Calibri"/>
          <w:color w:val="000000"/>
        </w:rPr>
        <w:t>Italy</w:t>
      </w:r>
      <w:r w:rsidR="00D718E7" w:rsidRPr="00CC54CD">
        <w:rPr>
          <w:rFonts w:ascii="Calibri" w:hAnsi="Calibri" w:cs="Calibri"/>
          <w:color w:val="000000"/>
        </w:rPr>
        <w:t xml:space="preserve">), </w:t>
      </w:r>
      <w:r w:rsidR="00167E1B" w:rsidRPr="00CC54CD">
        <w:rPr>
          <w:rFonts w:ascii="Calibri" w:hAnsi="Calibri" w:cs="Calibri"/>
          <w:color w:val="000000"/>
        </w:rPr>
        <w:t xml:space="preserve">Darmstadt and </w:t>
      </w:r>
      <w:r w:rsidR="00053C6A" w:rsidRPr="00CC54CD">
        <w:rPr>
          <w:rFonts w:ascii="Calibri" w:hAnsi="Calibri" w:cs="Calibri"/>
          <w:color w:val="000000"/>
        </w:rPr>
        <w:t>Bavaria</w:t>
      </w:r>
      <w:r w:rsidR="00167E1B" w:rsidRPr="00CC54CD">
        <w:rPr>
          <w:rFonts w:ascii="Calibri" w:hAnsi="Calibri" w:cs="Calibri"/>
          <w:color w:val="000000"/>
        </w:rPr>
        <w:t xml:space="preserve"> </w:t>
      </w:r>
      <w:r w:rsidR="00D718E7" w:rsidRPr="00CC54CD">
        <w:rPr>
          <w:rFonts w:ascii="Calibri" w:hAnsi="Calibri" w:cs="Calibri"/>
          <w:color w:val="000000"/>
        </w:rPr>
        <w:t>(</w:t>
      </w:r>
      <w:r w:rsidR="004D7AAD" w:rsidRPr="00CC54CD">
        <w:rPr>
          <w:rFonts w:ascii="Calibri" w:hAnsi="Calibri" w:cs="Calibri"/>
          <w:color w:val="000000"/>
        </w:rPr>
        <w:t>Germany</w:t>
      </w:r>
      <w:r w:rsidR="00D718E7" w:rsidRPr="00CC54CD">
        <w:rPr>
          <w:rFonts w:ascii="Calibri" w:hAnsi="Calibri" w:cs="Calibri"/>
          <w:color w:val="000000"/>
        </w:rPr>
        <w:t>)</w:t>
      </w:r>
      <w:r w:rsidR="00167E1B" w:rsidRPr="00CC54CD">
        <w:rPr>
          <w:rFonts w:ascii="Calibri" w:hAnsi="Calibri" w:cs="Calibri"/>
          <w:color w:val="000000"/>
        </w:rPr>
        <w:t xml:space="preserve">, </w:t>
      </w:r>
      <w:r w:rsidR="00D718E7" w:rsidRPr="00CC54CD">
        <w:rPr>
          <w:rFonts w:ascii="Calibri" w:hAnsi="Calibri" w:cs="Calibri"/>
          <w:color w:val="000000"/>
        </w:rPr>
        <w:t>Harwell (</w:t>
      </w:r>
      <w:r w:rsidRPr="00CC54CD">
        <w:rPr>
          <w:rFonts w:ascii="Calibri" w:hAnsi="Calibri" w:cs="Calibri"/>
          <w:color w:val="000000"/>
        </w:rPr>
        <w:t>United Kingdom</w:t>
      </w:r>
      <w:r w:rsidR="00D718E7" w:rsidRPr="00CC54CD">
        <w:rPr>
          <w:rFonts w:ascii="Calibri" w:hAnsi="Calibri" w:cs="Calibri"/>
          <w:color w:val="000000"/>
        </w:rPr>
        <w:t>)</w:t>
      </w:r>
      <w:r w:rsidR="00053C6A" w:rsidRPr="00CC54CD">
        <w:rPr>
          <w:rFonts w:ascii="Calibri" w:hAnsi="Calibri" w:cs="Calibri"/>
          <w:color w:val="000000"/>
        </w:rPr>
        <w:t>,</w:t>
      </w:r>
      <w:r w:rsidR="00D718E7" w:rsidRPr="00CC54CD">
        <w:rPr>
          <w:rFonts w:ascii="Calibri" w:hAnsi="Calibri" w:cs="Calibri"/>
          <w:color w:val="000000"/>
        </w:rPr>
        <w:t xml:space="preserve"> </w:t>
      </w:r>
      <w:r w:rsidR="00167E1B" w:rsidRPr="00CC54CD">
        <w:rPr>
          <w:rFonts w:ascii="Calibri" w:hAnsi="Calibri" w:cs="Calibri"/>
          <w:color w:val="000000"/>
        </w:rPr>
        <w:t>Redu and Geel</w:t>
      </w:r>
      <w:r w:rsidR="004D7AAD" w:rsidRPr="00CC54CD">
        <w:rPr>
          <w:rFonts w:ascii="Calibri" w:hAnsi="Calibri" w:cs="Calibri"/>
          <w:color w:val="000000"/>
        </w:rPr>
        <w:t xml:space="preserve"> </w:t>
      </w:r>
      <w:r w:rsidR="00D718E7" w:rsidRPr="00CC54CD">
        <w:rPr>
          <w:rFonts w:ascii="Calibri" w:hAnsi="Calibri" w:cs="Calibri"/>
          <w:color w:val="000000"/>
        </w:rPr>
        <w:t>(</w:t>
      </w:r>
      <w:r w:rsidR="004D7AAD" w:rsidRPr="00CC54CD">
        <w:rPr>
          <w:rFonts w:ascii="Calibri" w:hAnsi="Calibri" w:cs="Calibri"/>
          <w:color w:val="000000"/>
        </w:rPr>
        <w:t>Belgium</w:t>
      </w:r>
      <w:r w:rsidR="00D718E7" w:rsidRPr="00CC54CD">
        <w:rPr>
          <w:rFonts w:ascii="Calibri" w:hAnsi="Calibri" w:cs="Calibri"/>
          <w:color w:val="000000"/>
        </w:rPr>
        <w:t>)</w:t>
      </w:r>
      <w:r w:rsidR="00B81ED1" w:rsidRPr="00CC54CD">
        <w:rPr>
          <w:rFonts w:ascii="Calibri" w:hAnsi="Calibri"/>
        </w:rPr>
        <w:t xml:space="preserve"> Toulouse in France, Barcelona, Portugal (Lisbon, Porto and Coimbra), </w:t>
      </w:r>
      <w:r w:rsidR="00AB79D5" w:rsidRPr="00CC54CD">
        <w:rPr>
          <w:rFonts w:ascii="Calibri" w:hAnsi="Calibri"/>
        </w:rPr>
        <w:t>Madrid</w:t>
      </w:r>
      <w:r w:rsidR="00B81ED1" w:rsidRPr="00CC54CD">
        <w:rPr>
          <w:rFonts w:ascii="Calibri" w:hAnsi="Calibri"/>
        </w:rPr>
        <w:t xml:space="preserve"> </w:t>
      </w:r>
      <w:r w:rsidR="00D24C5A">
        <w:rPr>
          <w:rFonts w:ascii="Calibri" w:hAnsi="Calibri"/>
        </w:rPr>
        <w:t>(</w:t>
      </w:r>
      <w:r w:rsidR="00B81ED1" w:rsidRPr="00CC54CD">
        <w:rPr>
          <w:rFonts w:ascii="Calibri" w:hAnsi="Calibri"/>
        </w:rPr>
        <w:t>Spain</w:t>
      </w:r>
      <w:r w:rsidR="00D24C5A">
        <w:rPr>
          <w:rFonts w:ascii="Calibri" w:hAnsi="Calibri"/>
        </w:rPr>
        <w:t>)</w:t>
      </w:r>
      <w:r w:rsidR="00AB79D5" w:rsidRPr="00CC54CD">
        <w:rPr>
          <w:rFonts w:ascii="Calibri" w:hAnsi="Calibri"/>
        </w:rPr>
        <w:t xml:space="preserve">, Sweden, Prague </w:t>
      </w:r>
      <w:r w:rsidR="00D24C5A">
        <w:rPr>
          <w:rFonts w:ascii="Calibri" w:hAnsi="Calibri"/>
        </w:rPr>
        <w:t>(</w:t>
      </w:r>
      <w:r w:rsidR="00AB79D5" w:rsidRPr="00CC54CD">
        <w:rPr>
          <w:rFonts w:ascii="Calibri" w:hAnsi="Calibri"/>
        </w:rPr>
        <w:t>Czech Republic</w:t>
      </w:r>
      <w:r w:rsidR="00D24C5A">
        <w:rPr>
          <w:rFonts w:ascii="Calibri" w:hAnsi="Calibri"/>
        </w:rPr>
        <w:t>)</w:t>
      </w:r>
      <w:r w:rsidR="00B81ED1" w:rsidRPr="00CC54CD">
        <w:rPr>
          <w:rFonts w:ascii="Calibri" w:hAnsi="Calibri"/>
        </w:rPr>
        <w:t xml:space="preserve"> and now Ireland (</w:t>
      </w:r>
      <w:r w:rsidR="00651CA3" w:rsidRPr="00CC54CD">
        <w:rPr>
          <w:rFonts w:ascii="Calibri" w:hAnsi="Calibri"/>
        </w:rPr>
        <w:t>Athlone</w:t>
      </w:r>
      <w:r w:rsidR="00651CA3">
        <w:rPr>
          <w:rFonts w:ascii="Calibri" w:hAnsi="Calibri"/>
        </w:rPr>
        <w:t>,</w:t>
      </w:r>
      <w:r w:rsidR="00651CA3" w:rsidRPr="00CC54CD">
        <w:rPr>
          <w:rFonts w:ascii="Calibri" w:hAnsi="Calibri"/>
        </w:rPr>
        <w:t xml:space="preserve"> </w:t>
      </w:r>
      <w:r w:rsidR="00651CA3">
        <w:rPr>
          <w:rFonts w:ascii="Calibri" w:hAnsi="Calibri"/>
        </w:rPr>
        <w:t>Cork</w:t>
      </w:r>
      <w:r w:rsidR="00B81ED1" w:rsidRPr="00CC54CD">
        <w:rPr>
          <w:rFonts w:ascii="Calibri" w:hAnsi="Calibri"/>
        </w:rPr>
        <w:t xml:space="preserve"> </w:t>
      </w:r>
      <w:r w:rsidR="00651CA3" w:rsidRPr="00CC54CD">
        <w:rPr>
          <w:rFonts w:ascii="Calibri" w:hAnsi="Calibri"/>
        </w:rPr>
        <w:t xml:space="preserve">and </w:t>
      </w:r>
      <w:r w:rsidR="00B81ED1" w:rsidRPr="00CC54CD">
        <w:rPr>
          <w:rFonts w:ascii="Calibri" w:hAnsi="Calibri"/>
        </w:rPr>
        <w:t>Maynooth)</w:t>
      </w:r>
      <w:r w:rsidR="00AB79D5" w:rsidRPr="00CC54CD">
        <w:rPr>
          <w:rFonts w:ascii="Calibri" w:hAnsi="Calibri"/>
        </w:rPr>
        <w:t xml:space="preserve"> with Austria and Switzerland to open soon</w:t>
      </w:r>
      <w:r w:rsidRPr="00CC54CD">
        <w:rPr>
          <w:rFonts w:ascii="Calibri" w:hAnsi="Calibri" w:cs="Calibri"/>
          <w:color w:val="000000"/>
        </w:rPr>
        <w:t xml:space="preserve">. Their purpose is to enable entrepreneurs </w:t>
      </w:r>
      <w:r w:rsidR="00053C6A" w:rsidRPr="00CC54CD">
        <w:rPr>
          <w:rFonts w:ascii="Calibri" w:hAnsi="Calibri" w:cs="Calibri"/>
          <w:color w:val="000000"/>
        </w:rPr>
        <w:t xml:space="preserve">(incubatees) </w:t>
      </w:r>
      <w:r w:rsidRPr="00CC54CD">
        <w:rPr>
          <w:rFonts w:ascii="Calibri" w:hAnsi="Calibri" w:cs="Calibri"/>
          <w:color w:val="000000"/>
        </w:rPr>
        <w:t>to receive comprehensive commercial and technical assistance in order to set up their business using space technology for</w:t>
      </w:r>
      <w:r w:rsidRPr="00CC54CD">
        <w:rPr>
          <w:rFonts w:ascii="Calibri" w:hAnsi="Calibri" w:cs="Calibri"/>
        </w:rPr>
        <w:t xml:space="preserve"> non-space industrial and commercial uses.</w:t>
      </w:r>
    </w:p>
    <w:p w14:paraId="5518916C" w14:textId="77777777" w:rsidR="006C3E0E" w:rsidRPr="000B64F8" w:rsidRDefault="006C3E0E">
      <w:pPr>
        <w:jc w:val="both"/>
        <w:rPr>
          <w:rFonts w:ascii="Calibri" w:hAnsi="Calibri" w:cs="Calibri"/>
        </w:rPr>
      </w:pPr>
    </w:p>
    <w:p w14:paraId="2A8FB507" w14:textId="46F7806D" w:rsidR="006C3E0E" w:rsidRDefault="0013008B" w:rsidP="00AB79D5">
      <w:pPr>
        <w:autoSpaceDE w:val="0"/>
        <w:autoSpaceDN w:val="0"/>
        <w:adjustRightInd w:val="0"/>
        <w:jc w:val="both"/>
        <w:rPr>
          <w:rFonts w:ascii="Calibri" w:hAnsi="Calibri" w:cs="Calibri"/>
        </w:rPr>
      </w:pPr>
      <w:r>
        <w:rPr>
          <w:rFonts w:ascii="Calibri" w:hAnsi="Calibri" w:cs="Calibri"/>
        </w:rPr>
        <w:t>Tyndall National Institute through a</w:t>
      </w:r>
      <w:r w:rsidR="00AB79D5">
        <w:rPr>
          <w:rFonts w:ascii="Calibri" w:hAnsi="Calibri" w:cs="Calibri"/>
        </w:rPr>
        <w:t xml:space="preserve"> partnership </w:t>
      </w:r>
      <w:r w:rsidR="00D24C5A">
        <w:rPr>
          <w:rFonts w:ascii="Calibri" w:hAnsi="Calibri" w:cs="Calibri"/>
        </w:rPr>
        <w:t xml:space="preserve">with </w:t>
      </w:r>
      <w:r w:rsidR="00AB79D5" w:rsidRPr="00AB79D5">
        <w:rPr>
          <w:rFonts w:ascii="Calibri" w:hAnsi="Calibri" w:cs="Calibri"/>
        </w:rPr>
        <w:t>Athlone</w:t>
      </w:r>
      <w:r w:rsidR="00AB79D5">
        <w:rPr>
          <w:rFonts w:ascii="Calibri" w:hAnsi="Calibri" w:cs="Calibri"/>
        </w:rPr>
        <w:t xml:space="preserve"> Institute of Technology, Maynooth University and the Irish Maritime Energy Resource Cluster</w:t>
      </w:r>
      <w:r w:rsidR="006C3E0E" w:rsidRPr="000B64F8">
        <w:rPr>
          <w:rFonts w:ascii="Calibri" w:hAnsi="Calibri" w:cs="Calibri"/>
        </w:rPr>
        <w:t xml:space="preserve"> </w:t>
      </w:r>
      <w:r w:rsidR="00AB79D5">
        <w:rPr>
          <w:rFonts w:ascii="Calibri" w:hAnsi="Calibri" w:cs="Calibri"/>
        </w:rPr>
        <w:t>(</w:t>
      </w:r>
      <w:r w:rsidR="00693C0A" w:rsidRPr="00FB2822">
        <w:rPr>
          <w:rFonts w:ascii="Calibri" w:hAnsi="Calibri" w:cs="Calibri"/>
        </w:rPr>
        <w:t>the ESA BIC Ireland Partners</w:t>
      </w:r>
      <w:r w:rsidR="00AB79D5" w:rsidRPr="00FB2822">
        <w:rPr>
          <w:rFonts w:ascii="Calibri" w:hAnsi="Calibri" w:cs="Calibri"/>
        </w:rPr>
        <w:t>)</w:t>
      </w:r>
      <w:r w:rsidR="00AB79D5">
        <w:rPr>
          <w:rFonts w:ascii="Calibri" w:hAnsi="Calibri" w:cs="Calibri"/>
        </w:rPr>
        <w:t xml:space="preserve"> are</w:t>
      </w:r>
      <w:r w:rsidR="006C3E0E" w:rsidRPr="000B64F8">
        <w:rPr>
          <w:rFonts w:ascii="Calibri" w:hAnsi="Calibri" w:cs="Calibri"/>
        </w:rPr>
        <w:t xml:space="preserve"> entrusted by the Agency with the set</w:t>
      </w:r>
      <w:r w:rsidR="00D0436A">
        <w:rPr>
          <w:rFonts w:ascii="Calibri" w:hAnsi="Calibri" w:cs="Calibri"/>
        </w:rPr>
        <w:t>ting-up</w:t>
      </w:r>
      <w:r w:rsidR="006C3E0E" w:rsidRPr="000B64F8">
        <w:rPr>
          <w:rFonts w:ascii="Calibri" w:hAnsi="Calibri" w:cs="Calibri"/>
        </w:rPr>
        <w:t xml:space="preserve">, administration and implementation of this Call.  </w:t>
      </w:r>
    </w:p>
    <w:p w14:paraId="66208A62" w14:textId="77777777" w:rsidR="00AB79D5" w:rsidRPr="000B64F8" w:rsidRDefault="00AB79D5" w:rsidP="00AB79D5">
      <w:pPr>
        <w:autoSpaceDE w:val="0"/>
        <w:autoSpaceDN w:val="0"/>
        <w:adjustRightInd w:val="0"/>
        <w:jc w:val="both"/>
        <w:rPr>
          <w:rFonts w:ascii="Calibri" w:hAnsi="Calibri" w:cs="Calibri"/>
        </w:rPr>
      </w:pPr>
    </w:p>
    <w:p w14:paraId="0969BE53" w14:textId="77777777" w:rsidR="006C3E0E" w:rsidRPr="000B64F8" w:rsidRDefault="00693C0A" w:rsidP="00C9461A">
      <w:pPr>
        <w:autoSpaceDE w:val="0"/>
        <w:autoSpaceDN w:val="0"/>
        <w:adjustRightInd w:val="0"/>
        <w:rPr>
          <w:rFonts w:ascii="Calibri" w:hAnsi="Calibri" w:cs="Calibri"/>
        </w:rPr>
      </w:pPr>
      <w:r w:rsidRPr="00FB2822">
        <w:rPr>
          <w:rFonts w:ascii="Calibri" w:hAnsi="Calibri" w:cs="Calibri"/>
        </w:rPr>
        <w:t>ESA BIC Ireland</w:t>
      </w:r>
      <w:r w:rsidR="006C3E0E" w:rsidRPr="00FB2822">
        <w:rPr>
          <w:rFonts w:ascii="Calibri" w:hAnsi="Calibri" w:cs="Calibri"/>
          <w:color w:val="000000"/>
          <w:lang w:eastAsia="en-US"/>
        </w:rPr>
        <w:t xml:space="preserve"> </w:t>
      </w:r>
      <w:r w:rsidR="006C3E0E" w:rsidRPr="00FB2822">
        <w:rPr>
          <w:rFonts w:ascii="Calibri" w:hAnsi="Calibri" w:cs="Calibri"/>
        </w:rPr>
        <w:t>hereby</w:t>
      </w:r>
      <w:r w:rsidR="006C3E0E" w:rsidRPr="000B64F8">
        <w:rPr>
          <w:rFonts w:ascii="Calibri" w:hAnsi="Calibri" w:cs="Calibri"/>
        </w:rPr>
        <w:t xml:space="preserve"> invites you to submit a proposal for the above subject. </w:t>
      </w:r>
    </w:p>
    <w:p w14:paraId="38B73F22" w14:textId="77777777" w:rsidR="006C3E0E" w:rsidRPr="000B64F8" w:rsidRDefault="006C3E0E">
      <w:pPr>
        <w:rPr>
          <w:rFonts w:ascii="Calibri" w:hAnsi="Calibri" w:cs="Calibri"/>
          <w:sz w:val="14"/>
        </w:rPr>
      </w:pPr>
    </w:p>
    <w:p w14:paraId="68FDD20B" w14:textId="77777777" w:rsidR="0029723D" w:rsidRPr="000B64F8" w:rsidRDefault="0029723D">
      <w:pPr>
        <w:rPr>
          <w:rFonts w:ascii="Calibri" w:hAnsi="Calibri" w:cs="Calibri"/>
        </w:rPr>
      </w:pPr>
      <w:r w:rsidRPr="000B64F8">
        <w:rPr>
          <w:rFonts w:ascii="Calibri" w:hAnsi="Calibri" w:cs="Calibri"/>
        </w:rPr>
        <w:br w:type="page"/>
      </w:r>
    </w:p>
    <w:p w14:paraId="6C6FCFE7" w14:textId="77777777" w:rsidR="006C3E0E" w:rsidRPr="000B64F8" w:rsidRDefault="006C3E0E">
      <w:pPr>
        <w:rPr>
          <w:rFonts w:ascii="Calibri" w:hAnsi="Calibri" w:cs="Calibri"/>
        </w:rPr>
      </w:pPr>
      <w:r w:rsidRPr="000B64F8">
        <w:rPr>
          <w:rFonts w:ascii="Calibri" w:hAnsi="Calibri" w:cs="Calibri"/>
        </w:rPr>
        <w:lastRenderedPageBreak/>
        <w:t>Please find enclosed the following documents:</w:t>
      </w:r>
    </w:p>
    <w:p w14:paraId="1887BDF1" w14:textId="77777777" w:rsidR="006C3E0E" w:rsidRPr="000B64F8" w:rsidRDefault="006C3E0E">
      <w:pPr>
        <w:rPr>
          <w:rFonts w:ascii="Calibri" w:hAnsi="Calibri" w:cs="Calibri"/>
          <w:sz w:val="14"/>
        </w:rPr>
      </w:pPr>
    </w:p>
    <w:p w14:paraId="2A8E851E" w14:textId="77777777" w:rsidR="006C3E0E" w:rsidRPr="00DD3932" w:rsidRDefault="006C3E0E" w:rsidP="00B27283">
      <w:pPr>
        <w:ind w:left="1276" w:hanging="1276"/>
        <w:rPr>
          <w:rFonts w:ascii="Calibri" w:hAnsi="Calibri" w:cs="Calibri"/>
          <w:b/>
        </w:rPr>
      </w:pPr>
      <w:r w:rsidRPr="00FB2822">
        <w:rPr>
          <w:rFonts w:ascii="Calibri" w:hAnsi="Calibri" w:cs="Calibri"/>
          <w:b/>
        </w:rPr>
        <w:t>Appendix 1:</w:t>
      </w:r>
      <w:r w:rsidRPr="00FB2822">
        <w:rPr>
          <w:rFonts w:ascii="Calibri" w:hAnsi="Calibri" w:cs="Calibri"/>
          <w:b/>
        </w:rPr>
        <w:tab/>
        <w:t>Call for Proposals</w:t>
      </w:r>
    </w:p>
    <w:p w14:paraId="38959D13" w14:textId="77777777" w:rsidR="00B93CDC" w:rsidRPr="000B64F8" w:rsidRDefault="00B93CDC" w:rsidP="00B27283">
      <w:pPr>
        <w:ind w:left="1276" w:hanging="1276"/>
        <w:rPr>
          <w:rFonts w:ascii="Calibri" w:hAnsi="Calibri" w:cs="Calibri"/>
          <w:sz w:val="16"/>
        </w:rPr>
      </w:pPr>
    </w:p>
    <w:p w14:paraId="5EB7BF30" w14:textId="77777777" w:rsidR="0059135B" w:rsidRDefault="006C3E0E" w:rsidP="00B25A84">
      <w:pPr>
        <w:ind w:left="1985" w:hanging="1134"/>
        <w:rPr>
          <w:rFonts w:ascii="Calibri" w:hAnsi="Calibri" w:cs="Calibri"/>
        </w:rPr>
      </w:pPr>
      <w:r w:rsidRPr="000B64F8">
        <w:rPr>
          <w:rFonts w:ascii="Calibri" w:hAnsi="Calibri" w:cs="Calibri"/>
        </w:rPr>
        <w:t xml:space="preserve">Section </w:t>
      </w:r>
      <w:r w:rsidR="0059135B" w:rsidRPr="00FB2822">
        <w:rPr>
          <w:rFonts w:ascii="Calibri" w:hAnsi="Calibri" w:cs="Calibri"/>
        </w:rPr>
        <w:t>1</w:t>
      </w:r>
      <w:r w:rsidRPr="00FB2822">
        <w:rPr>
          <w:rFonts w:ascii="Calibri" w:hAnsi="Calibri" w:cs="Calibri"/>
        </w:rPr>
        <w:t>:</w:t>
      </w:r>
      <w:r w:rsidRPr="000B64F8">
        <w:rPr>
          <w:rFonts w:ascii="Calibri" w:hAnsi="Calibri" w:cs="Calibri"/>
        </w:rPr>
        <w:tab/>
        <w:t>Instruction for Business &amp; Activity Proposals</w:t>
      </w:r>
    </w:p>
    <w:p w14:paraId="4A2E73BF" w14:textId="77777777" w:rsidR="006C3E0E" w:rsidRPr="000B64F8" w:rsidRDefault="006C3E0E" w:rsidP="00B25A84">
      <w:pPr>
        <w:ind w:left="1985" w:hanging="1134"/>
        <w:rPr>
          <w:rFonts w:ascii="Calibri" w:hAnsi="Calibri" w:cs="Calibri"/>
        </w:rPr>
      </w:pPr>
      <w:r w:rsidRPr="000B64F8">
        <w:rPr>
          <w:rFonts w:ascii="Calibri" w:hAnsi="Calibri" w:cs="Calibri"/>
        </w:rPr>
        <w:t xml:space="preserve"> </w:t>
      </w:r>
    </w:p>
    <w:p w14:paraId="731B4205" w14:textId="77777777" w:rsidR="006C3E0E" w:rsidRDefault="006C3E0E" w:rsidP="00B25A84">
      <w:pPr>
        <w:ind w:left="1985" w:right="-341" w:hanging="1134"/>
        <w:rPr>
          <w:rFonts w:ascii="Calibri" w:hAnsi="Calibri" w:cs="Calibri"/>
        </w:rPr>
      </w:pPr>
      <w:r w:rsidRPr="00FB2822">
        <w:rPr>
          <w:rFonts w:ascii="Calibri" w:hAnsi="Calibri" w:cs="Calibri"/>
        </w:rPr>
        <w:t xml:space="preserve">Section </w:t>
      </w:r>
      <w:r w:rsidR="0059135B" w:rsidRPr="00FB2822">
        <w:rPr>
          <w:rFonts w:ascii="Calibri" w:hAnsi="Calibri" w:cs="Calibri"/>
        </w:rPr>
        <w:t>2</w:t>
      </w:r>
      <w:r w:rsidRPr="00FB2822">
        <w:rPr>
          <w:rFonts w:ascii="Calibri" w:hAnsi="Calibri" w:cs="Calibri"/>
        </w:rPr>
        <w:t>:</w:t>
      </w:r>
      <w:r w:rsidRPr="000B64F8">
        <w:rPr>
          <w:rFonts w:ascii="Calibri" w:hAnsi="Calibri" w:cs="Calibri"/>
        </w:rPr>
        <w:tab/>
        <w:t xml:space="preserve">Formal requirements, selection </w:t>
      </w:r>
      <w:r w:rsidR="00B27283" w:rsidRPr="000B64F8">
        <w:rPr>
          <w:rFonts w:ascii="Calibri" w:hAnsi="Calibri" w:cs="Calibri"/>
        </w:rPr>
        <w:t>process and evaluation criteria</w:t>
      </w:r>
    </w:p>
    <w:p w14:paraId="77C0BFA3" w14:textId="77777777" w:rsidR="0059135B" w:rsidRPr="000B64F8" w:rsidRDefault="0059135B" w:rsidP="00B25A84">
      <w:pPr>
        <w:ind w:left="1985" w:right="-341" w:hanging="1134"/>
        <w:rPr>
          <w:rFonts w:ascii="Calibri" w:hAnsi="Calibri" w:cs="Calibri"/>
        </w:rPr>
      </w:pPr>
    </w:p>
    <w:p w14:paraId="3884B9F0" w14:textId="77777777" w:rsidR="006C3E0E" w:rsidRPr="00FB2822" w:rsidRDefault="006C3E0E" w:rsidP="00B25A84">
      <w:pPr>
        <w:ind w:left="1985" w:hanging="1134"/>
        <w:rPr>
          <w:rFonts w:ascii="Calibri" w:hAnsi="Calibri" w:cs="Calibri"/>
        </w:rPr>
      </w:pPr>
      <w:r w:rsidRPr="00FB2822">
        <w:rPr>
          <w:rFonts w:ascii="Calibri" w:hAnsi="Calibri" w:cs="Calibri"/>
        </w:rPr>
        <w:t xml:space="preserve">Section </w:t>
      </w:r>
      <w:r w:rsidR="0059135B" w:rsidRPr="00FB2822">
        <w:rPr>
          <w:rFonts w:ascii="Calibri" w:hAnsi="Calibri" w:cs="Calibri"/>
        </w:rPr>
        <w:t>3</w:t>
      </w:r>
      <w:r w:rsidRPr="00FB2822">
        <w:rPr>
          <w:rFonts w:ascii="Calibri" w:hAnsi="Calibri" w:cs="Calibri"/>
        </w:rPr>
        <w:t>:</w:t>
      </w:r>
      <w:r w:rsidRPr="00FB2822">
        <w:rPr>
          <w:rFonts w:ascii="Calibri" w:hAnsi="Calibri" w:cs="Calibri"/>
        </w:rPr>
        <w:tab/>
        <w:t>Draft Contracts</w:t>
      </w:r>
    </w:p>
    <w:p w14:paraId="56DE116A" w14:textId="77777777" w:rsidR="001B6157" w:rsidRPr="00FB2822" w:rsidRDefault="001B6157" w:rsidP="00C80676">
      <w:pPr>
        <w:pStyle w:val="ColorfulList-Accent11"/>
        <w:numPr>
          <w:ilvl w:val="0"/>
          <w:numId w:val="37"/>
        </w:numPr>
        <w:rPr>
          <w:rFonts w:ascii="Calibri" w:hAnsi="Calibri" w:cs="Calibri"/>
        </w:rPr>
      </w:pPr>
      <w:r w:rsidRPr="00FB2822">
        <w:rPr>
          <w:rFonts w:ascii="Calibri" w:hAnsi="Calibri" w:cs="Calibri"/>
        </w:rPr>
        <w:t>Draft Incubation Contract</w:t>
      </w:r>
    </w:p>
    <w:p w14:paraId="204EF88F" w14:textId="77777777" w:rsidR="0059135B" w:rsidRPr="00FB2822" w:rsidRDefault="0059135B" w:rsidP="0059135B">
      <w:pPr>
        <w:pStyle w:val="ColorfulList-Accent11"/>
        <w:ind w:left="1985"/>
        <w:rPr>
          <w:rFonts w:ascii="Calibri" w:hAnsi="Calibri" w:cs="Calibri"/>
          <w:sz w:val="10"/>
          <w:szCs w:val="10"/>
        </w:rPr>
      </w:pPr>
    </w:p>
    <w:p w14:paraId="10A252C1" w14:textId="77777777" w:rsidR="006C3E0E" w:rsidRPr="00FB2822" w:rsidRDefault="00314BB3" w:rsidP="0059135B">
      <w:pPr>
        <w:ind w:left="3600" w:hanging="1440"/>
        <w:rPr>
          <w:rFonts w:ascii="Calibri" w:hAnsi="Calibri" w:cs="Calibri"/>
        </w:rPr>
      </w:pPr>
      <w:r w:rsidRPr="00FB2822">
        <w:rPr>
          <w:rFonts w:ascii="Calibri" w:hAnsi="Calibri" w:cs="Calibri"/>
        </w:rPr>
        <w:t>Addendum</w:t>
      </w:r>
      <w:r w:rsidR="00B27283" w:rsidRPr="00FB2822">
        <w:rPr>
          <w:rFonts w:ascii="Calibri" w:hAnsi="Calibri" w:cs="Calibri"/>
        </w:rPr>
        <w:t xml:space="preserve"> </w:t>
      </w:r>
      <w:r w:rsidRPr="00FB2822">
        <w:rPr>
          <w:rFonts w:ascii="Calibri" w:hAnsi="Calibri" w:cs="Calibri"/>
        </w:rPr>
        <w:t>1</w:t>
      </w:r>
      <w:r w:rsidR="00B27283" w:rsidRPr="00FB2822">
        <w:rPr>
          <w:rFonts w:ascii="Calibri" w:hAnsi="Calibri" w:cs="Calibri"/>
        </w:rPr>
        <w:t xml:space="preserve">: </w:t>
      </w:r>
      <w:r w:rsidR="006405D4" w:rsidRPr="00FB2822">
        <w:rPr>
          <w:rFonts w:ascii="Calibri" w:hAnsi="Calibri" w:cs="Calibri"/>
        </w:rPr>
        <w:tab/>
      </w:r>
      <w:r w:rsidR="001B6157" w:rsidRPr="00FB2822">
        <w:rPr>
          <w:rFonts w:ascii="Calibri" w:hAnsi="Calibri" w:cs="Calibri"/>
        </w:rPr>
        <w:t>Standard requirements for management, reporting, meetings and deliverables</w:t>
      </w:r>
    </w:p>
    <w:p w14:paraId="3E4D708F" w14:textId="77777777" w:rsidR="001B6157" w:rsidRPr="00FB2822" w:rsidRDefault="001B6157" w:rsidP="0059135B">
      <w:pPr>
        <w:tabs>
          <w:tab w:val="left" w:pos="2410"/>
        </w:tabs>
        <w:ind w:left="2410" w:hanging="283"/>
        <w:rPr>
          <w:rFonts w:ascii="Calibri" w:hAnsi="Calibri" w:cs="Calibri"/>
        </w:rPr>
      </w:pPr>
      <w:r w:rsidRPr="00FB2822">
        <w:rPr>
          <w:rFonts w:ascii="Calibri" w:hAnsi="Calibri" w:cs="Calibri"/>
        </w:rPr>
        <w:t>A</w:t>
      </w:r>
      <w:r w:rsidR="00314BB3" w:rsidRPr="00FB2822">
        <w:rPr>
          <w:rFonts w:ascii="Calibri" w:hAnsi="Calibri" w:cs="Calibri"/>
        </w:rPr>
        <w:t>ddendum</w:t>
      </w:r>
      <w:r w:rsidRPr="00FB2822">
        <w:rPr>
          <w:rFonts w:ascii="Calibri" w:hAnsi="Calibri" w:cs="Calibri"/>
        </w:rPr>
        <w:t xml:space="preserve"> </w:t>
      </w:r>
      <w:r w:rsidR="00314BB3" w:rsidRPr="00FB2822">
        <w:rPr>
          <w:rFonts w:ascii="Calibri" w:hAnsi="Calibri" w:cs="Calibri"/>
        </w:rPr>
        <w:t>2</w:t>
      </w:r>
      <w:r w:rsidRPr="00FB2822">
        <w:rPr>
          <w:rFonts w:ascii="Calibri" w:hAnsi="Calibri" w:cs="Calibri"/>
        </w:rPr>
        <w:t xml:space="preserve">:  </w:t>
      </w:r>
      <w:r w:rsidR="006405D4" w:rsidRPr="00FB2822">
        <w:rPr>
          <w:rFonts w:ascii="Calibri" w:hAnsi="Calibri" w:cs="Calibri"/>
        </w:rPr>
        <w:tab/>
      </w:r>
      <w:r w:rsidRPr="00FB2822">
        <w:rPr>
          <w:rFonts w:ascii="Calibri" w:hAnsi="Calibri" w:cs="Calibri"/>
        </w:rPr>
        <w:t>Agenda for Mid Term Review</w:t>
      </w:r>
    </w:p>
    <w:p w14:paraId="3BE3EB80" w14:textId="77777777" w:rsidR="001B6157" w:rsidRPr="00FB2822" w:rsidRDefault="001B6157" w:rsidP="0059135B">
      <w:pPr>
        <w:tabs>
          <w:tab w:val="left" w:pos="2410"/>
        </w:tabs>
        <w:ind w:left="2410" w:hanging="283"/>
        <w:rPr>
          <w:rFonts w:ascii="Calibri" w:hAnsi="Calibri" w:cs="Calibri"/>
        </w:rPr>
      </w:pPr>
      <w:r w:rsidRPr="00FB2822">
        <w:rPr>
          <w:rFonts w:ascii="Calibri" w:hAnsi="Calibri" w:cs="Calibri"/>
        </w:rPr>
        <w:t>A</w:t>
      </w:r>
      <w:r w:rsidR="00314BB3" w:rsidRPr="00FB2822">
        <w:rPr>
          <w:rFonts w:ascii="Calibri" w:hAnsi="Calibri" w:cs="Calibri"/>
        </w:rPr>
        <w:t>ddendum</w:t>
      </w:r>
      <w:r w:rsidRPr="00FB2822">
        <w:rPr>
          <w:rFonts w:ascii="Calibri" w:hAnsi="Calibri" w:cs="Calibri"/>
        </w:rPr>
        <w:t xml:space="preserve"> </w:t>
      </w:r>
      <w:r w:rsidR="00314BB3" w:rsidRPr="00FB2822">
        <w:rPr>
          <w:rFonts w:ascii="Calibri" w:hAnsi="Calibri" w:cs="Calibri"/>
        </w:rPr>
        <w:t>3</w:t>
      </w:r>
      <w:r w:rsidRPr="00FB2822">
        <w:rPr>
          <w:rFonts w:ascii="Calibri" w:hAnsi="Calibri" w:cs="Calibri"/>
        </w:rPr>
        <w:t xml:space="preserve">:  </w:t>
      </w:r>
      <w:r w:rsidR="006405D4" w:rsidRPr="00FB2822">
        <w:rPr>
          <w:rFonts w:ascii="Calibri" w:hAnsi="Calibri" w:cs="Calibri"/>
        </w:rPr>
        <w:tab/>
      </w:r>
      <w:r w:rsidRPr="00FB2822">
        <w:rPr>
          <w:rFonts w:ascii="Calibri" w:hAnsi="Calibri" w:cs="Calibri"/>
        </w:rPr>
        <w:t>Final Review Template</w:t>
      </w:r>
    </w:p>
    <w:p w14:paraId="31CE6744" w14:textId="77777777" w:rsidR="004C351E" w:rsidRPr="00FB2822" w:rsidRDefault="004C351E" w:rsidP="0059135B">
      <w:pPr>
        <w:tabs>
          <w:tab w:val="left" w:pos="2410"/>
        </w:tabs>
        <w:ind w:left="2410" w:hanging="283"/>
        <w:rPr>
          <w:rFonts w:ascii="Calibri" w:hAnsi="Calibri" w:cs="Calibri"/>
        </w:rPr>
      </w:pPr>
      <w:r w:rsidRPr="00FB2822">
        <w:rPr>
          <w:rFonts w:ascii="Calibri" w:hAnsi="Calibri" w:cs="Calibri"/>
        </w:rPr>
        <w:t xml:space="preserve">Addendum 4: </w:t>
      </w:r>
      <w:r w:rsidRPr="00FB2822">
        <w:rPr>
          <w:rFonts w:ascii="Calibri" w:hAnsi="Calibri" w:cs="Calibri"/>
        </w:rPr>
        <w:tab/>
        <w:t>Logo</w:t>
      </w:r>
    </w:p>
    <w:p w14:paraId="565C6668" w14:textId="77777777" w:rsidR="00A21A19" w:rsidRPr="00FB2822" w:rsidRDefault="00A21A19" w:rsidP="0059135B">
      <w:pPr>
        <w:tabs>
          <w:tab w:val="left" w:pos="2410"/>
        </w:tabs>
        <w:ind w:left="2410" w:hanging="283"/>
        <w:rPr>
          <w:rFonts w:ascii="Calibri" w:hAnsi="Calibri" w:cs="Calibri"/>
        </w:rPr>
      </w:pPr>
    </w:p>
    <w:p w14:paraId="31D1814B" w14:textId="77777777" w:rsidR="000164F5" w:rsidRPr="00FB2822" w:rsidRDefault="000164F5" w:rsidP="00C80676">
      <w:pPr>
        <w:pStyle w:val="ColorfulList-Accent11"/>
        <w:numPr>
          <w:ilvl w:val="0"/>
          <w:numId w:val="37"/>
        </w:numPr>
        <w:rPr>
          <w:rFonts w:ascii="Calibri" w:hAnsi="Calibri" w:cs="Calibri"/>
        </w:rPr>
      </w:pPr>
      <w:r w:rsidRPr="00FB2822">
        <w:rPr>
          <w:rFonts w:ascii="Calibri" w:hAnsi="Calibri" w:cs="Calibri"/>
        </w:rPr>
        <w:t>Draft Rental Contract</w:t>
      </w:r>
    </w:p>
    <w:p w14:paraId="4D59E819" w14:textId="77777777" w:rsidR="006405D4" w:rsidRPr="00FB2822" w:rsidRDefault="006405D4" w:rsidP="00B25A84">
      <w:pPr>
        <w:ind w:left="1985" w:hanging="1276"/>
        <w:rPr>
          <w:rFonts w:ascii="Calibri" w:hAnsi="Calibri" w:cs="Calibri"/>
          <w:color w:val="000000"/>
        </w:rPr>
      </w:pPr>
    </w:p>
    <w:p w14:paraId="0D29D65C" w14:textId="77777777" w:rsidR="00314BB3" w:rsidRPr="00DD3932" w:rsidRDefault="00314BB3" w:rsidP="001B6157">
      <w:pPr>
        <w:ind w:left="1276" w:hanging="1276"/>
        <w:rPr>
          <w:rFonts w:ascii="Calibri" w:hAnsi="Calibri" w:cs="Calibri"/>
          <w:b/>
        </w:rPr>
      </w:pPr>
      <w:r w:rsidRPr="00FB2822">
        <w:rPr>
          <w:rFonts w:ascii="Calibri" w:hAnsi="Calibri" w:cs="Calibri"/>
          <w:b/>
          <w:color w:val="000000"/>
        </w:rPr>
        <w:t xml:space="preserve">Appendix 2: </w:t>
      </w:r>
      <w:r w:rsidRPr="00FB2822">
        <w:rPr>
          <w:rFonts w:ascii="Calibri" w:hAnsi="Calibri" w:cs="Calibri"/>
          <w:b/>
          <w:color w:val="000000"/>
        </w:rPr>
        <w:tab/>
      </w:r>
      <w:r w:rsidR="006405D4" w:rsidRPr="00FB2822">
        <w:rPr>
          <w:rFonts w:ascii="Calibri" w:hAnsi="Calibri" w:cs="Calibri"/>
          <w:b/>
          <w:color w:val="000000"/>
        </w:rPr>
        <w:t>P</w:t>
      </w:r>
      <w:r w:rsidRPr="00FB2822">
        <w:rPr>
          <w:rFonts w:ascii="Calibri" w:hAnsi="Calibri" w:cs="Calibri"/>
          <w:b/>
          <w:color w:val="000000"/>
        </w:rPr>
        <w:t xml:space="preserve">roposal </w:t>
      </w:r>
      <w:r w:rsidR="00DD3932" w:rsidRPr="00FB2822">
        <w:rPr>
          <w:rFonts w:ascii="Calibri" w:hAnsi="Calibri" w:cs="Calibri"/>
          <w:b/>
          <w:color w:val="000000"/>
        </w:rPr>
        <w:t>Templates</w:t>
      </w:r>
    </w:p>
    <w:p w14:paraId="191141A5" w14:textId="77777777" w:rsidR="001B6157" w:rsidRPr="000B64F8" w:rsidRDefault="001B6157">
      <w:pPr>
        <w:rPr>
          <w:rFonts w:ascii="Calibri" w:hAnsi="Calibri" w:cs="Calibri"/>
        </w:rPr>
      </w:pPr>
    </w:p>
    <w:p w14:paraId="46100F96" w14:textId="77777777" w:rsidR="00053C6A" w:rsidRPr="000B64F8" w:rsidRDefault="00053C6A" w:rsidP="00053C6A">
      <w:pPr>
        <w:rPr>
          <w:rFonts w:ascii="Calibri" w:hAnsi="Calibri" w:cs="Calibri"/>
        </w:rPr>
      </w:pPr>
      <w:r w:rsidRPr="000B64F8">
        <w:rPr>
          <w:rFonts w:ascii="Calibri" w:hAnsi="Calibri" w:cs="Calibri"/>
        </w:rPr>
        <w:t>Your attention is drawn to the following:</w:t>
      </w:r>
    </w:p>
    <w:p w14:paraId="7132D39E" w14:textId="77777777" w:rsidR="001B6157" w:rsidRPr="000B64F8" w:rsidRDefault="001B6157">
      <w:pPr>
        <w:pStyle w:val="FootnoteText"/>
        <w:rPr>
          <w:rFonts w:ascii="Calibri" w:hAnsi="Calibri" w:cs="Calibri"/>
          <w:sz w:val="16"/>
        </w:rPr>
      </w:pPr>
    </w:p>
    <w:p w14:paraId="45ED4457" w14:textId="77777777" w:rsidR="006C3E0E" w:rsidRPr="000B64F8" w:rsidRDefault="006C3E0E">
      <w:pPr>
        <w:jc w:val="both"/>
        <w:rPr>
          <w:rFonts w:ascii="Calibri" w:hAnsi="Calibri" w:cs="Calibri"/>
          <w:b/>
        </w:rPr>
      </w:pPr>
      <w:r w:rsidRPr="000B64F8">
        <w:rPr>
          <w:rFonts w:ascii="Calibri" w:hAnsi="Calibri" w:cs="Calibri"/>
          <w:b/>
          <w:u w:val="single"/>
        </w:rPr>
        <w:t>Nature and purpose of this Call for Proposals</w:t>
      </w:r>
    </w:p>
    <w:p w14:paraId="3A63A5D5" w14:textId="77777777" w:rsidR="006C3E0E" w:rsidRPr="000B64F8" w:rsidRDefault="006C3E0E">
      <w:pPr>
        <w:jc w:val="both"/>
        <w:rPr>
          <w:rFonts w:ascii="Calibri" w:hAnsi="Calibri" w:cs="Calibri"/>
          <w:sz w:val="12"/>
        </w:rPr>
      </w:pPr>
    </w:p>
    <w:p w14:paraId="1BDDA942" w14:textId="77777777" w:rsidR="006C3E0E" w:rsidRPr="000B64F8" w:rsidRDefault="006C3E0E" w:rsidP="001C5C5C">
      <w:pPr>
        <w:ind w:left="720" w:hanging="720"/>
        <w:jc w:val="both"/>
        <w:rPr>
          <w:rFonts w:ascii="Calibri" w:hAnsi="Calibri" w:cs="Calibri"/>
        </w:rPr>
      </w:pPr>
      <w:r w:rsidRPr="000B64F8">
        <w:rPr>
          <w:rFonts w:ascii="Calibri" w:hAnsi="Calibri" w:cs="Calibri"/>
        </w:rPr>
        <w:t>1.</w:t>
      </w:r>
      <w:r w:rsidRPr="000B64F8">
        <w:rPr>
          <w:rFonts w:ascii="Calibri" w:hAnsi="Calibri" w:cs="Calibri"/>
        </w:rPr>
        <w:tab/>
        <w:t xml:space="preserve">The purpose of this Call for Proposals (Call) is to select projects and ideas for business </w:t>
      </w:r>
      <w:r w:rsidRPr="00FB2822">
        <w:rPr>
          <w:rFonts w:ascii="Calibri" w:hAnsi="Calibri" w:cs="Calibri"/>
        </w:rPr>
        <w:t>incubation in ESA</w:t>
      </w:r>
      <w:r w:rsidRPr="000B64F8">
        <w:rPr>
          <w:rFonts w:ascii="Calibri" w:hAnsi="Calibri" w:cs="Calibri"/>
        </w:rPr>
        <w:t xml:space="preserve"> BIC </w:t>
      </w:r>
      <w:r w:rsidR="0014602C">
        <w:rPr>
          <w:rFonts w:ascii="Calibri" w:hAnsi="Calibri" w:cs="Calibri"/>
        </w:rPr>
        <w:t>Ireland</w:t>
      </w:r>
      <w:r w:rsidR="00F0290F" w:rsidRPr="000B64F8">
        <w:rPr>
          <w:rFonts w:ascii="Calibri" w:hAnsi="Calibri" w:cs="Calibri"/>
        </w:rPr>
        <w:t>.</w:t>
      </w:r>
      <w:r w:rsidR="00F0290F" w:rsidRPr="000B64F8" w:rsidDel="00F0290F">
        <w:rPr>
          <w:rFonts w:ascii="Calibri" w:hAnsi="Calibri" w:cs="Calibri"/>
        </w:rPr>
        <w:t xml:space="preserve"> </w:t>
      </w:r>
    </w:p>
    <w:p w14:paraId="21B30A64" w14:textId="77777777" w:rsidR="006C3E0E" w:rsidRPr="000B64F8" w:rsidRDefault="006C3E0E" w:rsidP="001C5C5C">
      <w:pPr>
        <w:jc w:val="both"/>
        <w:rPr>
          <w:rFonts w:ascii="Calibri" w:hAnsi="Calibri" w:cs="Calibri"/>
          <w:sz w:val="12"/>
        </w:rPr>
      </w:pPr>
    </w:p>
    <w:p w14:paraId="6CA267C1" w14:textId="77777777" w:rsidR="00F0290F" w:rsidRPr="000B64F8" w:rsidRDefault="006C3E0E" w:rsidP="00F0290F">
      <w:pPr>
        <w:ind w:left="720" w:hanging="720"/>
        <w:jc w:val="both"/>
        <w:rPr>
          <w:rFonts w:ascii="Calibri" w:hAnsi="Calibri" w:cs="Calibri"/>
        </w:rPr>
      </w:pPr>
      <w:r w:rsidRPr="000B64F8">
        <w:rPr>
          <w:rFonts w:ascii="Calibri" w:hAnsi="Calibri" w:cs="Calibri"/>
        </w:rPr>
        <w:t>2.</w:t>
      </w:r>
      <w:r w:rsidRPr="000B64F8">
        <w:rPr>
          <w:rFonts w:ascii="Calibri" w:hAnsi="Calibri" w:cs="Calibri"/>
        </w:rPr>
        <w:tab/>
      </w:r>
      <w:r w:rsidR="0014602C">
        <w:rPr>
          <w:rFonts w:ascii="Calibri" w:hAnsi="Calibri" w:cs="Calibri"/>
        </w:rPr>
        <w:t>ESA BIC Ireland</w:t>
      </w:r>
      <w:r w:rsidR="00721D4A" w:rsidRPr="000B64F8">
        <w:rPr>
          <w:rFonts w:ascii="Calibri" w:hAnsi="Calibri" w:cs="Calibri"/>
        </w:rPr>
        <w:t xml:space="preserve"> </w:t>
      </w:r>
      <w:r w:rsidRPr="000B64F8">
        <w:rPr>
          <w:rFonts w:ascii="Calibri" w:hAnsi="Calibri" w:cs="Calibri"/>
        </w:rPr>
        <w:t>offers to support projects and ideas for business incubation by providing funding, business</w:t>
      </w:r>
      <w:r w:rsidR="007C2562" w:rsidRPr="000B64F8">
        <w:rPr>
          <w:rFonts w:ascii="Calibri" w:hAnsi="Calibri" w:cs="Calibri"/>
        </w:rPr>
        <w:t xml:space="preserve"> support,</w:t>
      </w:r>
      <w:r w:rsidRPr="000B64F8">
        <w:rPr>
          <w:rFonts w:ascii="Calibri" w:hAnsi="Calibri" w:cs="Calibri"/>
        </w:rPr>
        <w:t xml:space="preserve"> technical assistance </w:t>
      </w:r>
      <w:r w:rsidR="007C2562" w:rsidRPr="000B64F8">
        <w:rPr>
          <w:rFonts w:ascii="Calibri" w:hAnsi="Calibri" w:cs="Calibri"/>
        </w:rPr>
        <w:t>and</w:t>
      </w:r>
      <w:r w:rsidRPr="000B64F8">
        <w:rPr>
          <w:rFonts w:ascii="Calibri" w:hAnsi="Calibri" w:cs="Calibri"/>
        </w:rPr>
        <w:t xml:space="preserve"> office accommodation &amp; services</w:t>
      </w:r>
      <w:r w:rsidR="00F0290F" w:rsidRPr="000B64F8">
        <w:rPr>
          <w:rFonts w:ascii="Calibri" w:hAnsi="Calibri" w:cs="Calibri"/>
        </w:rPr>
        <w:t xml:space="preserve"> for a maximum of 24 months.</w:t>
      </w:r>
      <w:r w:rsidRPr="000B64F8">
        <w:rPr>
          <w:rFonts w:ascii="Calibri" w:hAnsi="Calibri" w:cs="Calibri"/>
        </w:rPr>
        <w:t xml:space="preserve"> </w:t>
      </w:r>
      <w:r w:rsidR="00F0290F" w:rsidRPr="000B64F8">
        <w:rPr>
          <w:rFonts w:ascii="Calibri" w:hAnsi="Calibri" w:cs="Calibri"/>
        </w:rPr>
        <w:t xml:space="preserve"> </w:t>
      </w:r>
      <w:r w:rsidR="00281386" w:rsidRPr="000B64F8">
        <w:rPr>
          <w:rFonts w:ascii="Calibri" w:hAnsi="Calibri" w:cs="Calibri"/>
        </w:rPr>
        <w:t xml:space="preserve">The extent and modalities of the support provided is negotiated on a case-to-case basis. As a general </w:t>
      </w:r>
      <w:r w:rsidR="00281386" w:rsidRPr="00FB2822">
        <w:rPr>
          <w:rFonts w:ascii="Calibri" w:hAnsi="Calibri" w:cs="Calibri"/>
        </w:rPr>
        <w:t xml:space="preserve">rule </w:t>
      </w:r>
      <w:r w:rsidR="00F0290F" w:rsidRPr="00FB2822">
        <w:rPr>
          <w:rFonts w:ascii="Calibri" w:hAnsi="Calibri" w:cs="Calibri"/>
        </w:rPr>
        <w:t xml:space="preserve">the </w:t>
      </w:r>
      <w:r w:rsidR="00DD3932" w:rsidRPr="00FB2822">
        <w:rPr>
          <w:rFonts w:ascii="Calibri" w:hAnsi="Calibri" w:cs="Calibri"/>
        </w:rPr>
        <w:t xml:space="preserve">ESA BIC Ireland related </w:t>
      </w:r>
      <w:r w:rsidR="00F0290F" w:rsidRPr="00FB2822">
        <w:rPr>
          <w:rFonts w:ascii="Calibri" w:hAnsi="Calibri" w:cs="Calibri"/>
        </w:rPr>
        <w:t xml:space="preserve">financial support granted </w:t>
      </w:r>
      <w:r w:rsidR="0014602C" w:rsidRPr="00FB2822">
        <w:rPr>
          <w:rFonts w:ascii="Calibri" w:hAnsi="Calibri" w:cs="Calibri"/>
        </w:rPr>
        <w:t xml:space="preserve">to one project will be of </w:t>
      </w:r>
      <w:r w:rsidR="00DD3932" w:rsidRPr="00FB2822">
        <w:rPr>
          <w:rFonts w:ascii="Calibri" w:hAnsi="Calibri" w:cs="Calibri"/>
        </w:rPr>
        <w:t>maximum</w:t>
      </w:r>
      <w:r w:rsidR="00DD3932">
        <w:rPr>
          <w:rFonts w:ascii="Calibri" w:hAnsi="Calibri" w:cs="Calibri"/>
        </w:rPr>
        <w:t xml:space="preserve"> </w:t>
      </w:r>
      <w:r w:rsidR="0014602C">
        <w:rPr>
          <w:rFonts w:ascii="Calibri" w:hAnsi="Calibri" w:cs="Calibri"/>
        </w:rPr>
        <w:t>EUR 50.000.</w:t>
      </w:r>
    </w:p>
    <w:p w14:paraId="2D73579E" w14:textId="77777777" w:rsidR="00F0290F" w:rsidRPr="000B64F8" w:rsidRDefault="00F0290F" w:rsidP="00F0290F">
      <w:pPr>
        <w:ind w:left="720" w:hanging="720"/>
        <w:jc w:val="both"/>
        <w:rPr>
          <w:rFonts w:ascii="Calibri" w:hAnsi="Calibri" w:cs="Calibri"/>
        </w:rPr>
      </w:pPr>
    </w:p>
    <w:p w14:paraId="3CF50FA8" w14:textId="77777777" w:rsidR="006C3E0E" w:rsidRPr="000B64F8" w:rsidRDefault="006C3E0E" w:rsidP="001C5C5C">
      <w:pPr>
        <w:ind w:left="720" w:hanging="720"/>
        <w:jc w:val="both"/>
        <w:rPr>
          <w:rFonts w:ascii="Calibri" w:hAnsi="Calibri" w:cs="Calibri"/>
        </w:rPr>
      </w:pPr>
      <w:r w:rsidRPr="000B64F8">
        <w:rPr>
          <w:rFonts w:ascii="Calibri" w:hAnsi="Calibri" w:cs="Calibri"/>
        </w:rPr>
        <w:t xml:space="preserve">3. </w:t>
      </w:r>
      <w:r w:rsidRPr="000B64F8">
        <w:rPr>
          <w:rFonts w:ascii="Calibri" w:hAnsi="Calibri" w:cs="Calibri"/>
        </w:rPr>
        <w:tab/>
        <w:t xml:space="preserve">This Call is of a permanent nature meaning that it has no closing date for the submission of proposals as long as the </w:t>
      </w:r>
      <w:r w:rsidR="0014602C">
        <w:rPr>
          <w:rFonts w:ascii="Calibri" w:hAnsi="Calibri" w:cs="Calibri"/>
        </w:rPr>
        <w:t>ESA BIC Ireland</w:t>
      </w:r>
      <w:r w:rsidRPr="000B64F8">
        <w:rPr>
          <w:rFonts w:ascii="Calibri" w:hAnsi="Calibri" w:cs="Calibri"/>
        </w:rPr>
        <w:t xml:space="preserve"> has not indicated otherwise. </w:t>
      </w:r>
    </w:p>
    <w:p w14:paraId="20666FE8" w14:textId="77777777" w:rsidR="006C3E0E" w:rsidRPr="000B64F8" w:rsidRDefault="006C3E0E" w:rsidP="001C5C5C">
      <w:pPr>
        <w:jc w:val="both"/>
        <w:rPr>
          <w:rFonts w:ascii="Calibri" w:hAnsi="Calibri" w:cs="Calibri"/>
          <w:sz w:val="12"/>
        </w:rPr>
      </w:pPr>
    </w:p>
    <w:p w14:paraId="14DFE2E3" w14:textId="77777777" w:rsidR="006C3E0E" w:rsidRPr="000B64F8" w:rsidRDefault="006C3E0E" w:rsidP="001C5C5C">
      <w:pPr>
        <w:ind w:left="720" w:hanging="720"/>
        <w:jc w:val="both"/>
        <w:rPr>
          <w:rFonts w:ascii="Calibri" w:hAnsi="Calibri" w:cs="Calibri"/>
        </w:rPr>
      </w:pPr>
      <w:r w:rsidRPr="000B64F8">
        <w:rPr>
          <w:rFonts w:ascii="Calibri" w:hAnsi="Calibri" w:cs="Calibri"/>
        </w:rPr>
        <w:t xml:space="preserve">4. </w:t>
      </w:r>
      <w:r w:rsidRPr="000B64F8">
        <w:rPr>
          <w:rFonts w:ascii="Calibri" w:hAnsi="Calibri" w:cs="Calibri"/>
        </w:rPr>
        <w:tab/>
        <w:t>Applications are only considered from nationals of one of the Agency’s Member States (see note 1) and Canada.</w:t>
      </w:r>
    </w:p>
    <w:p w14:paraId="6C0FDC81" w14:textId="77777777" w:rsidR="006C3E0E" w:rsidRPr="000B64F8" w:rsidRDefault="006C3E0E" w:rsidP="001C5C5C">
      <w:pPr>
        <w:ind w:left="720" w:hanging="720"/>
        <w:jc w:val="both"/>
        <w:rPr>
          <w:rFonts w:ascii="Calibri" w:hAnsi="Calibri" w:cs="Calibri"/>
          <w:sz w:val="12"/>
        </w:rPr>
      </w:pPr>
    </w:p>
    <w:p w14:paraId="378B29FD" w14:textId="77777777" w:rsidR="006C3E0E" w:rsidRPr="000B64F8" w:rsidRDefault="006C3E0E" w:rsidP="001C5C5C">
      <w:pPr>
        <w:ind w:left="720" w:hanging="720"/>
        <w:jc w:val="both"/>
        <w:rPr>
          <w:rFonts w:ascii="Calibri" w:hAnsi="Calibri" w:cs="Calibri"/>
        </w:rPr>
      </w:pPr>
      <w:r w:rsidRPr="000B64F8">
        <w:rPr>
          <w:rFonts w:ascii="Calibri" w:hAnsi="Calibri" w:cs="Calibri"/>
        </w:rPr>
        <w:t>5.</w:t>
      </w:r>
      <w:r w:rsidRPr="000B64F8">
        <w:rPr>
          <w:rFonts w:ascii="Calibri" w:hAnsi="Calibri" w:cs="Calibri"/>
        </w:rPr>
        <w:tab/>
        <w:t>Start-up companies, w</w:t>
      </w:r>
      <w:r w:rsidR="00065DCC" w:rsidRPr="000B64F8">
        <w:rPr>
          <w:rFonts w:ascii="Calibri" w:hAnsi="Calibri" w:cs="Calibri"/>
        </w:rPr>
        <w:t>ith or without legal personality</w:t>
      </w:r>
      <w:r w:rsidRPr="000B64F8">
        <w:rPr>
          <w:rFonts w:ascii="Calibri" w:hAnsi="Calibri" w:cs="Calibri"/>
        </w:rPr>
        <w:t xml:space="preserve"> as well as individuals may apply for this call </w:t>
      </w:r>
      <w:r w:rsidR="009D3B17" w:rsidRPr="000B64F8">
        <w:rPr>
          <w:rFonts w:ascii="Calibri" w:hAnsi="Calibri" w:cs="Calibri"/>
        </w:rPr>
        <w:t xml:space="preserve">(individuals must later register their company at the </w:t>
      </w:r>
      <w:r w:rsidR="00DD3932" w:rsidRPr="00FB2822">
        <w:rPr>
          <w:rFonts w:ascii="Calibri" w:hAnsi="Calibri" w:cs="Calibri"/>
        </w:rPr>
        <w:t>Companies Registration Office</w:t>
      </w:r>
      <w:r w:rsidR="009D3B17" w:rsidRPr="00FB2822">
        <w:rPr>
          <w:rFonts w:ascii="Calibri" w:hAnsi="Calibri" w:cs="Calibri"/>
        </w:rPr>
        <w:t xml:space="preserve"> in order to get financial support).</w:t>
      </w:r>
    </w:p>
    <w:p w14:paraId="70D6A2C1" w14:textId="77777777" w:rsidR="006C3E0E" w:rsidRPr="000B64F8" w:rsidRDefault="006C3E0E" w:rsidP="001C5C5C">
      <w:pPr>
        <w:tabs>
          <w:tab w:val="num" w:pos="720"/>
        </w:tabs>
        <w:ind w:left="720" w:hanging="720"/>
        <w:jc w:val="both"/>
        <w:rPr>
          <w:rFonts w:ascii="Calibri" w:hAnsi="Calibri" w:cs="Calibri"/>
          <w:sz w:val="12"/>
        </w:rPr>
      </w:pPr>
    </w:p>
    <w:p w14:paraId="752EA9C4" w14:textId="77777777" w:rsidR="006C3E0E" w:rsidRPr="000B64F8" w:rsidRDefault="006C3E0E" w:rsidP="001C5C5C">
      <w:pPr>
        <w:ind w:left="720" w:hanging="720"/>
        <w:jc w:val="both"/>
        <w:rPr>
          <w:rFonts w:ascii="Calibri" w:hAnsi="Calibri" w:cs="Calibri"/>
        </w:rPr>
      </w:pPr>
      <w:r w:rsidRPr="000B64F8">
        <w:rPr>
          <w:rFonts w:ascii="Calibri" w:hAnsi="Calibri" w:cs="Calibri"/>
        </w:rPr>
        <w:t xml:space="preserve">6. </w:t>
      </w:r>
      <w:r w:rsidRPr="000B64F8">
        <w:rPr>
          <w:rFonts w:ascii="Calibri" w:hAnsi="Calibri" w:cs="Calibri"/>
        </w:rPr>
        <w:tab/>
        <w:t xml:space="preserve">In case of start-up companies </w:t>
      </w:r>
      <w:r w:rsidR="00065DCC" w:rsidRPr="000B64F8">
        <w:rPr>
          <w:rFonts w:ascii="Calibri" w:hAnsi="Calibri" w:cs="Calibri"/>
        </w:rPr>
        <w:t>with legal personality</w:t>
      </w:r>
      <w:r w:rsidRPr="000B64F8">
        <w:rPr>
          <w:rFonts w:ascii="Calibri" w:hAnsi="Calibri" w:cs="Calibri"/>
        </w:rPr>
        <w:t xml:space="preserve">, the company – represented by its authorised representative(s) – is considered to be the Applicant. </w:t>
      </w:r>
    </w:p>
    <w:p w14:paraId="1A33B486" w14:textId="77777777" w:rsidR="006C3E0E" w:rsidRPr="000B64F8" w:rsidRDefault="006C3E0E" w:rsidP="001C5C5C">
      <w:pPr>
        <w:ind w:left="720" w:hanging="720"/>
        <w:jc w:val="both"/>
        <w:rPr>
          <w:rFonts w:ascii="Calibri" w:hAnsi="Calibri" w:cs="Calibri"/>
          <w:sz w:val="12"/>
        </w:rPr>
      </w:pPr>
    </w:p>
    <w:p w14:paraId="4CA136F2" w14:textId="77777777" w:rsidR="006C3E0E" w:rsidRPr="000B64F8" w:rsidRDefault="006C3E0E" w:rsidP="001C5C5C">
      <w:pPr>
        <w:ind w:left="720" w:hanging="720"/>
        <w:jc w:val="both"/>
        <w:rPr>
          <w:rFonts w:ascii="Calibri" w:hAnsi="Calibri" w:cs="Calibri"/>
        </w:rPr>
      </w:pPr>
      <w:r w:rsidRPr="000B64F8">
        <w:rPr>
          <w:rFonts w:ascii="Calibri" w:hAnsi="Calibri" w:cs="Calibri"/>
        </w:rPr>
        <w:t xml:space="preserve">7. </w:t>
      </w:r>
      <w:r w:rsidRPr="000B64F8">
        <w:rPr>
          <w:rFonts w:ascii="Calibri" w:hAnsi="Calibri" w:cs="Calibri"/>
        </w:rPr>
        <w:tab/>
        <w:t>In case of legal entities w</w:t>
      </w:r>
      <w:r w:rsidR="00065DCC" w:rsidRPr="000B64F8">
        <w:rPr>
          <w:rFonts w:ascii="Calibri" w:hAnsi="Calibri" w:cs="Calibri"/>
        </w:rPr>
        <w:t>ithout legal personality</w:t>
      </w:r>
      <w:r w:rsidRPr="000B64F8">
        <w:rPr>
          <w:rFonts w:ascii="Calibri" w:hAnsi="Calibri" w:cs="Calibri"/>
        </w:rPr>
        <w:t>, the general partner is con</w:t>
      </w:r>
      <w:r w:rsidR="009D3B17" w:rsidRPr="000B64F8">
        <w:rPr>
          <w:rFonts w:ascii="Calibri" w:hAnsi="Calibri" w:cs="Calibri"/>
        </w:rPr>
        <w:t xml:space="preserve">sidered to be the Applicant. </w:t>
      </w:r>
      <w:r w:rsidR="009F79F9" w:rsidRPr="000B64F8">
        <w:rPr>
          <w:rFonts w:ascii="Calibri" w:hAnsi="Calibri" w:cs="Calibri"/>
        </w:rPr>
        <w:t>Applications of non-profit organizations are excluded.</w:t>
      </w:r>
    </w:p>
    <w:p w14:paraId="5FC5B994" w14:textId="77777777" w:rsidR="006C3E0E" w:rsidRPr="000B64F8" w:rsidRDefault="006C3E0E" w:rsidP="001C5C5C">
      <w:pPr>
        <w:ind w:left="720" w:hanging="720"/>
        <w:jc w:val="both"/>
        <w:rPr>
          <w:rFonts w:ascii="Calibri" w:hAnsi="Calibri" w:cs="Calibri"/>
          <w:sz w:val="12"/>
        </w:rPr>
      </w:pPr>
    </w:p>
    <w:p w14:paraId="3F6D5089" w14:textId="77777777" w:rsidR="006C3E0E" w:rsidRPr="000B64F8" w:rsidRDefault="006C3E0E" w:rsidP="001C5C5C">
      <w:pPr>
        <w:ind w:left="720" w:hanging="720"/>
        <w:jc w:val="both"/>
        <w:rPr>
          <w:rFonts w:ascii="Calibri" w:hAnsi="Calibri" w:cs="Calibri"/>
        </w:rPr>
      </w:pPr>
      <w:r w:rsidRPr="000B64F8">
        <w:rPr>
          <w:rFonts w:ascii="Calibri" w:hAnsi="Calibri" w:cs="Calibri"/>
        </w:rPr>
        <w:t>8.</w:t>
      </w:r>
      <w:r w:rsidRPr="000B64F8">
        <w:rPr>
          <w:rFonts w:ascii="Calibri" w:hAnsi="Calibri" w:cs="Calibri"/>
        </w:rPr>
        <w:tab/>
        <w:t xml:space="preserve">In case the Applicant is an individual, (s)he shall be over eighteen years of age and of sound mind, and therefore able to enter into a binding agreement. </w:t>
      </w:r>
    </w:p>
    <w:p w14:paraId="5FB77594" w14:textId="77777777" w:rsidR="006C3E0E" w:rsidRPr="000B64F8" w:rsidRDefault="006C3E0E" w:rsidP="001C5C5C">
      <w:pPr>
        <w:tabs>
          <w:tab w:val="num" w:pos="720"/>
        </w:tabs>
        <w:ind w:left="720" w:hanging="720"/>
        <w:jc w:val="both"/>
        <w:rPr>
          <w:rFonts w:ascii="Calibri" w:hAnsi="Calibri" w:cs="Calibri"/>
          <w:sz w:val="12"/>
        </w:rPr>
      </w:pPr>
    </w:p>
    <w:p w14:paraId="1C26987E" w14:textId="77777777" w:rsidR="006C3E0E" w:rsidRPr="000B64F8" w:rsidRDefault="006C3E0E" w:rsidP="001C5C5C">
      <w:pPr>
        <w:jc w:val="both"/>
        <w:rPr>
          <w:rFonts w:ascii="Calibri" w:hAnsi="Calibri" w:cs="Calibri"/>
        </w:rPr>
      </w:pPr>
      <w:r w:rsidRPr="000B64F8">
        <w:rPr>
          <w:rFonts w:ascii="Calibri" w:hAnsi="Calibri" w:cs="Calibri"/>
        </w:rPr>
        <w:t>9.</w:t>
      </w:r>
      <w:r w:rsidRPr="000B64F8">
        <w:rPr>
          <w:rFonts w:ascii="Calibri" w:hAnsi="Calibri" w:cs="Calibri"/>
        </w:rPr>
        <w:tab/>
        <w:t xml:space="preserve">All the above categories are hereinafter referred to as </w:t>
      </w:r>
      <w:r w:rsidR="00065DCC" w:rsidRPr="000B64F8">
        <w:rPr>
          <w:rFonts w:ascii="Calibri" w:hAnsi="Calibri" w:cs="Calibri"/>
        </w:rPr>
        <w:t>“A</w:t>
      </w:r>
      <w:r w:rsidRPr="000B64F8">
        <w:rPr>
          <w:rFonts w:ascii="Calibri" w:hAnsi="Calibri" w:cs="Calibri"/>
        </w:rPr>
        <w:t>pplicant</w:t>
      </w:r>
      <w:r w:rsidR="00065DCC" w:rsidRPr="000B64F8">
        <w:rPr>
          <w:rFonts w:ascii="Calibri" w:hAnsi="Calibri" w:cs="Calibri"/>
        </w:rPr>
        <w:t>”</w:t>
      </w:r>
      <w:r w:rsidRPr="000B64F8">
        <w:rPr>
          <w:rFonts w:ascii="Calibri" w:hAnsi="Calibri" w:cs="Calibri"/>
        </w:rPr>
        <w:t xml:space="preserve">. </w:t>
      </w:r>
    </w:p>
    <w:p w14:paraId="0FB4D891" w14:textId="77777777" w:rsidR="006C3E0E" w:rsidRPr="000B64F8" w:rsidRDefault="006C3E0E" w:rsidP="001C5C5C">
      <w:pPr>
        <w:jc w:val="both"/>
        <w:rPr>
          <w:rFonts w:ascii="Calibri" w:hAnsi="Calibri" w:cs="Calibri"/>
          <w:sz w:val="12"/>
        </w:rPr>
      </w:pPr>
    </w:p>
    <w:p w14:paraId="27E4EE65" w14:textId="77777777" w:rsidR="006C3E0E" w:rsidRPr="000B64F8" w:rsidRDefault="006C3E0E" w:rsidP="001C5C5C">
      <w:pPr>
        <w:ind w:left="720" w:hanging="720"/>
        <w:jc w:val="both"/>
        <w:rPr>
          <w:rFonts w:ascii="Calibri" w:hAnsi="Calibri" w:cs="Calibri"/>
        </w:rPr>
      </w:pPr>
      <w:r w:rsidRPr="000B64F8">
        <w:rPr>
          <w:rFonts w:ascii="Calibri" w:hAnsi="Calibri" w:cs="Calibri"/>
        </w:rPr>
        <w:t>10.</w:t>
      </w:r>
      <w:r w:rsidRPr="000B64F8">
        <w:rPr>
          <w:rFonts w:ascii="Calibri" w:hAnsi="Calibri" w:cs="Calibri"/>
        </w:rPr>
        <w:tab/>
        <w:t xml:space="preserve">This Call is aimed </w:t>
      </w:r>
      <w:r w:rsidRPr="00FB2822">
        <w:rPr>
          <w:rFonts w:ascii="Calibri" w:hAnsi="Calibri" w:cs="Calibri"/>
        </w:rPr>
        <w:t xml:space="preserve">at </w:t>
      </w:r>
      <w:r w:rsidR="00DD3932" w:rsidRPr="00FB2822">
        <w:rPr>
          <w:rFonts w:ascii="Calibri" w:hAnsi="Calibri" w:cs="Calibri"/>
        </w:rPr>
        <w:t>A</w:t>
      </w:r>
      <w:r w:rsidRPr="00FB2822">
        <w:rPr>
          <w:rFonts w:ascii="Calibri" w:hAnsi="Calibri" w:cs="Calibri"/>
        </w:rPr>
        <w:t>pplicants</w:t>
      </w:r>
      <w:r w:rsidRPr="000B64F8">
        <w:rPr>
          <w:rFonts w:ascii="Calibri" w:hAnsi="Calibri" w:cs="Calibri"/>
        </w:rPr>
        <w:t xml:space="preserve"> who are developing technology from a space background for non-space activities or domains, but explicitly excludes activities promoting, or being related to, alcohol, tobacco, religion, politics, intolerance, violence, firearms, pornography, obscenity, gambling or illegal drugs.</w:t>
      </w:r>
    </w:p>
    <w:p w14:paraId="149A699E" w14:textId="77777777" w:rsidR="001C5C5C" w:rsidRPr="000B64F8" w:rsidRDefault="001C5C5C" w:rsidP="001C5C5C">
      <w:pPr>
        <w:rPr>
          <w:rFonts w:ascii="Calibri" w:hAnsi="Calibri" w:cs="Calibri"/>
          <w:b/>
          <w:u w:val="single"/>
        </w:rPr>
      </w:pPr>
    </w:p>
    <w:p w14:paraId="02D28C79" w14:textId="77777777" w:rsidR="00CA37A5" w:rsidRPr="000B64F8" w:rsidRDefault="00CA37A5" w:rsidP="00CA37A5">
      <w:pPr>
        <w:tabs>
          <w:tab w:val="num" w:pos="720"/>
        </w:tabs>
        <w:ind w:left="720" w:hanging="720"/>
        <w:jc w:val="both"/>
        <w:rPr>
          <w:rFonts w:ascii="Calibri" w:hAnsi="Calibri" w:cs="Calibri"/>
          <w:sz w:val="12"/>
        </w:rPr>
      </w:pPr>
    </w:p>
    <w:p w14:paraId="6263A8AA" w14:textId="77777777" w:rsidR="006C3E0E" w:rsidRPr="000B64F8" w:rsidRDefault="006C3E0E" w:rsidP="001C5C5C">
      <w:pPr>
        <w:rPr>
          <w:rFonts w:ascii="Calibri" w:hAnsi="Calibri" w:cs="Calibri"/>
          <w:b/>
          <w:u w:val="single"/>
        </w:rPr>
      </w:pPr>
      <w:r w:rsidRPr="000B64F8">
        <w:rPr>
          <w:rFonts w:ascii="Calibri" w:hAnsi="Calibri" w:cs="Calibri"/>
          <w:b/>
          <w:u w:val="single"/>
        </w:rPr>
        <w:t>Requirements</w:t>
      </w:r>
    </w:p>
    <w:p w14:paraId="244A7022" w14:textId="77777777" w:rsidR="00586F19" w:rsidRPr="000B64F8" w:rsidRDefault="00586F19" w:rsidP="001C5C5C">
      <w:pPr>
        <w:jc w:val="both"/>
        <w:rPr>
          <w:rFonts w:ascii="Calibri" w:hAnsi="Calibri" w:cs="Calibri"/>
          <w:sz w:val="12"/>
        </w:rPr>
      </w:pPr>
    </w:p>
    <w:p w14:paraId="56BC81D2" w14:textId="77777777" w:rsidR="006C3E0E" w:rsidRPr="00FB2822" w:rsidRDefault="006C3E0E" w:rsidP="001C5C5C">
      <w:pPr>
        <w:ind w:left="720" w:hanging="720"/>
        <w:jc w:val="both"/>
        <w:rPr>
          <w:rFonts w:ascii="Calibri" w:hAnsi="Calibri" w:cs="Calibri"/>
        </w:rPr>
      </w:pPr>
      <w:r w:rsidRPr="000B64F8">
        <w:rPr>
          <w:rFonts w:ascii="Calibri" w:hAnsi="Calibri" w:cs="Calibri"/>
        </w:rPr>
        <w:t>11.</w:t>
      </w:r>
      <w:r w:rsidRPr="000B64F8">
        <w:rPr>
          <w:rFonts w:ascii="Calibri" w:hAnsi="Calibri" w:cs="Calibri"/>
        </w:rPr>
        <w:tab/>
        <w:t xml:space="preserve">Applicants are required to closely follow the instructions provided in this Call when producing and submitting their proposal </w:t>
      </w:r>
      <w:r w:rsidRPr="00FB2822">
        <w:rPr>
          <w:rFonts w:ascii="Calibri" w:hAnsi="Calibri" w:cs="Calibri"/>
        </w:rPr>
        <w:t>(Appendix 1</w:t>
      </w:r>
      <w:r w:rsidR="00DD3932" w:rsidRPr="00FB2822">
        <w:rPr>
          <w:rFonts w:ascii="Calibri" w:hAnsi="Calibri" w:cs="Calibri"/>
        </w:rPr>
        <w:t xml:space="preserve"> Section 1</w:t>
      </w:r>
      <w:r w:rsidRPr="00FB2822">
        <w:rPr>
          <w:rFonts w:ascii="Calibri" w:hAnsi="Calibri" w:cs="Calibri"/>
        </w:rPr>
        <w:t>).</w:t>
      </w:r>
    </w:p>
    <w:p w14:paraId="18CD3B58" w14:textId="77777777" w:rsidR="003A7C8B" w:rsidRPr="00FB2822" w:rsidRDefault="003A7C8B" w:rsidP="001C5C5C">
      <w:pPr>
        <w:jc w:val="both"/>
        <w:rPr>
          <w:rFonts w:ascii="Calibri" w:hAnsi="Calibri" w:cs="Calibri"/>
          <w:sz w:val="12"/>
        </w:rPr>
      </w:pPr>
    </w:p>
    <w:p w14:paraId="146A6195" w14:textId="77777777" w:rsidR="006C3E0E" w:rsidRPr="00FB2822" w:rsidRDefault="006C3E0E" w:rsidP="001C5C5C">
      <w:pPr>
        <w:ind w:left="720" w:hanging="720"/>
        <w:jc w:val="both"/>
        <w:rPr>
          <w:rFonts w:ascii="Calibri" w:hAnsi="Calibri" w:cs="Calibri"/>
          <w:color w:val="000000"/>
        </w:rPr>
      </w:pPr>
      <w:r w:rsidRPr="00FB2822">
        <w:rPr>
          <w:rFonts w:ascii="Calibri" w:hAnsi="Calibri" w:cs="Calibri"/>
          <w:color w:val="000000"/>
        </w:rPr>
        <w:t>12.</w:t>
      </w:r>
      <w:r w:rsidRPr="00FB2822">
        <w:rPr>
          <w:rFonts w:ascii="Calibri" w:hAnsi="Calibri" w:cs="Calibri"/>
          <w:color w:val="000000"/>
        </w:rPr>
        <w:tab/>
        <w:t>Only those Applicants that fulfil all formal requirements (Appendix 1</w:t>
      </w:r>
      <w:r w:rsidR="00DD3932" w:rsidRPr="00FB2822">
        <w:rPr>
          <w:rFonts w:ascii="Calibri" w:hAnsi="Calibri" w:cs="Calibri"/>
          <w:color w:val="000000"/>
        </w:rPr>
        <w:t xml:space="preserve"> Section 2</w:t>
      </w:r>
      <w:r w:rsidRPr="00FB2822">
        <w:rPr>
          <w:rFonts w:ascii="Calibri" w:hAnsi="Calibri" w:cs="Calibri"/>
          <w:color w:val="000000"/>
        </w:rPr>
        <w:t>) will be accepted for evaluation.</w:t>
      </w:r>
    </w:p>
    <w:p w14:paraId="502E56F6" w14:textId="77777777" w:rsidR="00586F19" w:rsidRPr="00FB2822" w:rsidRDefault="00586F19" w:rsidP="001C5C5C">
      <w:pPr>
        <w:jc w:val="both"/>
        <w:rPr>
          <w:rFonts w:ascii="Calibri" w:hAnsi="Calibri" w:cs="Calibri"/>
          <w:sz w:val="12"/>
        </w:rPr>
      </w:pPr>
    </w:p>
    <w:p w14:paraId="1CCB004C" w14:textId="77777777" w:rsidR="006C3E0E" w:rsidRPr="00FB2822" w:rsidRDefault="006C3E0E" w:rsidP="001C5C5C">
      <w:pPr>
        <w:ind w:left="720" w:hanging="720"/>
        <w:jc w:val="both"/>
        <w:rPr>
          <w:rFonts w:ascii="Calibri" w:hAnsi="Calibri" w:cs="Calibri"/>
          <w:i/>
        </w:rPr>
      </w:pPr>
      <w:r w:rsidRPr="00FB2822">
        <w:rPr>
          <w:rFonts w:ascii="Calibri" w:hAnsi="Calibri" w:cs="Calibri"/>
          <w:color w:val="000000"/>
        </w:rPr>
        <w:t>13.</w:t>
      </w:r>
      <w:r w:rsidRPr="00FB2822">
        <w:rPr>
          <w:rFonts w:ascii="Calibri" w:hAnsi="Calibri" w:cs="Calibri"/>
          <w:color w:val="000000"/>
        </w:rPr>
        <w:tab/>
        <w:t>Applicants should c</w:t>
      </w:r>
      <w:r w:rsidRPr="00FB2822">
        <w:rPr>
          <w:rFonts w:ascii="Calibri" w:hAnsi="Calibri" w:cs="Calibri"/>
        </w:rPr>
        <w:t>arefully read the contractual documentation provided in Appendix 1</w:t>
      </w:r>
      <w:r w:rsidR="00DD3932" w:rsidRPr="00FB2822">
        <w:rPr>
          <w:rFonts w:ascii="Calibri" w:hAnsi="Calibri" w:cs="Calibri"/>
        </w:rPr>
        <w:t xml:space="preserve"> Section 3</w:t>
      </w:r>
      <w:r w:rsidRPr="00FB2822">
        <w:rPr>
          <w:rFonts w:ascii="Calibri" w:hAnsi="Calibri" w:cs="Calibri"/>
        </w:rPr>
        <w:t>. The application shall include a clear, explicit and unambiguous statement whereby the Applicant has read and understood the terms and conditions contained in the contractual documentation and accepts them. In exceptional cases where the Applicant wishes to propose modifications or amendments, the full text of such modifications or amendments shall be given and the reasons for the amendments requested shall be clearly explained</w:t>
      </w:r>
      <w:r w:rsidR="009626EB" w:rsidRPr="00FB2822">
        <w:rPr>
          <w:rFonts w:ascii="Calibri" w:hAnsi="Calibri" w:cs="Calibri"/>
        </w:rPr>
        <w:t xml:space="preserve"> as part of the proposal</w:t>
      </w:r>
      <w:r w:rsidRPr="00FB2822">
        <w:rPr>
          <w:rFonts w:ascii="Calibri" w:hAnsi="Calibri" w:cs="Calibri"/>
        </w:rPr>
        <w:t xml:space="preserve">. </w:t>
      </w:r>
    </w:p>
    <w:p w14:paraId="32D730C9" w14:textId="77777777" w:rsidR="006C3E0E" w:rsidRPr="00FB2822" w:rsidRDefault="006C3E0E" w:rsidP="001C5C5C">
      <w:pPr>
        <w:ind w:left="720" w:hanging="720"/>
        <w:jc w:val="both"/>
        <w:rPr>
          <w:rFonts w:ascii="Calibri" w:hAnsi="Calibri" w:cs="Calibri"/>
          <w:color w:val="000000"/>
        </w:rPr>
      </w:pPr>
    </w:p>
    <w:p w14:paraId="04776C4F" w14:textId="77777777" w:rsidR="00CA37A5" w:rsidRPr="00FB2822" w:rsidRDefault="00CA37A5" w:rsidP="00CA37A5">
      <w:pPr>
        <w:tabs>
          <w:tab w:val="num" w:pos="720"/>
        </w:tabs>
        <w:ind w:left="720" w:hanging="720"/>
        <w:jc w:val="both"/>
        <w:rPr>
          <w:rFonts w:ascii="Calibri" w:hAnsi="Calibri" w:cs="Calibri"/>
          <w:sz w:val="12"/>
        </w:rPr>
      </w:pPr>
    </w:p>
    <w:p w14:paraId="7482CBA4" w14:textId="77777777" w:rsidR="006C3E0E" w:rsidRPr="00FB2822" w:rsidRDefault="006C3E0E" w:rsidP="001C5C5C">
      <w:pPr>
        <w:rPr>
          <w:rFonts w:ascii="Calibri" w:hAnsi="Calibri" w:cs="Calibri"/>
          <w:b/>
          <w:u w:val="single"/>
        </w:rPr>
      </w:pPr>
      <w:r w:rsidRPr="00FB2822">
        <w:rPr>
          <w:rFonts w:ascii="Calibri" w:hAnsi="Calibri" w:cs="Calibri"/>
          <w:b/>
          <w:u w:val="single"/>
        </w:rPr>
        <w:t>Procedure and planning</w:t>
      </w:r>
    </w:p>
    <w:p w14:paraId="58CB5494" w14:textId="77777777" w:rsidR="006C3E0E" w:rsidRPr="00FB2822" w:rsidRDefault="006C3E0E" w:rsidP="001C5C5C">
      <w:pPr>
        <w:jc w:val="both"/>
        <w:rPr>
          <w:rFonts w:ascii="Calibri" w:hAnsi="Calibri" w:cs="Calibri"/>
          <w:sz w:val="12"/>
        </w:rPr>
      </w:pPr>
    </w:p>
    <w:p w14:paraId="0B78914D" w14:textId="77777777" w:rsidR="006C3E0E" w:rsidRPr="00FB2822" w:rsidRDefault="006C3E0E" w:rsidP="001C5C5C">
      <w:pPr>
        <w:ind w:left="720" w:hanging="720"/>
        <w:jc w:val="both"/>
        <w:rPr>
          <w:rFonts w:ascii="Calibri" w:hAnsi="Calibri" w:cs="Calibri"/>
          <w:color w:val="000000"/>
        </w:rPr>
      </w:pPr>
      <w:r w:rsidRPr="00FB2822">
        <w:rPr>
          <w:rFonts w:ascii="Calibri" w:hAnsi="Calibri" w:cs="Calibri"/>
          <w:color w:val="000000"/>
        </w:rPr>
        <w:t>14.</w:t>
      </w:r>
      <w:r w:rsidRPr="00FB2822">
        <w:rPr>
          <w:rFonts w:ascii="Calibri" w:hAnsi="Calibri" w:cs="Calibri"/>
          <w:color w:val="000000"/>
        </w:rPr>
        <w:tab/>
        <w:t xml:space="preserve">The evaluation of all proposals received shall take place in accordance with the Agency’s and </w:t>
      </w:r>
      <w:r w:rsidR="0091320B" w:rsidRPr="00FB2822">
        <w:rPr>
          <w:rFonts w:ascii="Calibri" w:hAnsi="Calibri" w:cs="Calibri"/>
          <w:color w:val="000000"/>
        </w:rPr>
        <w:t xml:space="preserve">the </w:t>
      </w:r>
      <w:r w:rsidR="0014602C" w:rsidRPr="00FB2822">
        <w:rPr>
          <w:rFonts w:ascii="Calibri" w:hAnsi="Calibri" w:cs="Calibri"/>
          <w:color w:val="000000"/>
        </w:rPr>
        <w:t>ESA BIC Ireland</w:t>
      </w:r>
      <w:r w:rsidRPr="00FB2822">
        <w:rPr>
          <w:rFonts w:ascii="Calibri" w:hAnsi="Calibri" w:cs="Calibri"/>
          <w:color w:val="000000"/>
        </w:rPr>
        <w:t xml:space="preserve"> rules and procedures (Appendix 1</w:t>
      </w:r>
      <w:r w:rsidR="00DB4934" w:rsidRPr="00FB2822">
        <w:rPr>
          <w:rFonts w:ascii="Calibri" w:hAnsi="Calibri" w:cs="Calibri"/>
          <w:color w:val="000000"/>
        </w:rPr>
        <w:t xml:space="preserve"> Section 2</w:t>
      </w:r>
      <w:r w:rsidRPr="00FB2822">
        <w:rPr>
          <w:rFonts w:ascii="Calibri" w:hAnsi="Calibri" w:cs="Calibri"/>
          <w:color w:val="000000"/>
        </w:rPr>
        <w:t>). All Applicants will be informed of the outcome of their application.</w:t>
      </w:r>
    </w:p>
    <w:p w14:paraId="2B6B0127" w14:textId="77777777" w:rsidR="006C3E0E" w:rsidRPr="00FB2822" w:rsidRDefault="006C3E0E" w:rsidP="001C5C5C">
      <w:pPr>
        <w:jc w:val="both"/>
        <w:rPr>
          <w:rFonts w:ascii="Calibri" w:hAnsi="Calibri" w:cs="Calibri"/>
          <w:sz w:val="12"/>
        </w:rPr>
      </w:pPr>
    </w:p>
    <w:p w14:paraId="43180843" w14:textId="77777777" w:rsidR="006C3E0E" w:rsidRPr="00FB2822" w:rsidRDefault="006C3E0E" w:rsidP="001C5C5C">
      <w:pPr>
        <w:ind w:left="720" w:hanging="720"/>
        <w:jc w:val="both"/>
        <w:rPr>
          <w:rFonts w:ascii="Calibri" w:hAnsi="Calibri" w:cs="Calibri"/>
          <w:color w:val="000000"/>
        </w:rPr>
      </w:pPr>
      <w:r w:rsidRPr="00FB2822">
        <w:rPr>
          <w:rFonts w:ascii="Calibri" w:hAnsi="Calibri" w:cs="Calibri"/>
          <w:color w:val="000000"/>
        </w:rPr>
        <w:t xml:space="preserve">15. </w:t>
      </w:r>
      <w:r w:rsidRPr="00FB2822">
        <w:rPr>
          <w:rFonts w:ascii="Calibri" w:hAnsi="Calibri" w:cs="Calibri"/>
          <w:color w:val="000000"/>
        </w:rPr>
        <w:tab/>
        <w:t xml:space="preserve">The evaluation procedure is carried out jointly by </w:t>
      </w:r>
      <w:r w:rsidR="0014602C" w:rsidRPr="00FB2822">
        <w:rPr>
          <w:rFonts w:ascii="Calibri" w:hAnsi="Calibri" w:cs="Calibri"/>
          <w:color w:val="000000"/>
        </w:rPr>
        <w:t xml:space="preserve">ESA BIC </w:t>
      </w:r>
      <w:r w:rsidR="00835E58" w:rsidRPr="00FB2822">
        <w:rPr>
          <w:rFonts w:ascii="Calibri" w:hAnsi="Calibri" w:cs="Calibri"/>
          <w:color w:val="000000"/>
        </w:rPr>
        <w:t>Ireland, Enterprise Ireland and the Agency</w:t>
      </w:r>
      <w:r w:rsidRPr="00FB2822">
        <w:rPr>
          <w:rFonts w:ascii="Calibri" w:hAnsi="Calibri" w:cs="Calibri"/>
          <w:color w:val="000000"/>
        </w:rPr>
        <w:t xml:space="preserve">. </w:t>
      </w:r>
    </w:p>
    <w:p w14:paraId="0C01DD0B" w14:textId="77777777" w:rsidR="00DB4934" w:rsidRPr="00FB2822" w:rsidRDefault="00DB4934" w:rsidP="00DE0AFE">
      <w:pPr>
        <w:jc w:val="both"/>
        <w:rPr>
          <w:rFonts w:ascii="Calibri" w:hAnsi="Calibri" w:cs="Calibri"/>
          <w:color w:val="000000"/>
        </w:rPr>
      </w:pPr>
    </w:p>
    <w:p w14:paraId="3E899549" w14:textId="77777777" w:rsidR="00DB4934" w:rsidRPr="00C80676" w:rsidRDefault="00DB4934" w:rsidP="001C5C5C">
      <w:pPr>
        <w:ind w:left="720" w:hanging="720"/>
        <w:jc w:val="both"/>
        <w:rPr>
          <w:rFonts w:ascii="Calibri" w:hAnsi="Calibri"/>
        </w:rPr>
      </w:pPr>
      <w:r w:rsidRPr="00FB2822">
        <w:rPr>
          <w:rFonts w:ascii="Calibri" w:hAnsi="Calibri"/>
        </w:rPr>
        <w:t>16.</w:t>
      </w:r>
      <w:r w:rsidRPr="00FB2822">
        <w:rPr>
          <w:rFonts w:ascii="Calibri" w:hAnsi="Calibri"/>
        </w:rPr>
        <w:tab/>
        <w:t xml:space="preserve">A two phase application/evaluation procedure </w:t>
      </w:r>
      <w:r w:rsidR="00DE0AFE" w:rsidRPr="00FB2822">
        <w:rPr>
          <w:rFonts w:ascii="Calibri" w:hAnsi="Calibri"/>
        </w:rPr>
        <w:t xml:space="preserve">will apply </w:t>
      </w:r>
      <w:r w:rsidRPr="00FB2822">
        <w:rPr>
          <w:rFonts w:ascii="Calibri" w:hAnsi="Calibri"/>
        </w:rPr>
        <w:t xml:space="preserve">as outlined </w:t>
      </w:r>
      <w:r w:rsidR="00DE0AFE" w:rsidRPr="00FB2822">
        <w:rPr>
          <w:rFonts w:ascii="Calibri" w:hAnsi="Calibri"/>
        </w:rPr>
        <w:t>in the following table</w:t>
      </w:r>
      <w:r w:rsidRPr="00FB2822">
        <w:rPr>
          <w:rFonts w:ascii="Calibri" w:hAnsi="Calibri"/>
        </w:rPr>
        <w:t xml:space="preserve">.  Phase 1 involves a pre-selection of candidates by Enterprise Ireland.  Phase 2 involves (a) an initial eligibility assessment of Applications by the Tender Opening Board </w:t>
      </w:r>
      <w:r w:rsidR="00FB2822">
        <w:rPr>
          <w:rFonts w:ascii="Calibri" w:hAnsi="Calibri"/>
        </w:rPr>
        <w:t xml:space="preserve">(TOB) </w:t>
      </w:r>
      <w:r w:rsidR="00DE0AFE" w:rsidRPr="00FB2822">
        <w:rPr>
          <w:rFonts w:ascii="Calibri" w:hAnsi="Calibri"/>
        </w:rPr>
        <w:t>of ESA BIC Ireland</w:t>
      </w:r>
      <w:r w:rsidRPr="00FB2822">
        <w:rPr>
          <w:rFonts w:ascii="Calibri" w:hAnsi="Calibri"/>
        </w:rPr>
        <w:t xml:space="preserve"> and (b) the evaluation of eligible Applications by the Tender Evaluation Board</w:t>
      </w:r>
      <w:r w:rsidR="00FB2822">
        <w:rPr>
          <w:rFonts w:ascii="Calibri" w:hAnsi="Calibri"/>
        </w:rPr>
        <w:t xml:space="preserve"> (TEB)</w:t>
      </w:r>
      <w:r w:rsidRPr="00FB2822">
        <w:rPr>
          <w:rFonts w:ascii="Calibri" w:hAnsi="Calibri"/>
        </w:rPr>
        <w:t>.</w:t>
      </w:r>
    </w:p>
    <w:p w14:paraId="3F30E464" w14:textId="77777777" w:rsidR="00DB4934" w:rsidRDefault="00DB4934" w:rsidP="001C5C5C">
      <w:pPr>
        <w:ind w:left="720" w:hanging="720"/>
        <w:jc w:val="both"/>
        <w:rPr>
          <w:rFonts w:ascii="Georgia" w:hAnsi="Georgia"/>
          <w:sz w:val="22"/>
          <w:szCs w:val="22"/>
        </w:rPr>
      </w:pPr>
    </w:p>
    <w:p w14:paraId="51B6A61F" w14:textId="77777777" w:rsidR="00DB4934" w:rsidRDefault="00DB4934" w:rsidP="00DB4934">
      <w:pPr>
        <w:rPr>
          <w:rFonts w:ascii="Georgia" w:hAnsi="Georgia"/>
          <w:sz w:val="22"/>
          <w:szCs w:val="22"/>
        </w:rPr>
      </w:pPr>
    </w:p>
    <w:p w14:paraId="670FCC46" w14:textId="77777777" w:rsidR="00DE0AFE" w:rsidRDefault="00DE0AFE" w:rsidP="00DB4934">
      <w:pPr>
        <w:rPr>
          <w:rFonts w:ascii="Georgia" w:hAnsi="Georgia"/>
          <w:sz w:val="22"/>
          <w:szCs w:val="22"/>
        </w:rPr>
      </w:pPr>
    </w:p>
    <w:p w14:paraId="641C918A" w14:textId="77777777" w:rsidR="00DE0AFE" w:rsidRDefault="00DE0AFE" w:rsidP="00DB4934">
      <w:pPr>
        <w:rPr>
          <w:rFonts w:ascii="Georgia" w:hAnsi="Georgia"/>
          <w:sz w:val="22"/>
          <w:szCs w:val="22"/>
        </w:rPr>
      </w:pPr>
    </w:p>
    <w:p w14:paraId="37083B7E" w14:textId="77777777" w:rsidR="00DE0AFE" w:rsidRDefault="00DE0AFE" w:rsidP="00DB4934">
      <w:pPr>
        <w:rPr>
          <w:rFonts w:ascii="Georgia" w:hAnsi="Georgia"/>
          <w:sz w:val="22"/>
          <w:szCs w:val="22"/>
        </w:rPr>
      </w:pPr>
    </w:p>
    <w:p w14:paraId="51DF1AE0" w14:textId="77777777" w:rsidR="00DE0AFE" w:rsidRDefault="00DE0AFE" w:rsidP="00DB4934">
      <w:pPr>
        <w:rPr>
          <w:rFonts w:ascii="Georgia" w:hAnsi="Georgia"/>
          <w:sz w:val="22"/>
          <w:szCs w:val="22"/>
        </w:rPr>
      </w:pPr>
    </w:p>
    <w:p w14:paraId="7716F5DD" w14:textId="77777777" w:rsidR="00DE0AFE" w:rsidRDefault="00DE0AFE" w:rsidP="00DB4934">
      <w:pPr>
        <w:rPr>
          <w:rFonts w:ascii="Georgia" w:hAnsi="Georgia"/>
          <w:sz w:val="22"/>
          <w:szCs w:val="22"/>
        </w:rPr>
      </w:pPr>
    </w:p>
    <w:p w14:paraId="46E30E1B" w14:textId="77777777" w:rsidR="00DE0AFE" w:rsidRDefault="00DE0AFE" w:rsidP="00DB4934">
      <w:pPr>
        <w:rPr>
          <w:rFonts w:ascii="Georgia" w:hAnsi="Georgia"/>
          <w:sz w:val="22"/>
          <w:szCs w:val="22"/>
        </w:rPr>
      </w:pPr>
    </w:p>
    <w:p w14:paraId="0FA0EE2A" w14:textId="77777777" w:rsidR="00D0436A" w:rsidRDefault="00D0436A" w:rsidP="00DB4934">
      <w:pPr>
        <w:rPr>
          <w:rFonts w:ascii="Georgia" w:hAnsi="Georgia"/>
          <w:sz w:val="22"/>
          <w:szCs w:val="22"/>
        </w:rPr>
      </w:pPr>
    </w:p>
    <w:p w14:paraId="2BDD7842" w14:textId="77777777" w:rsidR="00D0436A" w:rsidRDefault="00D0436A" w:rsidP="00DB4934">
      <w:pPr>
        <w:rPr>
          <w:rFonts w:ascii="Georgia" w:hAnsi="Georgia"/>
          <w:sz w:val="22"/>
          <w:szCs w:val="22"/>
        </w:rPr>
      </w:pPr>
    </w:p>
    <w:p w14:paraId="6A5B3BE3" w14:textId="77777777" w:rsidR="00DE0AFE" w:rsidRPr="0083721E" w:rsidRDefault="00DE0AFE" w:rsidP="00DB4934">
      <w:pPr>
        <w:rPr>
          <w:rFonts w:ascii="Georgia" w:hAnsi="Georgi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9"/>
      </w:tblGrid>
      <w:tr w:rsidR="00DB4934" w:rsidRPr="0083721E" w14:paraId="56AA1CCD" w14:textId="77777777" w:rsidTr="00C80676">
        <w:tc>
          <w:tcPr>
            <w:tcW w:w="8089" w:type="dxa"/>
            <w:shd w:val="clear" w:color="auto" w:fill="D9D9D9"/>
          </w:tcPr>
          <w:p w14:paraId="49157158" w14:textId="77777777" w:rsidR="00DB4934" w:rsidRPr="00FB2822" w:rsidRDefault="00DB4934" w:rsidP="00897058">
            <w:pPr>
              <w:rPr>
                <w:rFonts w:ascii="Calibri" w:hAnsi="Calibri"/>
              </w:rPr>
            </w:pPr>
            <w:r w:rsidRPr="00FB2822">
              <w:rPr>
                <w:rFonts w:ascii="Calibri" w:hAnsi="Calibri"/>
              </w:rPr>
              <w:t xml:space="preserve"> ESA BIC Ireland</w:t>
            </w:r>
          </w:p>
        </w:tc>
      </w:tr>
      <w:tr w:rsidR="00DB4934" w:rsidRPr="0083721E" w14:paraId="0FA810F1" w14:textId="77777777" w:rsidTr="00C80676">
        <w:tc>
          <w:tcPr>
            <w:tcW w:w="8089" w:type="dxa"/>
            <w:shd w:val="clear" w:color="auto" w:fill="auto"/>
          </w:tcPr>
          <w:p w14:paraId="571FCA86" w14:textId="77777777" w:rsidR="00DB4934" w:rsidRPr="005018A5" w:rsidRDefault="00DB4934" w:rsidP="00897058">
            <w:pPr>
              <w:rPr>
                <w:rFonts w:ascii="Calibri" w:hAnsi="Calibri"/>
              </w:rPr>
            </w:pPr>
            <w:r w:rsidRPr="005018A5">
              <w:rPr>
                <w:rFonts w:ascii="Calibri" w:hAnsi="Calibri"/>
                <w:b/>
              </w:rPr>
              <w:t>Phase 1 – Enterprise Ireland Pre-Selection</w:t>
            </w:r>
          </w:p>
          <w:p w14:paraId="79A95FA7" w14:textId="77777777" w:rsidR="00DB4934" w:rsidRPr="005018A5" w:rsidRDefault="00DB4934" w:rsidP="00C80676">
            <w:pPr>
              <w:pStyle w:val="ColorfulList-Accent11"/>
              <w:numPr>
                <w:ilvl w:val="0"/>
                <w:numId w:val="36"/>
              </w:numPr>
              <w:ind w:left="284" w:hanging="284"/>
              <w:contextualSpacing/>
              <w:rPr>
                <w:rFonts w:ascii="Calibri" w:hAnsi="Calibri"/>
              </w:rPr>
            </w:pPr>
            <w:r w:rsidRPr="005018A5">
              <w:rPr>
                <w:rFonts w:ascii="Calibri" w:hAnsi="Calibri"/>
              </w:rPr>
              <w:t>Feasibility Grant Application to Enterprise Ireland.</w:t>
            </w:r>
          </w:p>
          <w:p w14:paraId="71C775DD" w14:textId="77777777" w:rsidR="00DB4934" w:rsidRPr="005018A5" w:rsidRDefault="00DB4934" w:rsidP="00C80676">
            <w:pPr>
              <w:pStyle w:val="ColorfulList-Accent11"/>
              <w:numPr>
                <w:ilvl w:val="0"/>
                <w:numId w:val="36"/>
              </w:numPr>
              <w:ind w:left="284" w:hanging="284"/>
              <w:contextualSpacing/>
              <w:rPr>
                <w:rFonts w:ascii="Calibri" w:hAnsi="Calibri"/>
              </w:rPr>
            </w:pPr>
            <w:r w:rsidRPr="005018A5">
              <w:rPr>
                <w:rFonts w:ascii="Calibri" w:hAnsi="Calibri"/>
              </w:rPr>
              <w:t xml:space="preserve">Approval of Feasibility Grant Award </w:t>
            </w:r>
            <w:r w:rsidR="00DE0AFE" w:rsidRPr="005018A5">
              <w:rPr>
                <w:rFonts w:ascii="Calibri" w:hAnsi="Calibri"/>
              </w:rPr>
              <w:t>by Enterprise Ireland</w:t>
            </w:r>
            <w:r w:rsidRPr="005018A5">
              <w:rPr>
                <w:rFonts w:ascii="Calibri" w:hAnsi="Calibri"/>
              </w:rPr>
              <w:t>.</w:t>
            </w:r>
          </w:p>
          <w:p w14:paraId="0C018438" w14:textId="77777777" w:rsidR="00DB4934" w:rsidRPr="005018A5" w:rsidRDefault="00DB4934" w:rsidP="00897058">
            <w:pPr>
              <w:rPr>
                <w:rFonts w:ascii="Calibri" w:hAnsi="Calibri"/>
              </w:rPr>
            </w:pPr>
          </w:p>
          <w:p w14:paraId="3139FF3C" w14:textId="77777777" w:rsidR="00DB4934" w:rsidRPr="005018A5" w:rsidRDefault="00DB4934" w:rsidP="00C80676">
            <w:pPr>
              <w:ind w:left="360"/>
              <w:rPr>
                <w:rFonts w:ascii="Calibri" w:hAnsi="Calibri"/>
              </w:rPr>
            </w:pPr>
            <w:r w:rsidRPr="005018A5">
              <w:rPr>
                <w:rFonts w:ascii="Calibri" w:hAnsi="Calibri"/>
              </w:rPr>
              <w:t xml:space="preserve">A positive decision by </w:t>
            </w:r>
            <w:r w:rsidR="00DE0AFE" w:rsidRPr="005018A5">
              <w:rPr>
                <w:rFonts w:ascii="Calibri" w:hAnsi="Calibri"/>
              </w:rPr>
              <w:t>Enterprise Ireland</w:t>
            </w:r>
            <w:r w:rsidRPr="005018A5">
              <w:rPr>
                <w:rFonts w:ascii="Calibri" w:hAnsi="Calibri"/>
              </w:rPr>
              <w:t xml:space="preserve"> will be a pre-requisite / pre-condition to a client making an Application to ESA BIC Ireland.</w:t>
            </w:r>
          </w:p>
          <w:p w14:paraId="19015EB1" w14:textId="77777777" w:rsidR="00DB4934" w:rsidRPr="005018A5" w:rsidRDefault="00DB4934" w:rsidP="00C80676">
            <w:pPr>
              <w:ind w:left="360"/>
              <w:rPr>
                <w:rFonts w:ascii="Calibri" w:hAnsi="Calibri"/>
              </w:rPr>
            </w:pPr>
            <w:r w:rsidRPr="005018A5">
              <w:rPr>
                <w:rFonts w:ascii="Calibri" w:hAnsi="Calibri"/>
              </w:rPr>
              <w:t>Release of E</w:t>
            </w:r>
            <w:r w:rsidR="00DE0AFE" w:rsidRPr="005018A5">
              <w:rPr>
                <w:rFonts w:ascii="Calibri" w:hAnsi="Calibri"/>
              </w:rPr>
              <w:t>nterprise Ireland</w:t>
            </w:r>
            <w:r w:rsidRPr="005018A5">
              <w:rPr>
                <w:rFonts w:ascii="Calibri" w:hAnsi="Calibri"/>
              </w:rPr>
              <w:t xml:space="preserve"> funds will be subject to a positive decision by the Tender Evaluation Board of ESA BIC Ireland.</w:t>
            </w:r>
          </w:p>
          <w:p w14:paraId="649A6120" w14:textId="77777777" w:rsidR="00DB4934" w:rsidRPr="005018A5" w:rsidRDefault="00DB4934" w:rsidP="00897058">
            <w:pPr>
              <w:rPr>
                <w:rFonts w:ascii="Calibri" w:hAnsi="Calibri"/>
              </w:rPr>
            </w:pPr>
          </w:p>
          <w:p w14:paraId="118CE4A4" w14:textId="77777777" w:rsidR="00DB4934" w:rsidRPr="005018A5" w:rsidRDefault="00DB4934" w:rsidP="00897058">
            <w:pPr>
              <w:rPr>
                <w:rFonts w:ascii="Calibri" w:hAnsi="Calibri"/>
                <w:b/>
              </w:rPr>
            </w:pPr>
            <w:r w:rsidRPr="005018A5">
              <w:rPr>
                <w:rFonts w:ascii="Calibri" w:hAnsi="Calibri"/>
                <w:b/>
              </w:rPr>
              <w:t>Phase 2 – ESA BIC Ireland</w:t>
            </w:r>
          </w:p>
          <w:p w14:paraId="652C1D26" w14:textId="77777777" w:rsidR="00DB4934" w:rsidRPr="005018A5" w:rsidRDefault="00DE0AFE" w:rsidP="00C80676">
            <w:pPr>
              <w:pStyle w:val="ColorfulList-Accent11"/>
              <w:numPr>
                <w:ilvl w:val="0"/>
                <w:numId w:val="36"/>
              </w:numPr>
              <w:ind w:left="284" w:hanging="284"/>
              <w:contextualSpacing/>
              <w:rPr>
                <w:rFonts w:ascii="Calibri" w:hAnsi="Calibri"/>
              </w:rPr>
            </w:pPr>
            <w:r w:rsidRPr="005018A5">
              <w:rPr>
                <w:rFonts w:ascii="Calibri" w:hAnsi="Calibri"/>
              </w:rPr>
              <w:t xml:space="preserve">ESA BIC </w:t>
            </w:r>
            <w:r w:rsidR="00DB4934" w:rsidRPr="005018A5">
              <w:rPr>
                <w:rFonts w:ascii="Calibri" w:hAnsi="Calibri"/>
              </w:rPr>
              <w:t>Application submission to ESA BIC Ireland by thrice year</w:t>
            </w:r>
            <w:r w:rsidRPr="005018A5">
              <w:rPr>
                <w:rFonts w:ascii="Calibri" w:hAnsi="Calibri"/>
              </w:rPr>
              <w:t>ly Selection Campaign deadline</w:t>
            </w:r>
            <w:r w:rsidR="00DB4934" w:rsidRPr="005018A5">
              <w:rPr>
                <w:rFonts w:ascii="Calibri" w:hAnsi="Calibri"/>
              </w:rPr>
              <w:t>.</w:t>
            </w:r>
          </w:p>
          <w:p w14:paraId="68673622" w14:textId="77777777" w:rsidR="00DB4934" w:rsidRPr="005018A5" w:rsidRDefault="00DB4934" w:rsidP="00C80676">
            <w:pPr>
              <w:pStyle w:val="ColorfulList-Accent11"/>
              <w:ind w:left="284"/>
              <w:rPr>
                <w:rFonts w:ascii="Calibri" w:hAnsi="Calibri"/>
              </w:rPr>
            </w:pPr>
          </w:p>
          <w:p w14:paraId="5A94B5CE" w14:textId="77777777" w:rsidR="00DB4934" w:rsidRPr="005018A5" w:rsidRDefault="00DB4934" w:rsidP="00C80676">
            <w:pPr>
              <w:pStyle w:val="ColorfulList-Accent11"/>
              <w:numPr>
                <w:ilvl w:val="0"/>
                <w:numId w:val="36"/>
              </w:numPr>
              <w:ind w:left="284" w:hanging="284"/>
              <w:contextualSpacing/>
              <w:rPr>
                <w:rFonts w:ascii="Calibri" w:hAnsi="Calibri"/>
              </w:rPr>
            </w:pPr>
            <w:r w:rsidRPr="005018A5">
              <w:rPr>
                <w:rFonts w:ascii="Calibri" w:hAnsi="Calibri"/>
              </w:rPr>
              <w:t>2(a) Initial assessmen</w:t>
            </w:r>
            <w:r w:rsidR="00DE0AFE" w:rsidRPr="005018A5">
              <w:rPr>
                <w:rFonts w:ascii="Calibri" w:hAnsi="Calibri"/>
              </w:rPr>
              <w:t xml:space="preserve">t by Tender Opening Board </w:t>
            </w:r>
            <w:r w:rsidRPr="005018A5">
              <w:rPr>
                <w:rFonts w:ascii="Calibri" w:hAnsi="Calibri"/>
              </w:rPr>
              <w:t>for admissibility / compliance with formal requirements.  On a positive outcome, Applicant will be invited to present their Proposal to Tender Evaluation Board.</w:t>
            </w:r>
          </w:p>
          <w:p w14:paraId="160F788E" w14:textId="77777777" w:rsidR="00DB4934" w:rsidRPr="005018A5" w:rsidRDefault="00DB4934" w:rsidP="00897058">
            <w:pPr>
              <w:pStyle w:val="ColorfulList-Accent11"/>
              <w:rPr>
                <w:rFonts w:ascii="Calibri" w:hAnsi="Calibri"/>
              </w:rPr>
            </w:pPr>
          </w:p>
          <w:p w14:paraId="6A909575" w14:textId="77777777" w:rsidR="00DB4934" w:rsidRPr="005018A5" w:rsidRDefault="00DB4934" w:rsidP="00C80676">
            <w:pPr>
              <w:pStyle w:val="ColorfulList-Accent11"/>
              <w:numPr>
                <w:ilvl w:val="0"/>
                <w:numId w:val="36"/>
              </w:numPr>
              <w:ind w:left="284" w:hanging="284"/>
              <w:contextualSpacing/>
              <w:rPr>
                <w:rFonts w:ascii="Calibri" w:hAnsi="Calibri"/>
              </w:rPr>
            </w:pPr>
            <w:r w:rsidRPr="005018A5">
              <w:rPr>
                <w:rFonts w:ascii="Calibri" w:hAnsi="Calibri"/>
              </w:rPr>
              <w:t>2(b) Presentation by Applicant of Proposal to Tender Evaluation Board.</w:t>
            </w:r>
            <w:r w:rsidR="00DE0AFE" w:rsidRPr="005018A5">
              <w:rPr>
                <w:rFonts w:ascii="Calibri" w:hAnsi="Calibri"/>
              </w:rPr>
              <w:t xml:space="preserve">  Decision by TEB.</w:t>
            </w:r>
            <w:r w:rsidRPr="005018A5">
              <w:rPr>
                <w:rFonts w:ascii="Calibri" w:hAnsi="Calibri"/>
              </w:rPr>
              <w:t xml:space="preserve">  </w:t>
            </w:r>
          </w:p>
          <w:p w14:paraId="47C29A59" w14:textId="77777777" w:rsidR="00DE0AFE" w:rsidRPr="005018A5" w:rsidRDefault="00DE0AFE" w:rsidP="00C80676">
            <w:pPr>
              <w:pStyle w:val="ColorfulList-Accent11"/>
              <w:ind w:left="0"/>
              <w:contextualSpacing/>
              <w:rPr>
                <w:rFonts w:ascii="Calibri" w:hAnsi="Calibri"/>
              </w:rPr>
            </w:pPr>
          </w:p>
        </w:tc>
      </w:tr>
    </w:tbl>
    <w:p w14:paraId="3D9EA167" w14:textId="77777777" w:rsidR="00DB4934" w:rsidRDefault="00DB4934" w:rsidP="001C5C5C">
      <w:pPr>
        <w:ind w:left="720" w:hanging="720"/>
        <w:jc w:val="both"/>
        <w:rPr>
          <w:rFonts w:ascii="Georgia" w:hAnsi="Georgia"/>
          <w:sz w:val="22"/>
          <w:szCs w:val="22"/>
        </w:rPr>
      </w:pPr>
    </w:p>
    <w:p w14:paraId="09A2BA92" w14:textId="77777777" w:rsidR="00DB4934" w:rsidRPr="000B64F8" w:rsidRDefault="00DB4934" w:rsidP="00DE0AFE">
      <w:pPr>
        <w:jc w:val="both"/>
        <w:rPr>
          <w:rFonts w:ascii="Calibri" w:hAnsi="Calibri" w:cs="Calibri"/>
          <w:color w:val="000000"/>
        </w:rPr>
      </w:pPr>
    </w:p>
    <w:p w14:paraId="42DC37D3" w14:textId="77777777" w:rsidR="006C3E0E" w:rsidRPr="000B64F8" w:rsidRDefault="006C3E0E" w:rsidP="001C5C5C">
      <w:pPr>
        <w:jc w:val="both"/>
        <w:rPr>
          <w:rFonts w:ascii="Calibri" w:hAnsi="Calibri" w:cs="Calibri"/>
          <w:sz w:val="12"/>
        </w:rPr>
      </w:pPr>
    </w:p>
    <w:p w14:paraId="155669C1" w14:textId="77777777" w:rsidR="00A116D4" w:rsidRPr="00FB2822" w:rsidRDefault="00DB4934" w:rsidP="004B6E3A">
      <w:pPr>
        <w:ind w:left="720" w:hanging="720"/>
        <w:jc w:val="both"/>
        <w:rPr>
          <w:rFonts w:ascii="Calibri" w:hAnsi="Calibri" w:cs="Calibri"/>
          <w:color w:val="000000"/>
        </w:rPr>
      </w:pPr>
      <w:r w:rsidRPr="00FB2822">
        <w:rPr>
          <w:rFonts w:ascii="Calibri" w:hAnsi="Calibri" w:cs="Calibri"/>
          <w:color w:val="000000"/>
        </w:rPr>
        <w:t>17</w:t>
      </w:r>
      <w:r w:rsidR="006C3E0E" w:rsidRPr="00FB2822">
        <w:rPr>
          <w:rFonts w:ascii="Calibri" w:hAnsi="Calibri" w:cs="Calibri"/>
          <w:color w:val="000000"/>
        </w:rPr>
        <w:t>.</w:t>
      </w:r>
      <w:r w:rsidR="006C3E0E" w:rsidRPr="00FB2822">
        <w:rPr>
          <w:rFonts w:ascii="Calibri" w:hAnsi="Calibri" w:cs="Calibri"/>
          <w:color w:val="000000"/>
        </w:rPr>
        <w:tab/>
        <w:t xml:space="preserve">The </w:t>
      </w:r>
      <w:r w:rsidR="00DE0AFE" w:rsidRPr="00FB2822">
        <w:rPr>
          <w:rFonts w:ascii="Calibri" w:hAnsi="Calibri" w:cs="Calibri"/>
          <w:color w:val="000000"/>
        </w:rPr>
        <w:t>Tender</w:t>
      </w:r>
      <w:r w:rsidR="006C3E0E" w:rsidRPr="00FB2822">
        <w:rPr>
          <w:rFonts w:ascii="Calibri" w:hAnsi="Calibri" w:cs="Calibri"/>
          <w:color w:val="000000"/>
        </w:rPr>
        <w:t xml:space="preserve"> Evaluation Board meets </w:t>
      </w:r>
      <w:r w:rsidR="00DE0AFE" w:rsidRPr="00FB2822">
        <w:rPr>
          <w:rFonts w:ascii="Calibri" w:hAnsi="Calibri" w:cs="Calibri"/>
          <w:color w:val="000000"/>
        </w:rPr>
        <w:t>thrice yearly</w:t>
      </w:r>
      <w:r w:rsidR="006C3E0E" w:rsidRPr="00FB2822">
        <w:rPr>
          <w:rFonts w:ascii="Calibri" w:hAnsi="Calibri" w:cs="Calibri"/>
          <w:color w:val="000000"/>
        </w:rPr>
        <w:t xml:space="preserve"> to evaluate the proposals received in the preceding </w:t>
      </w:r>
      <w:r w:rsidR="00DE0AFE" w:rsidRPr="00FB2822">
        <w:rPr>
          <w:rFonts w:ascii="Calibri" w:hAnsi="Calibri" w:cs="Calibri"/>
          <w:color w:val="000000"/>
        </w:rPr>
        <w:t>four</w:t>
      </w:r>
      <w:r w:rsidR="006C3E0E" w:rsidRPr="00FB2822">
        <w:rPr>
          <w:rFonts w:ascii="Calibri" w:hAnsi="Calibri" w:cs="Calibri"/>
          <w:color w:val="000000"/>
        </w:rPr>
        <w:t xml:space="preserve"> months. Proposals will be accepted for the current evaluation round </w:t>
      </w:r>
      <w:r w:rsidR="004C5AA0" w:rsidRPr="00FB2822">
        <w:rPr>
          <w:rFonts w:ascii="Calibri" w:hAnsi="Calibri" w:cs="Calibri"/>
          <w:color w:val="000000"/>
        </w:rPr>
        <w:t>in case</w:t>
      </w:r>
      <w:r w:rsidR="006C3E0E" w:rsidRPr="00FB2822">
        <w:rPr>
          <w:rFonts w:ascii="Calibri" w:hAnsi="Calibri" w:cs="Calibri"/>
          <w:color w:val="000000"/>
        </w:rPr>
        <w:t xml:space="preserve"> they reach </w:t>
      </w:r>
      <w:r w:rsidR="004C5AA0" w:rsidRPr="00FB2822">
        <w:rPr>
          <w:rFonts w:ascii="Calibri" w:hAnsi="Calibri" w:cs="Calibri"/>
          <w:color w:val="000000"/>
        </w:rPr>
        <w:t xml:space="preserve">the </w:t>
      </w:r>
      <w:r w:rsidR="0014602C" w:rsidRPr="00FB2822">
        <w:rPr>
          <w:rFonts w:ascii="Calibri" w:hAnsi="Calibri" w:cs="Calibri"/>
          <w:color w:val="000000"/>
        </w:rPr>
        <w:t>ESA BIC Ireland</w:t>
      </w:r>
      <w:r w:rsidR="0013008B" w:rsidRPr="00FB2822">
        <w:rPr>
          <w:rFonts w:ascii="Calibri" w:hAnsi="Calibri" w:cs="Calibri"/>
          <w:color w:val="000000"/>
        </w:rPr>
        <w:t xml:space="preserve"> </w:t>
      </w:r>
      <w:r w:rsidR="004C5AA0" w:rsidRPr="00FB2822">
        <w:rPr>
          <w:rFonts w:ascii="Calibri" w:hAnsi="Calibri" w:cs="Calibri"/>
          <w:color w:val="000000"/>
        </w:rPr>
        <w:t>Manager</w:t>
      </w:r>
      <w:r w:rsidR="006C3E0E" w:rsidRPr="00FB2822">
        <w:rPr>
          <w:rFonts w:ascii="Calibri" w:hAnsi="Calibri" w:cs="Calibri"/>
          <w:color w:val="000000"/>
        </w:rPr>
        <w:t xml:space="preserve"> and the Agency </w:t>
      </w:r>
      <w:r w:rsidR="003E48D1" w:rsidRPr="00FB2822">
        <w:rPr>
          <w:rFonts w:ascii="Calibri" w:hAnsi="Calibri" w:cs="Calibri"/>
          <w:color w:val="000000"/>
        </w:rPr>
        <w:t xml:space="preserve">within the current deadline, the date which is published on </w:t>
      </w:r>
      <w:hyperlink r:id="rId15" w:history="1">
        <w:r w:rsidR="00A116D4" w:rsidRPr="00FB2822">
          <w:rPr>
            <w:rStyle w:val="Hyperlink"/>
            <w:rFonts w:ascii="Calibri" w:hAnsi="Calibri" w:cs="Calibri"/>
          </w:rPr>
          <w:t>www.esa.int/bic</w:t>
        </w:r>
      </w:hyperlink>
      <w:r w:rsidR="00A116D4" w:rsidRPr="00FB2822">
        <w:rPr>
          <w:rFonts w:ascii="Calibri" w:hAnsi="Calibri" w:cs="Calibri"/>
          <w:color w:val="000000"/>
        </w:rPr>
        <w:t xml:space="preserve"> and</w:t>
      </w:r>
      <w:r w:rsidR="00791D21" w:rsidRPr="00FB2822">
        <w:rPr>
          <w:rFonts w:ascii="Calibri" w:hAnsi="Calibri" w:cs="Calibri"/>
          <w:color w:val="000000"/>
        </w:rPr>
        <w:t xml:space="preserve"> </w:t>
      </w:r>
      <w:hyperlink r:id="rId16" w:history="1">
        <w:r w:rsidR="004B6E3A" w:rsidRPr="00FB2822">
          <w:rPr>
            <w:rStyle w:val="Hyperlink"/>
            <w:rFonts w:ascii="Calibri" w:hAnsi="Calibri" w:cs="Calibri"/>
          </w:rPr>
          <w:t>www.esa-space-solutions-ireland.ie</w:t>
        </w:r>
      </w:hyperlink>
      <w:r w:rsidR="00A116D4" w:rsidRPr="00FB2822">
        <w:rPr>
          <w:rFonts w:ascii="Calibri" w:hAnsi="Calibri" w:cs="Calibri"/>
          <w:color w:val="000000"/>
        </w:rPr>
        <w:t>.</w:t>
      </w:r>
    </w:p>
    <w:p w14:paraId="2F23CB42" w14:textId="77777777" w:rsidR="006C3E0E" w:rsidRPr="00FB2822" w:rsidRDefault="006C3E0E" w:rsidP="001C5C5C">
      <w:pPr>
        <w:jc w:val="both"/>
        <w:rPr>
          <w:rFonts w:ascii="Calibri" w:hAnsi="Calibri" w:cs="Calibri"/>
          <w:sz w:val="12"/>
        </w:rPr>
      </w:pPr>
    </w:p>
    <w:p w14:paraId="0B397B05" w14:textId="77777777" w:rsidR="006C3E0E" w:rsidRPr="000B64F8" w:rsidRDefault="006C3E0E" w:rsidP="001C5C5C">
      <w:pPr>
        <w:ind w:left="720" w:hanging="720"/>
        <w:jc w:val="both"/>
        <w:rPr>
          <w:rFonts w:ascii="Calibri" w:hAnsi="Calibri" w:cs="Calibri"/>
          <w:color w:val="000000"/>
        </w:rPr>
      </w:pPr>
      <w:r w:rsidRPr="00FB2822">
        <w:rPr>
          <w:rFonts w:ascii="Calibri" w:hAnsi="Calibri" w:cs="Calibri"/>
          <w:color w:val="000000"/>
        </w:rPr>
        <w:t>1</w:t>
      </w:r>
      <w:r w:rsidR="00DB4934" w:rsidRPr="00FB2822">
        <w:rPr>
          <w:rFonts w:ascii="Calibri" w:hAnsi="Calibri" w:cs="Calibri"/>
          <w:color w:val="000000"/>
        </w:rPr>
        <w:t>8</w:t>
      </w:r>
      <w:r w:rsidRPr="00FB2822">
        <w:rPr>
          <w:rFonts w:ascii="Calibri" w:hAnsi="Calibri" w:cs="Calibri"/>
          <w:color w:val="000000"/>
        </w:rPr>
        <w:t xml:space="preserve">. </w:t>
      </w:r>
      <w:r w:rsidRPr="00FB2822">
        <w:rPr>
          <w:rFonts w:ascii="Calibri" w:hAnsi="Calibri" w:cs="Calibri"/>
          <w:color w:val="000000"/>
        </w:rPr>
        <w:tab/>
        <w:t xml:space="preserve">The period between receipt of a proposal and contract placement is in principle no longer than </w:t>
      </w:r>
      <w:r w:rsidR="00F0290F" w:rsidRPr="00FB2822">
        <w:rPr>
          <w:rFonts w:ascii="Calibri" w:hAnsi="Calibri" w:cs="Calibri"/>
          <w:color w:val="000000"/>
        </w:rPr>
        <w:t xml:space="preserve">3 </w:t>
      </w:r>
      <w:r w:rsidRPr="00FB2822">
        <w:rPr>
          <w:rFonts w:ascii="Calibri" w:hAnsi="Calibri" w:cs="Calibri"/>
          <w:color w:val="000000"/>
        </w:rPr>
        <w:t>months.</w:t>
      </w:r>
    </w:p>
    <w:p w14:paraId="373132B4" w14:textId="77777777" w:rsidR="00CD6790" w:rsidRPr="000B64F8" w:rsidRDefault="00CD6790" w:rsidP="00CA37A5">
      <w:pPr>
        <w:jc w:val="both"/>
        <w:rPr>
          <w:rFonts w:ascii="Calibri" w:hAnsi="Calibri" w:cs="Calibri"/>
          <w:color w:val="000000"/>
        </w:rPr>
      </w:pPr>
    </w:p>
    <w:p w14:paraId="7572EC98" w14:textId="77777777" w:rsidR="00CA37A5" w:rsidRPr="000B64F8" w:rsidRDefault="00CA37A5">
      <w:pPr>
        <w:rPr>
          <w:rFonts w:ascii="Calibri" w:hAnsi="Calibri" w:cs="Calibri"/>
          <w:b/>
          <w:u w:val="single"/>
        </w:rPr>
      </w:pPr>
    </w:p>
    <w:p w14:paraId="54EB6ED1" w14:textId="77777777" w:rsidR="006C3E0E" w:rsidRPr="000B64F8" w:rsidRDefault="006C3E0E" w:rsidP="001C5C5C">
      <w:pPr>
        <w:pStyle w:val="Heading8"/>
        <w:rPr>
          <w:rFonts w:ascii="Calibri" w:hAnsi="Calibri" w:cs="Calibri"/>
          <w:b/>
        </w:rPr>
      </w:pPr>
      <w:r w:rsidRPr="000B64F8">
        <w:rPr>
          <w:rFonts w:ascii="Calibri" w:hAnsi="Calibri" w:cs="Calibri"/>
          <w:b/>
        </w:rPr>
        <w:t>Miscellaneous</w:t>
      </w:r>
    </w:p>
    <w:p w14:paraId="67071B78" w14:textId="77777777" w:rsidR="006C3E0E" w:rsidRPr="000B64F8" w:rsidRDefault="006C3E0E" w:rsidP="001C5C5C">
      <w:pPr>
        <w:jc w:val="both"/>
        <w:rPr>
          <w:rFonts w:ascii="Calibri" w:hAnsi="Calibri" w:cs="Calibri"/>
          <w:sz w:val="12"/>
        </w:rPr>
      </w:pPr>
    </w:p>
    <w:p w14:paraId="16B5B8BE" w14:textId="77777777" w:rsidR="006C3E0E" w:rsidRPr="000B64F8" w:rsidRDefault="006C3E0E" w:rsidP="001C5C5C">
      <w:pPr>
        <w:ind w:left="720" w:hanging="720"/>
        <w:jc w:val="both"/>
        <w:rPr>
          <w:rFonts w:ascii="Calibri" w:hAnsi="Calibri" w:cs="Calibri"/>
          <w:color w:val="000000"/>
        </w:rPr>
      </w:pPr>
      <w:r w:rsidRPr="000B64F8">
        <w:rPr>
          <w:rFonts w:ascii="Calibri" w:hAnsi="Calibri" w:cs="Calibri"/>
          <w:color w:val="000000"/>
        </w:rPr>
        <w:t>1</w:t>
      </w:r>
      <w:r w:rsidR="0013008B">
        <w:rPr>
          <w:rFonts w:ascii="Calibri" w:hAnsi="Calibri" w:cs="Calibri"/>
          <w:color w:val="000000"/>
        </w:rPr>
        <w:t>8</w:t>
      </w:r>
      <w:r w:rsidRPr="000B64F8">
        <w:rPr>
          <w:rFonts w:ascii="Calibri" w:hAnsi="Calibri" w:cs="Calibri"/>
          <w:color w:val="000000"/>
        </w:rPr>
        <w:t>.</w:t>
      </w:r>
      <w:r w:rsidRPr="000B64F8">
        <w:rPr>
          <w:rFonts w:ascii="Calibri" w:hAnsi="Calibri" w:cs="Calibri"/>
          <w:color w:val="000000"/>
        </w:rPr>
        <w:tab/>
        <w:t>The contents of the Applicant proposals shall be treated as confidential.</w:t>
      </w:r>
    </w:p>
    <w:p w14:paraId="547D04F3" w14:textId="77777777" w:rsidR="00CA37A5" w:rsidRPr="000B64F8" w:rsidRDefault="00CA37A5" w:rsidP="001C5C5C">
      <w:pPr>
        <w:ind w:left="720" w:hanging="720"/>
        <w:jc w:val="both"/>
        <w:rPr>
          <w:rFonts w:ascii="Calibri" w:hAnsi="Calibri" w:cs="Calibri"/>
          <w:sz w:val="16"/>
          <w:szCs w:val="16"/>
        </w:rPr>
      </w:pPr>
    </w:p>
    <w:p w14:paraId="5B33B365" w14:textId="77777777" w:rsidR="001C1D6A" w:rsidRPr="00FB2822" w:rsidRDefault="0013008B" w:rsidP="001C5C5C">
      <w:pPr>
        <w:ind w:left="720" w:hanging="720"/>
        <w:jc w:val="both"/>
        <w:rPr>
          <w:rFonts w:ascii="Calibri" w:hAnsi="Calibri" w:cs="Calibri"/>
        </w:rPr>
      </w:pPr>
      <w:r>
        <w:rPr>
          <w:rFonts w:ascii="Calibri" w:hAnsi="Calibri" w:cs="Calibri"/>
        </w:rPr>
        <w:t>19</w:t>
      </w:r>
      <w:r w:rsidR="006C3E0E" w:rsidRPr="000B64F8">
        <w:rPr>
          <w:rFonts w:ascii="Calibri" w:hAnsi="Calibri" w:cs="Calibri"/>
        </w:rPr>
        <w:t>.</w:t>
      </w:r>
      <w:r w:rsidR="006C3E0E" w:rsidRPr="000B64F8">
        <w:rPr>
          <w:rFonts w:ascii="Calibri" w:hAnsi="Calibri" w:cs="Calibri"/>
        </w:rPr>
        <w:tab/>
        <w:t xml:space="preserve">In spite of the efforts undertaken </w:t>
      </w:r>
      <w:r w:rsidR="006C3E0E" w:rsidRPr="00FB2822">
        <w:rPr>
          <w:rFonts w:ascii="Calibri" w:hAnsi="Calibri" w:cs="Calibri"/>
        </w:rPr>
        <w:t xml:space="preserve">by </w:t>
      </w:r>
      <w:r w:rsidR="00DE0AFE" w:rsidRPr="00FB2822">
        <w:rPr>
          <w:rFonts w:ascii="Calibri" w:hAnsi="Calibri" w:cs="Calibri"/>
        </w:rPr>
        <w:t>ESA BIC Ireland</w:t>
      </w:r>
      <w:r w:rsidR="006C3E0E" w:rsidRPr="00FB2822">
        <w:rPr>
          <w:rFonts w:ascii="Calibri" w:hAnsi="Calibri" w:cs="Calibri"/>
        </w:rPr>
        <w:t xml:space="preserve"> to ensure full confidentiality, the Applicant’s idea may through the application with </w:t>
      </w:r>
      <w:r w:rsidR="0014602C" w:rsidRPr="00FB2822">
        <w:rPr>
          <w:rFonts w:ascii="Calibri" w:hAnsi="Calibri" w:cs="Calibri"/>
        </w:rPr>
        <w:t xml:space="preserve">ESA BIC </w:t>
      </w:r>
      <w:r w:rsidR="00DE0AFE" w:rsidRPr="00FB2822">
        <w:rPr>
          <w:rFonts w:ascii="Calibri" w:hAnsi="Calibri" w:cs="Calibri"/>
        </w:rPr>
        <w:t>Ireland</w:t>
      </w:r>
      <w:r w:rsidR="006C3E0E" w:rsidRPr="00FB2822">
        <w:rPr>
          <w:rFonts w:ascii="Calibri" w:hAnsi="Calibri" w:cs="Calibri"/>
        </w:rPr>
        <w:t xml:space="preserve"> (if not specifically protected for example by patent rights) fall into the public domain. Therefore it is strongly recommended that the Applicant discusses the protection of his/her idea with a dedicated expert in this field prior to application </w:t>
      </w:r>
      <w:r w:rsidR="00FE37E5" w:rsidRPr="00FB2822">
        <w:rPr>
          <w:rFonts w:ascii="Calibri" w:hAnsi="Calibri" w:cs="Calibri"/>
        </w:rPr>
        <w:t>to</w:t>
      </w:r>
      <w:r w:rsidR="0014602C" w:rsidRPr="00FB2822">
        <w:rPr>
          <w:rFonts w:ascii="Calibri" w:hAnsi="Calibri" w:cs="Calibri"/>
        </w:rPr>
        <w:t xml:space="preserve"> ESA BIC </w:t>
      </w:r>
      <w:r w:rsidR="00FE37E5" w:rsidRPr="00FB2822">
        <w:rPr>
          <w:rFonts w:ascii="Calibri" w:hAnsi="Calibri" w:cs="Calibri"/>
        </w:rPr>
        <w:t>Ireland</w:t>
      </w:r>
      <w:r w:rsidR="006C3E0E" w:rsidRPr="00FB2822">
        <w:rPr>
          <w:rFonts w:ascii="Calibri" w:hAnsi="Calibri" w:cs="Calibri"/>
        </w:rPr>
        <w:t>.</w:t>
      </w:r>
    </w:p>
    <w:p w14:paraId="697610B7" w14:textId="77777777" w:rsidR="001C5C5C" w:rsidRPr="00FB2822" w:rsidRDefault="001C5C5C" w:rsidP="001C5C5C">
      <w:pPr>
        <w:jc w:val="both"/>
        <w:rPr>
          <w:rFonts w:ascii="Calibri" w:hAnsi="Calibri" w:cs="Calibri"/>
          <w:sz w:val="12"/>
        </w:rPr>
      </w:pPr>
    </w:p>
    <w:p w14:paraId="716C3350" w14:textId="77777777" w:rsidR="006C3E0E" w:rsidRPr="00FB2822" w:rsidRDefault="006C3E0E" w:rsidP="001C5C5C">
      <w:pPr>
        <w:ind w:left="720" w:hanging="720"/>
        <w:jc w:val="both"/>
        <w:rPr>
          <w:rFonts w:ascii="Calibri" w:hAnsi="Calibri" w:cs="Calibri"/>
        </w:rPr>
      </w:pPr>
      <w:r w:rsidRPr="00FB2822">
        <w:rPr>
          <w:rFonts w:ascii="Calibri" w:hAnsi="Calibri" w:cs="Calibri"/>
        </w:rPr>
        <w:t>2</w:t>
      </w:r>
      <w:r w:rsidR="0013008B" w:rsidRPr="00FB2822">
        <w:rPr>
          <w:rFonts w:ascii="Calibri" w:hAnsi="Calibri" w:cs="Calibri"/>
        </w:rPr>
        <w:t>0</w:t>
      </w:r>
      <w:r w:rsidRPr="00FB2822">
        <w:rPr>
          <w:rFonts w:ascii="Calibri" w:hAnsi="Calibri" w:cs="Calibri"/>
        </w:rPr>
        <w:t>.</w:t>
      </w:r>
      <w:r w:rsidRPr="00FB2822">
        <w:rPr>
          <w:rFonts w:ascii="Calibri" w:hAnsi="Calibri" w:cs="Calibri"/>
        </w:rPr>
        <w:tab/>
        <w:t>As far as allowed by law, any title held by the Applicant to his/her idea shall remain vested in him/her. This application shall under no circumstances result in the acquisition of any title whatsoever to the idea</w:t>
      </w:r>
      <w:r w:rsidRPr="00FB2822">
        <w:rPr>
          <w:sz w:val="16"/>
          <w:vertAlign w:val="superscript"/>
        </w:rPr>
        <w:footnoteReference w:id="3"/>
      </w:r>
      <w:r w:rsidR="00F0290F" w:rsidRPr="00FB2822">
        <w:rPr>
          <w:rFonts w:ascii="Calibri" w:hAnsi="Calibri" w:cs="Calibri"/>
        </w:rPr>
        <w:t>.</w:t>
      </w:r>
    </w:p>
    <w:p w14:paraId="5EF98769" w14:textId="77777777" w:rsidR="001C1D6A" w:rsidRPr="00FB2822" w:rsidRDefault="001C1D6A" w:rsidP="00CA37A5">
      <w:pPr>
        <w:jc w:val="both"/>
        <w:rPr>
          <w:rFonts w:ascii="Calibri" w:hAnsi="Calibri" w:cs="Calibri"/>
          <w:sz w:val="12"/>
        </w:rPr>
      </w:pPr>
    </w:p>
    <w:p w14:paraId="25CCB105" w14:textId="77777777" w:rsidR="006C3E0E" w:rsidRPr="000B64F8" w:rsidRDefault="006C3E0E" w:rsidP="001C5C5C">
      <w:pPr>
        <w:ind w:left="720" w:hanging="720"/>
        <w:jc w:val="both"/>
        <w:rPr>
          <w:rFonts w:ascii="Calibri" w:hAnsi="Calibri" w:cs="Calibri"/>
          <w:color w:val="000000"/>
        </w:rPr>
      </w:pPr>
      <w:r w:rsidRPr="00FB2822">
        <w:rPr>
          <w:rFonts w:ascii="Calibri" w:hAnsi="Calibri" w:cs="Calibri"/>
          <w:color w:val="000000"/>
        </w:rPr>
        <w:t>2</w:t>
      </w:r>
      <w:r w:rsidR="0013008B" w:rsidRPr="00FB2822">
        <w:rPr>
          <w:rFonts w:ascii="Calibri" w:hAnsi="Calibri" w:cs="Calibri"/>
          <w:color w:val="000000"/>
        </w:rPr>
        <w:t>1</w:t>
      </w:r>
      <w:r w:rsidRPr="00FB2822">
        <w:rPr>
          <w:rFonts w:ascii="Calibri" w:hAnsi="Calibri" w:cs="Calibri"/>
          <w:color w:val="000000"/>
        </w:rPr>
        <w:t>.</w:t>
      </w:r>
      <w:r w:rsidRPr="00FB2822">
        <w:rPr>
          <w:rFonts w:ascii="Calibri" w:hAnsi="Calibri" w:cs="Calibri"/>
          <w:color w:val="000000"/>
        </w:rPr>
        <w:tab/>
        <w:t>No expenses incurred in any stage of the application procedure will be re</w:t>
      </w:r>
      <w:r w:rsidR="00244DD1" w:rsidRPr="00FB2822">
        <w:rPr>
          <w:rFonts w:ascii="Calibri" w:hAnsi="Calibri" w:cs="Calibri"/>
          <w:color w:val="000000"/>
        </w:rPr>
        <w:t xml:space="preserve">imbursed to the Applicant by </w:t>
      </w:r>
      <w:r w:rsidR="0014602C" w:rsidRPr="00FB2822">
        <w:rPr>
          <w:rFonts w:ascii="Calibri" w:hAnsi="Calibri" w:cs="Calibri"/>
          <w:color w:val="000000"/>
        </w:rPr>
        <w:t xml:space="preserve">ESA BIC </w:t>
      </w:r>
      <w:r w:rsidR="00FE37E5" w:rsidRPr="00FB2822">
        <w:rPr>
          <w:rFonts w:ascii="Calibri" w:hAnsi="Calibri" w:cs="Calibri"/>
          <w:color w:val="000000"/>
        </w:rPr>
        <w:t>Ireland</w:t>
      </w:r>
      <w:r w:rsidRPr="00FB2822">
        <w:rPr>
          <w:rFonts w:ascii="Calibri" w:hAnsi="Calibri" w:cs="Calibri"/>
          <w:color w:val="000000"/>
        </w:rPr>
        <w:t xml:space="preserve">, </w:t>
      </w:r>
      <w:r w:rsidR="00FE37E5" w:rsidRPr="00FB2822">
        <w:rPr>
          <w:rFonts w:ascii="Calibri" w:hAnsi="Calibri" w:cs="Calibri"/>
          <w:color w:val="000000"/>
        </w:rPr>
        <w:t>Enterprise Ireland</w:t>
      </w:r>
      <w:r w:rsidR="00FE37E5">
        <w:rPr>
          <w:rFonts w:ascii="Calibri" w:hAnsi="Calibri" w:cs="Calibri"/>
          <w:color w:val="000000"/>
        </w:rPr>
        <w:t xml:space="preserve">, </w:t>
      </w:r>
      <w:r w:rsidRPr="000B64F8">
        <w:rPr>
          <w:rFonts w:ascii="Calibri" w:hAnsi="Calibri" w:cs="Calibri"/>
          <w:color w:val="000000"/>
        </w:rPr>
        <w:t>the Agency and/or any third party.</w:t>
      </w:r>
    </w:p>
    <w:p w14:paraId="38AFD98B" w14:textId="77777777" w:rsidR="001C1D6A" w:rsidRPr="000B64F8" w:rsidRDefault="001C1D6A" w:rsidP="001C5C5C">
      <w:pPr>
        <w:jc w:val="both"/>
        <w:rPr>
          <w:rFonts w:ascii="Calibri" w:hAnsi="Calibri" w:cs="Calibri"/>
          <w:sz w:val="12"/>
        </w:rPr>
      </w:pPr>
    </w:p>
    <w:p w14:paraId="4D398356" w14:textId="53058CAC" w:rsidR="006C3E0E" w:rsidRPr="00FB2822" w:rsidRDefault="006C3E0E" w:rsidP="001C5C5C">
      <w:pPr>
        <w:ind w:left="720" w:hanging="720"/>
        <w:jc w:val="both"/>
        <w:rPr>
          <w:rFonts w:ascii="Calibri" w:hAnsi="Calibri" w:cs="Calibri"/>
        </w:rPr>
      </w:pPr>
      <w:r w:rsidRPr="000B64F8">
        <w:rPr>
          <w:rFonts w:ascii="Calibri" w:hAnsi="Calibri" w:cs="Calibri"/>
          <w:color w:val="000000"/>
        </w:rPr>
        <w:t>2</w:t>
      </w:r>
      <w:r w:rsidR="0013008B">
        <w:rPr>
          <w:rFonts w:ascii="Calibri" w:hAnsi="Calibri" w:cs="Calibri"/>
          <w:color w:val="000000"/>
        </w:rPr>
        <w:t>2</w:t>
      </w:r>
      <w:r w:rsidRPr="000B64F8">
        <w:rPr>
          <w:rFonts w:ascii="Calibri" w:hAnsi="Calibri" w:cs="Calibri"/>
          <w:color w:val="000000"/>
        </w:rPr>
        <w:t>.</w:t>
      </w:r>
      <w:r w:rsidRPr="000B64F8">
        <w:rPr>
          <w:rFonts w:ascii="Calibri" w:hAnsi="Calibri" w:cs="Calibri"/>
          <w:color w:val="000000"/>
        </w:rPr>
        <w:tab/>
      </w:r>
      <w:r w:rsidRPr="000B64F8">
        <w:rPr>
          <w:rFonts w:ascii="Calibri" w:hAnsi="Calibri" w:cs="Calibri"/>
        </w:rPr>
        <w:t xml:space="preserve">In no event </w:t>
      </w:r>
      <w:r w:rsidRPr="00FB2822">
        <w:rPr>
          <w:rFonts w:ascii="Calibri" w:hAnsi="Calibri" w:cs="Calibri"/>
        </w:rPr>
        <w:t xml:space="preserve">shall this Call for Proposals be construed as imposing any obligation whatsoever upon </w:t>
      </w:r>
      <w:r w:rsidR="0014602C" w:rsidRPr="00FB2822">
        <w:rPr>
          <w:rFonts w:ascii="Calibri" w:hAnsi="Calibri" w:cs="Calibri"/>
        </w:rPr>
        <w:t xml:space="preserve">ESA BIC </w:t>
      </w:r>
      <w:r w:rsidR="00FE37E5" w:rsidRPr="00FB2822">
        <w:rPr>
          <w:rFonts w:ascii="Calibri" w:hAnsi="Calibri" w:cs="Calibri"/>
        </w:rPr>
        <w:t>Ireland</w:t>
      </w:r>
      <w:r w:rsidRPr="00FB2822">
        <w:rPr>
          <w:rFonts w:ascii="Calibri" w:hAnsi="Calibri" w:cs="Calibri"/>
          <w:color w:val="000000"/>
        </w:rPr>
        <w:t xml:space="preserve">, </w:t>
      </w:r>
      <w:r w:rsidR="00FE37E5" w:rsidRPr="00FB2822">
        <w:rPr>
          <w:rFonts w:ascii="Calibri" w:hAnsi="Calibri" w:cs="Calibri"/>
          <w:color w:val="000000"/>
        </w:rPr>
        <w:t xml:space="preserve">Enterprise Ireland, </w:t>
      </w:r>
      <w:r w:rsidRPr="00FB2822">
        <w:rPr>
          <w:rFonts w:ascii="Calibri" w:hAnsi="Calibri" w:cs="Calibri"/>
          <w:color w:val="000000"/>
        </w:rPr>
        <w:t>the Agency and/or any third party</w:t>
      </w:r>
      <w:r w:rsidRPr="00FB2822">
        <w:rPr>
          <w:rFonts w:ascii="Calibri" w:hAnsi="Calibri" w:cs="Calibri"/>
        </w:rPr>
        <w:t xml:space="preserve"> to enter into negotiations with any Applicant or to enter into any other specific arrangement for business incubation in any of the </w:t>
      </w:r>
      <w:r w:rsidR="009C0295" w:rsidRPr="00FB2822">
        <w:rPr>
          <w:rFonts w:ascii="Calibri" w:hAnsi="Calibri" w:cs="Calibri"/>
        </w:rPr>
        <w:t>Agency’</w:t>
      </w:r>
      <w:r w:rsidRPr="00FB2822">
        <w:rPr>
          <w:rFonts w:ascii="Calibri" w:hAnsi="Calibri" w:cs="Calibri"/>
        </w:rPr>
        <w:t xml:space="preserve">s </w:t>
      </w:r>
      <w:r w:rsidR="009C0295" w:rsidRPr="00FB2822">
        <w:rPr>
          <w:rFonts w:ascii="Calibri" w:hAnsi="Calibri" w:cs="Calibri"/>
        </w:rPr>
        <w:t>or</w:t>
      </w:r>
      <w:r w:rsidRPr="00FB2822">
        <w:rPr>
          <w:rFonts w:ascii="Calibri" w:hAnsi="Calibri" w:cs="Calibri"/>
        </w:rPr>
        <w:t xml:space="preserve"> </w:t>
      </w:r>
      <w:r w:rsidR="004D2D07">
        <w:rPr>
          <w:rFonts w:ascii="Calibri" w:hAnsi="Calibri" w:cs="Calibri"/>
        </w:rPr>
        <w:t>the</w:t>
      </w:r>
      <w:r w:rsidR="0014602C" w:rsidRPr="00FB2822">
        <w:rPr>
          <w:rFonts w:ascii="Calibri" w:hAnsi="Calibri" w:cs="Calibri"/>
        </w:rPr>
        <w:t xml:space="preserve"> ESA BIC I</w:t>
      </w:r>
      <w:r w:rsidR="004D2D07">
        <w:rPr>
          <w:rFonts w:ascii="Calibri" w:hAnsi="Calibri" w:cs="Calibri"/>
        </w:rPr>
        <w:t>reland</w:t>
      </w:r>
      <w:r w:rsidR="0014602C" w:rsidRPr="00FB2822">
        <w:rPr>
          <w:rFonts w:ascii="Calibri" w:hAnsi="Calibri" w:cs="Calibri"/>
        </w:rPr>
        <w:t xml:space="preserve"> </w:t>
      </w:r>
      <w:r w:rsidR="004D2D07">
        <w:rPr>
          <w:rFonts w:ascii="Calibri" w:hAnsi="Calibri" w:cs="Calibri"/>
        </w:rPr>
        <w:t>partner</w:t>
      </w:r>
      <w:r w:rsidR="00244DD1" w:rsidRPr="00FB2822">
        <w:rPr>
          <w:rFonts w:ascii="Calibri" w:hAnsi="Calibri" w:cs="Calibri"/>
        </w:rPr>
        <w:t>’</w:t>
      </w:r>
      <w:r w:rsidR="00DB7994" w:rsidRPr="00FB2822">
        <w:rPr>
          <w:rFonts w:ascii="Calibri" w:hAnsi="Calibri" w:cs="Calibri"/>
        </w:rPr>
        <w:t>s</w:t>
      </w:r>
      <w:r w:rsidRPr="00FB2822">
        <w:rPr>
          <w:rFonts w:ascii="Calibri" w:hAnsi="Calibri" w:cs="Calibri"/>
        </w:rPr>
        <w:t xml:space="preserve">  establishments.</w:t>
      </w:r>
    </w:p>
    <w:p w14:paraId="32704BEA" w14:textId="77777777" w:rsidR="006C3E0E" w:rsidRPr="00FB2822" w:rsidRDefault="006C3E0E" w:rsidP="001C5C5C">
      <w:pPr>
        <w:jc w:val="both"/>
        <w:rPr>
          <w:rFonts w:ascii="Calibri" w:hAnsi="Calibri" w:cs="Calibri"/>
          <w:sz w:val="12"/>
        </w:rPr>
      </w:pPr>
    </w:p>
    <w:p w14:paraId="191D2966" w14:textId="77777777" w:rsidR="006C3E0E" w:rsidRPr="000B64F8" w:rsidRDefault="006C3E0E" w:rsidP="001C5C5C">
      <w:pPr>
        <w:ind w:left="720" w:hanging="720"/>
        <w:jc w:val="both"/>
        <w:rPr>
          <w:rFonts w:ascii="Calibri" w:hAnsi="Calibri" w:cs="Calibri"/>
        </w:rPr>
      </w:pPr>
      <w:r w:rsidRPr="00FB2822">
        <w:rPr>
          <w:rFonts w:ascii="Calibri" w:hAnsi="Calibri" w:cs="Calibri"/>
        </w:rPr>
        <w:t>2</w:t>
      </w:r>
      <w:r w:rsidR="0013008B" w:rsidRPr="00FB2822">
        <w:rPr>
          <w:rFonts w:ascii="Calibri" w:hAnsi="Calibri" w:cs="Calibri"/>
        </w:rPr>
        <w:t>3</w:t>
      </w:r>
      <w:r w:rsidRPr="00FB2822">
        <w:rPr>
          <w:rFonts w:ascii="Calibri" w:hAnsi="Calibri" w:cs="Calibri"/>
        </w:rPr>
        <w:t>.</w:t>
      </w:r>
      <w:r w:rsidRPr="00FB2822">
        <w:rPr>
          <w:rFonts w:ascii="Calibri" w:hAnsi="Calibri" w:cs="Calibri"/>
        </w:rPr>
        <w:tab/>
      </w:r>
      <w:r w:rsidR="0014602C" w:rsidRPr="00FB2822">
        <w:rPr>
          <w:rFonts w:ascii="Calibri" w:hAnsi="Calibri" w:cs="Calibri"/>
        </w:rPr>
        <w:t xml:space="preserve">THE ESA BIC </w:t>
      </w:r>
      <w:r w:rsidR="00FE37E5" w:rsidRPr="00FB2822">
        <w:rPr>
          <w:rFonts w:ascii="Calibri" w:hAnsi="Calibri" w:cs="Calibri"/>
        </w:rPr>
        <w:t>Ireland, Enterprise Ireland</w:t>
      </w:r>
      <w:r w:rsidRPr="00FB2822">
        <w:rPr>
          <w:rFonts w:ascii="Calibri" w:hAnsi="Calibri" w:cs="Calibri"/>
        </w:rPr>
        <w:t xml:space="preserve"> and the Agency are committed to ensuring equal opportunities and the elimination</w:t>
      </w:r>
      <w:r w:rsidRPr="000B64F8">
        <w:rPr>
          <w:rFonts w:ascii="Calibri" w:hAnsi="Calibri" w:cs="Calibri"/>
        </w:rPr>
        <w:t xml:space="preserve"> of discrimination of any type for all applications complying with the conditions and requirements set forth in this Call.</w:t>
      </w:r>
    </w:p>
    <w:p w14:paraId="0EC9FC48" w14:textId="77777777" w:rsidR="006C3E0E" w:rsidRPr="000B64F8" w:rsidRDefault="006C3E0E">
      <w:pPr>
        <w:jc w:val="both"/>
        <w:rPr>
          <w:rFonts w:ascii="Calibri" w:hAnsi="Calibri" w:cs="Calibri"/>
          <w:color w:val="000000"/>
        </w:rPr>
      </w:pPr>
    </w:p>
    <w:p w14:paraId="75E021E8" w14:textId="77777777" w:rsidR="0000572E" w:rsidRPr="000B64F8" w:rsidRDefault="0000572E">
      <w:pPr>
        <w:rPr>
          <w:rFonts w:ascii="Calibri" w:hAnsi="Calibri" w:cs="Calibri"/>
        </w:rPr>
      </w:pPr>
      <w:r w:rsidRPr="000B64F8">
        <w:rPr>
          <w:rFonts w:ascii="Calibri" w:hAnsi="Calibri" w:cs="Calibri"/>
        </w:rPr>
        <w:br w:type="page"/>
      </w:r>
    </w:p>
    <w:p w14:paraId="3281B39F" w14:textId="77777777" w:rsidR="0000572E" w:rsidRPr="00FB2822" w:rsidRDefault="006C3E0E" w:rsidP="0000572E">
      <w:pPr>
        <w:jc w:val="both"/>
      </w:pPr>
      <w:r w:rsidRPr="000B64F8">
        <w:rPr>
          <w:rFonts w:ascii="Calibri" w:hAnsi="Calibri" w:cs="Calibri"/>
        </w:rPr>
        <w:t>Any queries relevant to the submissions of proposals are to be addressed</w:t>
      </w:r>
      <w:r w:rsidR="00B92387" w:rsidRPr="000B64F8">
        <w:rPr>
          <w:rFonts w:ascii="Calibri" w:hAnsi="Calibri" w:cs="Calibri"/>
        </w:rPr>
        <w:t xml:space="preserve"> -</w:t>
      </w:r>
      <w:r w:rsidRPr="000B64F8">
        <w:rPr>
          <w:rFonts w:ascii="Calibri" w:hAnsi="Calibri" w:cs="Calibri"/>
        </w:rPr>
        <w:t xml:space="preserve"> in writing</w:t>
      </w:r>
      <w:r w:rsidR="00B92387" w:rsidRPr="000B64F8">
        <w:rPr>
          <w:rFonts w:ascii="Calibri" w:hAnsi="Calibri" w:cs="Calibri"/>
        </w:rPr>
        <w:t xml:space="preserve"> -</w:t>
      </w:r>
      <w:r w:rsidRPr="000B64F8">
        <w:rPr>
          <w:rFonts w:ascii="Calibri" w:hAnsi="Calibri" w:cs="Calibri"/>
        </w:rPr>
        <w:t xml:space="preserve"> to:</w:t>
      </w:r>
      <w:r w:rsidR="00B92387" w:rsidRPr="000B64F8">
        <w:rPr>
          <w:rFonts w:ascii="Calibri" w:hAnsi="Calibri" w:cs="Calibri"/>
        </w:rPr>
        <w:t xml:space="preserve"> </w:t>
      </w:r>
      <w:hyperlink r:id="rId17" w:history="1">
        <w:r w:rsidR="00BA64DC" w:rsidRPr="00FB2822">
          <w:rPr>
            <w:rStyle w:val="Hyperlink"/>
            <w:rFonts w:ascii="Calibri" w:hAnsi="Calibri"/>
          </w:rPr>
          <w:t>david.gibbons@tyndall.ie</w:t>
        </w:r>
      </w:hyperlink>
    </w:p>
    <w:p w14:paraId="34D4BBCB" w14:textId="77777777" w:rsidR="00BA64DC" w:rsidRPr="00FB2822" w:rsidRDefault="00BA64DC" w:rsidP="0000572E">
      <w:pPr>
        <w:jc w:val="both"/>
        <w:rPr>
          <w:rFonts w:ascii="Calibri" w:hAnsi="Calibri" w:cs="Calibri"/>
        </w:rPr>
      </w:pPr>
    </w:p>
    <w:p w14:paraId="60353D33" w14:textId="77777777" w:rsidR="00893374" w:rsidRPr="00FB2822" w:rsidRDefault="00893374" w:rsidP="008D5D61">
      <w:pPr>
        <w:jc w:val="both"/>
        <w:rPr>
          <w:rFonts w:ascii="Calibri" w:hAnsi="Calibri" w:cs="Calibri"/>
        </w:rPr>
      </w:pPr>
    </w:p>
    <w:p w14:paraId="7579C14A" w14:textId="77777777" w:rsidR="006C3E0E" w:rsidRPr="000B64F8" w:rsidRDefault="00B92387" w:rsidP="008D5D61">
      <w:pPr>
        <w:jc w:val="both"/>
        <w:rPr>
          <w:rFonts w:ascii="Calibri" w:hAnsi="Calibri" w:cs="Calibri"/>
        </w:rPr>
      </w:pPr>
      <w:r w:rsidRPr="00FB2822">
        <w:rPr>
          <w:rFonts w:ascii="Calibri" w:hAnsi="Calibri" w:cs="Calibri"/>
        </w:rPr>
        <w:t>The</w:t>
      </w:r>
      <w:r w:rsidR="006C3E0E" w:rsidRPr="00FB2822">
        <w:rPr>
          <w:rFonts w:ascii="Calibri" w:hAnsi="Calibri" w:cs="Calibri"/>
        </w:rPr>
        <w:t xml:space="preserve"> complete proposal and all supporting documents are to be submitt</w:t>
      </w:r>
      <w:r w:rsidRPr="00FB2822">
        <w:rPr>
          <w:rFonts w:ascii="Calibri" w:hAnsi="Calibri" w:cs="Calibri"/>
        </w:rPr>
        <w:t>ed, in electronic form (.pdf or</w:t>
      </w:r>
      <w:r w:rsidR="006C3E0E" w:rsidRPr="00FB2822">
        <w:rPr>
          <w:rFonts w:ascii="Calibri" w:hAnsi="Calibri" w:cs="Calibri"/>
        </w:rPr>
        <w:t xml:space="preserve"> .doc) to the following email address</w:t>
      </w:r>
      <w:r w:rsidR="00C3734A" w:rsidRPr="00FB2822">
        <w:rPr>
          <w:rFonts w:ascii="Calibri" w:hAnsi="Calibri" w:cs="Calibri"/>
        </w:rPr>
        <w:t>es</w:t>
      </w:r>
      <w:r w:rsidR="006C3E0E" w:rsidRPr="00FB2822">
        <w:rPr>
          <w:rFonts w:ascii="Calibri" w:hAnsi="Calibri" w:cs="Calibri"/>
        </w:rPr>
        <w:t xml:space="preserve">: </w:t>
      </w:r>
      <w:hyperlink r:id="rId18" w:history="1">
        <w:r w:rsidR="00BA64DC" w:rsidRPr="00FB2822">
          <w:rPr>
            <w:rStyle w:val="Hyperlink"/>
            <w:rFonts w:ascii="Calibri" w:hAnsi="Calibri"/>
          </w:rPr>
          <w:t>david.gibbons@tyndall.ie</w:t>
        </w:r>
      </w:hyperlink>
    </w:p>
    <w:p w14:paraId="5AF92612" w14:textId="77777777" w:rsidR="001C5C5C" w:rsidRPr="000B64F8" w:rsidRDefault="001C5C5C" w:rsidP="008D5D61">
      <w:pPr>
        <w:jc w:val="both"/>
        <w:rPr>
          <w:rFonts w:ascii="Calibri" w:hAnsi="Calibri" w:cs="Calibri"/>
        </w:rPr>
      </w:pPr>
    </w:p>
    <w:p w14:paraId="233679DA" w14:textId="739D5F86" w:rsidR="006C3E0E" w:rsidRPr="000B64F8" w:rsidRDefault="003E48D1" w:rsidP="008D5D61">
      <w:pPr>
        <w:jc w:val="both"/>
        <w:rPr>
          <w:rFonts w:ascii="Calibri" w:hAnsi="Calibri" w:cs="Calibri"/>
        </w:rPr>
      </w:pPr>
      <w:r w:rsidRPr="000B64F8">
        <w:rPr>
          <w:rFonts w:ascii="Calibri" w:hAnsi="Calibri" w:cs="Calibri"/>
        </w:rPr>
        <w:t>In parallel</w:t>
      </w:r>
      <w:r w:rsidR="008D5D61" w:rsidRPr="000B64F8">
        <w:rPr>
          <w:rFonts w:ascii="Calibri" w:hAnsi="Calibri" w:cs="Calibri"/>
        </w:rPr>
        <w:t xml:space="preserve">, </w:t>
      </w:r>
      <w:r w:rsidR="00530A0B">
        <w:rPr>
          <w:rFonts w:ascii="Calibri" w:hAnsi="Calibri" w:cs="Calibri"/>
        </w:rPr>
        <w:t>one</w:t>
      </w:r>
      <w:r w:rsidR="00B92387" w:rsidRPr="000B64F8">
        <w:rPr>
          <w:rFonts w:ascii="Calibri" w:hAnsi="Calibri" w:cs="Calibri"/>
        </w:rPr>
        <w:t xml:space="preserve"> </w:t>
      </w:r>
      <w:r w:rsidR="006C3E0E" w:rsidRPr="000B64F8">
        <w:rPr>
          <w:rFonts w:ascii="Calibri" w:hAnsi="Calibri" w:cs="Calibri"/>
        </w:rPr>
        <w:t xml:space="preserve">signed </w:t>
      </w:r>
      <w:r w:rsidR="008D5D61" w:rsidRPr="000B64F8">
        <w:rPr>
          <w:rFonts w:ascii="Calibri" w:hAnsi="Calibri" w:cs="Calibri"/>
        </w:rPr>
        <w:t>hard cop</w:t>
      </w:r>
      <w:r w:rsidR="00530A0B">
        <w:rPr>
          <w:rFonts w:ascii="Calibri" w:hAnsi="Calibri" w:cs="Calibri"/>
        </w:rPr>
        <w:t>y</w:t>
      </w:r>
      <w:r w:rsidR="008D5D61" w:rsidRPr="000B64F8">
        <w:rPr>
          <w:rFonts w:ascii="Calibri" w:hAnsi="Calibri" w:cs="Calibri"/>
        </w:rPr>
        <w:t xml:space="preserve"> of the</w:t>
      </w:r>
      <w:r w:rsidR="00344FB0" w:rsidRPr="000B64F8">
        <w:rPr>
          <w:rFonts w:ascii="Calibri" w:hAnsi="Calibri" w:cs="Calibri"/>
        </w:rPr>
        <w:t xml:space="preserve"> </w:t>
      </w:r>
      <w:r w:rsidR="006C3E0E" w:rsidRPr="000B64F8">
        <w:rPr>
          <w:rFonts w:ascii="Calibri" w:hAnsi="Calibri" w:cs="Calibri"/>
        </w:rPr>
        <w:t xml:space="preserve">original </w:t>
      </w:r>
      <w:r w:rsidR="008D5D61" w:rsidRPr="000B64F8">
        <w:rPr>
          <w:rFonts w:ascii="Calibri" w:hAnsi="Calibri" w:cs="Calibri"/>
        </w:rPr>
        <w:t xml:space="preserve">must be </w:t>
      </w:r>
      <w:r w:rsidR="001C5C5C" w:rsidRPr="000B64F8">
        <w:rPr>
          <w:rFonts w:ascii="Calibri" w:hAnsi="Calibri" w:cs="Calibri"/>
        </w:rPr>
        <w:t>sent</w:t>
      </w:r>
      <w:r w:rsidR="008D5D61" w:rsidRPr="000B64F8">
        <w:rPr>
          <w:rFonts w:ascii="Calibri" w:hAnsi="Calibri" w:cs="Calibri"/>
        </w:rPr>
        <w:t xml:space="preserve"> </w:t>
      </w:r>
      <w:r w:rsidR="006C3E0E" w:rsidRPr="000B64F8">
        <w:rPr>
          <w:rFonts w:ascii="Calibri" w:hAnsi="Calibri" w:cs="Calibri"/>
        </w:rPr>
        <w:t xml:space="preserve">to: </w:t>
      </w:r>
    </w:p>
    <w:p w14:paraId="6FFF5CBB" w14:textId="77777777" w:rsidR="001C5C5C" w:rsidRPr="000B64F8" w:rsidRDefault="001C5C5C" w:rsidP="008D5D61">
      <w:pPr>
        <w:jc w:val="both"/>
        <w:rPr>
          <w:rFonts w:ascii="Calibri" w:hAnsi="Calibri" w:cs="Calibri"/>
        </w:rPr>
      </w:pPr>
    </w:p>
    <w:p w14:paraId="329555BD" w14:textId="77777777" w:rsidR="00BB4755" w:rsidRPr="000B64F8" w:rsidRDefault="00BA64DC" w:rsidP="00146440">
      <w:pPr>
        <w:ind w:left="567"/>
        <w:rPr>
          <w:rFonts w:ascii="Calibri" w:hAnsi="Calibri" w:cs="Calibri"/>
          <w:color w:val="000000"/>
          <w:lang w:val="en-US"/>
        </w:rPr>
      </w:pPr>
      <w:r>
        <w:rPr>
          <w:rFonts w:ascii="Calibri" w:hAnsi="Calibri" w:cs="Calibri"/>
          <w:color w:val="000000"/>
          <w:lang w:val="en-US"/>
        </w:rPr>
        <w:t>ESA Space Solutions Centre Ireland</w:t>
      </w:r>
    </w:p>
    <w:p w14:paraId="26070B67" w14:textId="77777777" w:rsidR="001C5C5C" w:rsidRDefault="00BA64DC" w:rsidP="00146440">
      <w:pPr>
        <w:ind w:left="567"/>
        <w:rPr>
          <w:rFonts w:ascii="Calibri" w:hAnsi="Calibri" w:cs="Calibri"/>
          <w:color w:val="000000"/>
          <w:lang w:val="en-US"/>
        </w:rPr>
      </w:pPr>
      <w:r>
        <w:rPr>
          <w:rFonts w:ascii="Calibri" w:hAnsi="Calibri" w:cs="Calibri"/>
          <w:color w:val="000000"/>
          <w:lang w:val="en-US"/>
        </w:rPr>
        <w:t>Tyndall National Institute</w:t>
      </w:r>
    </w:p>
    <w:p w14:paraId="774D3CCA" w14:textId="77777777" w:rsidR="00BA64DC" w:rsidRDefault="00BA64DC" w:rsidP="00146440">
      <w:pPr>
        <w:ind w:left="567"/>
        <w:rPr>
          <w:rFonts w:ascii="Calibri" w:hAnsi="Calibri" w:cs="Calibri"/>
          <w:color w:val="000000"/>
          <w:lang w:val="en-US"/>
        </w:rPr>
      </w:pPr>
      <w:r>
        <w:rPr>
          <w:rFonts w:ascii="Calibri" w:hAnsi="Calibri" w:cs="Calibri"/>
          <w:color w:val="000000"/>
          <w:lang w:val="en-US"/>
        </w:rPr>
        <w:t>Lee Maltings, Dyke Parade,</w:t>
      </w:r>
    </w:p>
    <w:p w14:paraId="6922116F" w14:textId="77777777" w:rsidR="00BA64DC" w:rsidRDefault="00BA64DC" w:rsidP="00146440">
      <w:pPr>
        <w:ind w:left="567"/>
        <w:rPr>
          <w:rFonts w:ascii="Calibri" w:hAnsi="Calibri" w:cs="Calibri"/>
          <w:color w:val="000000"/>
          <w:lang w:val="en-US"/>
        </w:rPr>
      </w:pPr>
      <w:r>
        <w:rPr>
          <w:rFonts w:ascii="Calibri" w:hAnsi="Calibri" w:cs="Calibri"/>
          <w:color w:val="000000"/>
          <w:lang w:val="en-US"/>
        </w:rPr>
        <w:t>T12 R5CP, Cork,</w:t>
      </w:r>
    </w:p>
    <w:p w14:paraId="5B03B97F" w14:textId="77777777" w:rsidR="00BA64DC" w:rsidRPr="000B64F8" w:rsidRDefault="00BA64DC" w:rsidP="00146440">
      <w:pPr>
        <w:ind w:left="567"/>
        <w:rPr>
          <w:rFonts w:ascii="Calibri" w:hAnsi="Calibri" w:cs="Calibri"/>
          <w:color w:val="000000"/>
          <w:lang w:val="en-US"/>
        </w:rPr>
      </w:pPr>
      <w:r>
        <w:rPr>
          <w:rFonts w:ascii="Calibri" w:hAnsi="Calibri" w:cs="Calibri"/>
          <w:color w:val="000000"/>
          <w:lang w:val="en-US"/>
        </w:rPr>
        <w:t>Ireland</w:t>
      </w:r>
    </w:p>
    <w:p w14:paraId="38F025BD" w14:textId="77777777" w:rsidR="001C5C5C" w:rsidRPr="000B64F8" w:rsidRDefault="001C5C5C" w:rsidP="00146440">
      <w:pPr>
        <w:ind w:left="567"/>
        <w:rPr>
          <w:rFonts w:ascii="Calibri" w:hAnsi="Calibri" w:cs="Calibri"/>
          <w:color w:val="000000"/>
          <w:lang w:val="en-US"/>
        </w:rPr>
      </w:pPr>
    </w:p>
    <w:p w14:paraId="6FE48D03" w14:textId="77777777" w:rsidR="001C5C5C" w:rsidRPr="000B64F8" w:rsidRDefault="00146440" w:rsidP="00146440">
      <w:pPr>
        <w:ind w:left="567"/>
        <w:rPr>
          <w:rFonts w:ascii="Calibri" w:hAnsi="Calibri" w:cs="Calibri"/>
          <w:color w:val="000000"/>
          <w:lang w:val="en-US"/>
        </w:rPr>
      </w:pPr>
      <w:r w:rsidRPr="000B64F8">
        <w:rPr>
          <w:rFonts w:ascii="Calibri" w:hAnsi="Calibri" w:cs="Calibri"/>
          <w:color w:val="000000"/>
          <w:lang w:val="en-US"/>
        </w:rPr>
        <w:t>For the attention of Mr</w:t>
      </w:r>
      <w:r w:rsidR="001C5C5C" w:rsidRPr="000B64F8">
        <w:rPr>
          <w:rFonts w:ascii="Calibri" w:hAnsi="Calibri" w:cs="Calibri"/>
          <w:color w:val="000000"/>
          <w:lang w:val="en-US"/>
        </w:rPr>
        <w:t xml:space="preserve"> </w:t>
      </w:r>
      <w:r w:rsidR="00BA64DC">
        <w:rPr>
          <w:rFonts w:ascii="Calibri" w:hAnsi="Calibri" w:cs="Calibri"/>
          <w:color w:val="000000"/>
          <w:lang w:val="en-US"/>
        </w:rPr>
        <w:t>David Gibbons</w:t>
      </w:r>
    </w:p>
    <w:p w14:paraId="2E02A5A0" w14:textId="77777777" w:rsidR="001C5C5C" w:rsidRPr="000B64F8" w:rsidRDefault="0000572E" w:rsidP="00146440">
      <w:pPr>
        <w:ind w:left="567"/>
        <w:rPr>
          <w:rFonts w:ascii="Calibri" w:hAnsi="Calibri" w:cs="Calibri"/>
          <w:iCs/>
        </w:rPr>
      </w:pPr>
      <w:r w:rsidRPr="000B64F8">
        <w:rPr>
          <w:rFonts w:ascii="Calibri" w:hAnsi="Calibri" w:cs="Calibri"/>
          <w:iCs/>
        </w:rPr>
        <w:t>With r</w:t>
      </w:r>
      <w:r w:rsidR="001C5C5C" w:rsidRPr="000B64F8">
        <w:rPr>
          <w:rFonts w:ascii="Calibri" w:hAnsi="Calibri" w:cs="Calibri"/>
          <w:iCs/>
        </w:rPr>
        <w:t xml:space="preserve">eference: </w:t>
      </w:r>
      <w:r w:rsidR="0014602C">
        <w:rPr>
          <w:rFonts w:ascii="Calibri" w:hAnsi="Calibri" w:cs="Calibri"/>
          <w:iCs/>
        </w:rPr>
        <w:t>ESA BIC Ireland</w:t>
      </w:r>
      <w:r w:rsidR="001C5C5C" w:rsidRPr="000B64F8">
        <w:rPr>
          <w:rFonts w:ascii="Calibri" w:hAnsi="Calibri" w:cs="Calibri"/>
          <w:iCs/>
        </w:rPr>
        <w:t xml:space="preserve"> - Open Call</w:t>
      </w:r>
    </w:p>
    <w:p w14:paraId="3698B694" w14:textId="77777777" w:rsidR="001C5C5C" w:rsidRPr="000B64F8" w:rsidRDefault="001C5C5C" w:rsidP="00344FB0">
      <w:pPr>
        <w:rPr>
          <w:rFonts w:ascii="Calibri" w:hAnsi="Calibri" w:cs="Calibri"/>
          <w:color w:val="000000"/>
        </w:rPr>
      </w:pPr>
    </w:p>
    <w:p w14:paraId="4B364A7C" w14:textId="77777777" w:rsidR="00586F19" w:rsidRPr="000B64F8" w:rsidRDefault="00586F19" w:rsidP="003E48D1">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Cs/>
        </w:rPr>
      </w:pPr>
    </w:p>
    <w:p w14:paraId="7CD45959" w14:textId="77777777" w:rsidR="0000572E" w:rsidRPr="000B64F8" w:rsidRDefault="0000572E" w:rsidP="003E48D1">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Cs/>
        </w:rPr>
      </w:pPr>
    </w:p>
    <w:p w14:paraId="7974B785" w14:textId="77777777" w:rsidR="0000572E" w:rsidRPr="000B64F8" w:rsidRDefault="0000572E" w:rsidP="003E48D1">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Cs/>
        </w:rPr>
      </w:pPr>
    </w:p>
    <w:p w14:paraId="0DB163D4" w14:textId="77777777" w:rsidR="00146440" w:rsidRPr="000B64F8" w:rsidRDefault="00146440" w:rsidP="003E48D1">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Cs/>
        </w:rPr>
      </w:pPr>
    </w:p>
    <w:p w14:paraId="694F6EE4" w14:textId="77777777" w:rsidR="006C3E0E" w:rsidRPr="000B64F8" w:rsidRDefault="006C3E0E" w:rsidP="00146440">
      <w:pPr>
        <w:pStyle w:val="Header"/>
        <w:tabs>
          <w:tab w:val="clear" w:pos="4320"/>
          <w:tab w:val="clear" w:pos="8640"/>
        </w:tabs>
        <w:rPr>
          <w:rFonts w:ascii="Calibri" w:hAnsi="Calibri" w:cs="Calibri"/>
        </w:rPr>
      </w:pPr>
      <w:r w:rsidRPr="000B64F8">
        <w:rPr>
          <w:rFonts w:ascii="Calibri" w:hAnsi="Calibri" w:cs="Calibri"/>
        </w:rPr>
        <w:t>Yours faithfully,</w:t>
      </w:r>
    </w:p>
    <w:p w14:paraId="275E077B" w14:textId="77777777" w:rsidR="00146440" w:rsidRPr="000B64F8" w:rsidRDefault="00146440" w:rsidP="003834D0">
      <w:pPr>
        <w:pStyle w:val="Header"/>
        <w:tabs>
          <w:tab w:val="clear" w:pos="4320"/>
          <w:tab w:val="clear" w:pos="8640"/>
        </w:tabs>
        <w:rPr>
          <w:rFonts w:ascii="Calibri" w:hAnsi="Calibri" w:cs="Calibri"/>
        </w:rPr>
      </w:pPr>
    </w:p>
    <w:p w14:paraId="5D51CDAD" w14:textId="77777777" w:rsidR="00146440" w:rsidRPr="000B64F8" w:rsidRDefault="00146440" w:rsidP="00146440">
      <w:pPr>
        <w:pStyle w:val="Header"/>
        <w:tabs>
          <w:tab w:val="clear" w:pos="4320"/>
          <w:tab w:val="clear" w:pos="8640"/>
        </w:tabs>
        <w:rPr>
          <w:rFonts w:ascii="Calibri" w:hAnsi="Calibri" w:cs="Calibri"/>
        </w:rPr>
      </w:pPr>
    </w:p>
    <w:p w14:paraId="264C5771" w14:textId="77777777" w:rsidR="0000572E" w:rsidRPr="000B64F8" w:rsidRDefault="0000572E" w:rsidP="00146440">
      <w:pPr>
        <w:pStyle w:val="Header"/>
        <w:tabs>
          <w:tab w:val="clear" w:pos="4320"/>
          <w:tab w:val="clear" w:pos="8640"/>
        </w:tabs>
        <w:rPr>
          <w:rFonts w:ascii="Calibri" w:hAnsi="Calibri" w:cs="Calibri"/>
        </w:rPr>
      </w:pPr>
    </w:p>
    <w:p w14:paraId="59C34B9D" w14:textId="77777777" w:rsidR="0000572E" w:rsidRPr="000B64F8" w:rsidRDefault="0000572E" w:rsidP="00146440">
      <w:pPr>
        <w:pStyle w:val="Header"/>
        <w:tabs>
          <w:tab w:val="clear" w:pos="4320"/>
          <w:tab w:val="clear" w:pos="8640"/>
        </w:tabs>
        <w:rPr>
          <w:rFonts w:ascii="Calibri" w:hAnsi="Calibri" w:cs="Calibri"/>
        </w:rPr>
      </w:pPr>
    </w:p>
    <w:p w14:paraId="34389D67" w14:textId="77777777" w:rsidR="00A357C8" w:rsidRDefault="00BA64DC" w:rsidP="00146440">
      <w:pPr>
        <w:pStyle w:val="Header"/>
        <w:tabs>
          <w:tab w:val="clear" w:pos="4320"/>
          <w:tab w:val="clear" w:pos="8640"/>
        </w:tabs>
        <w:rPr>
          <w:rFonts w:ascii="Calibri" w:hAnsi="Calibri" w:cs="Calibri"/>
        </w:rPr>
      </w:pPr>
      <w:r>
        <w:rPr>
          <w:rFonts w:ascii="Calibri" w:hAnsi="Calibri" w:cs="Calibri"/>
        </w:rPr>
        <w:t>David Gibbons</w:t>
      </w:r>
    </w:p>
    <w:p w14:paraId="7AFB4A50" w14:textId="77777777" w:rsidR="00BA64DC" w:rsidRPr="000B64F8" w:rsidRDefault="00BA64DC" w:rsidP="00146440">
      <w:pPr>
        <w:pStyle w:val="Header"/>
        <w:tabs>
          <w:tab w:val="clear" w:pos="4320"/>
          <w:tab w:val="clear" w:pos="8640"/>
        </w:tabs>
        <w:rPr>
          <w:rFonts w:ascii="Calibri" w:hAnsi="Calibri" w:cs="Calibri"/>
        </w:rPr>
      </w:pPr>
      <w:r>
        <w:rPr>
          <w:rFonts w:ascii="Calibri" w:hAnsi="Calibri" w:cs="Calibri"/>
        </w:rPr>
        <w:t>ESA Space Solutions Centre Ireland - Manager</w:t>
      </w:r>
    </w:p>
    <w:p w14:paraId="155ECD5C" w14:textId="77777777" w:rsidR="00010D54" w:rsidRPr="000B64F8" w:rsidRDefault="00010D54">
      <w:pPr>
        <w:rPr>
          <w:rFonts w:ascii="Calibri" w:hAnsi="Calibri" w:cs="Calibri"/>
        </w:rPr>
      </w:pPr>
      <w:r w:rsidRPr="000B64F8">
        <w:rPr>
          <w:rFonts w:ascii="Calibri" w:hAnsi="Calibri" w:cs="Calibri"/>
        </w:rPr>
        <w:br w:type="page"/>
      </w:r>
    </w:p>
    <w:p w14:paraId="70F90448" w14:textId="77777777" w:rsidR="00010D54" w:rsidRPr="000B64F8" w:rsidRDefault="0092560B" w:rsidP="00010D54">
      <w:pPr>
        <w:rPr>
          <w:rFonts w:ascii="Calibri" w:hAnsi="Calibri" w:cs="Calibri"/>
          <w:b/>
        </w:rPr>
      </w:pPr>
      <w:r w:rsidRPr="000B64F8">
        <w:rPr>
          <w:rFonts w:ascii="Calibri" w:hAnsi="Calibri" w:cs="Calibri"/>
          <w:b/>
        </w:rPr>
        <w:t xml:space="preserve">DOCUMENT </w:t>
      </w:r>
      <w:r w:rsidR="00010D54" w:rsidRPr="000B64F8">
        <w:rPr>
          <w:rFonts w:ascii="Calibri" w:hAnsi="Calibri" w:cs="Calibri"/>
          <w:b/>
        </w:rPr>
        <w:t>CHANGE LOG</w:t>
      </w:r>
    </w:p>
    <w:p w14:paraId="1C263166" w14:textId="77777777" w:rsidR="00010D54" w:rsidRPr="000B64F8" w:rsidRDefault="00010D54" w:rsidP="00010D54">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1276"/>
        <w:gridCol w:w="6662"/>
      </w:tblGrid>
      <w:tr w:rsidR="00CF3024" w:rsidRPr="00CF3024" w14:paraId="63687F23" w14:textId="77777777" w:rsidTr="00BA64DC">
        <w:trPr>
          <w:trHeight w:val="340"/>
        </w:trPr>
        <w:tc>
          <w:tcPr>
            <w:tcW w:w="675" w:type="dxa"/>
            <w:shd w:val="clear" w:color="auto" w:fill="auto"/>
            <w:vAlign w:val="center"/>
          </w:tcPr>
          <w:p w14:paraId="0041D79F" w14:textId="77777777" w:rsidR="00CF3024" w:rsidRPr="000B64F8" w:rsidRDefault="00CF3024" w:rsidP="000B64F8">
            <w:pPr>
              <w:jc w:val="center"/>
              <w:rPr>
                <w:rFonts w:ascii="Calibri" w:hAnsi="Calibri" w:cs="Calibri"/>
                <w:b/>
                <w:sz w:val="22"/>
                <w:szCs w:val="22"/>
              </w:rPr>
            </w:pPr>
            <w:r w:rsidRPr="000B64F8">
              <w:rPr>
                <w:rFonts w:ascii="Calibri" w:hAnsi="Calibri" w:cs="Calibri"/>
                <w:b/>
                <w:sz w:val="22"/>
                <w:szCs w:val="22"/>
              </w:rPr>
              <w:t>Iss.</w:t>
            </w:r>
          </w:p>
        </w:tc>
        <w:tc>
          <w:tcPr>
            <w:tcW w:w="709" w:type="dxa"/>
            <w:shd w:val="clear" w:color="auto" w:fill="auto"/>
            <w:vAlign w:val="center"/>
          </w:tcPr>
          <w:p w14:paraId="78F99FC3" w14:textId="77777777" w:rsidR="00CF3024" w:rsidRPr="000B64F8" w:rsidRDefault="00CF3024" w:rsidP="000B64F8">
            <w:pPr>
              <w:jc w:val="center"/>
              <w:rPr>
                <w:rFonts w:ascii="Calibri" w:hAnsi="Calibri" w:cs="Calibri"/>
                <w:b/>
                <w:sz w:val="22"/>
                <w:szCs w:val="22"/>
              </w:rPr>
            </w:pPr>
            <w:r w:rsidRPr="000B64F8">
              <w:rPr>
                <w:rFonts w:ascii="Calibri" w:hAnsi="Calibri" w:cs="Calibri"/>
                <w:b/>
                <w:sz w:val="22"/>
                <w:szCs w:val="22"/>
              </w:rPr>
              <w:t>Rev.</w:t>
            </w:r>
          </w:p>
        </w:tc>
        <w:tc>
          <w:tcPr>
            <w:tcW w:w="1276" w:type="dxa"/>
            <w:shd w:val="clear" w:color="auto" w:fill="auto"/>
            <w:vAlign w:val="center"/>
          </w:tcPr>
          <w:p w14:paraId="1B72F41B" w14:textId="77777777" w:rsidR="00CF3024" w:rsidRPr="000B64F8" w:rsidRDefault="00CF3024" w:rsidP="00010D54">
            <w:pPr>
              <w:rPr>
                <w:rFonts w:ascii="Calibri" w:hAnsi="Calibri" w:cs="Calibri"/>
                <w:b/>
                <w:sz w:val="22"/>
                <w:szCs w:val="22"/>
              </w:rPr>
            </w:pPr>
            <w:r w:rsidRPr="000B64F8">
              <w:rPr>
                <w:rFonts w:ascii="Calibri" w:hAnsi="Calibri" w:cs="Calibri"/>
                <w:b/>
                <w:sz w:val="22"/>
                <w:szCs w:val="22"/>
              </w:rPr>
              <w:t>Date</w:t>
            </w:r>
          </w:p>
        </w:tc>
        <w:tc>
          <w:tcPr>
            <w:tcW w:w="6662" w:type="dxa"/>
            <w:shd w:val="clear" w:color="auto" w:fill="auto"/>
            <w:vAlign w:val="center"/>
          </w:tcPr>
          <w:p w14:paraId="240B5FD7" w14:textId="77777777" w:rsidR="00CF3024" w:rsidRPr="000B64F8" w:rsidRDefault="00CF3024" w:rsidP="00010D54">
            <w:pPr>
              <w:rPr>
                <w:rFonts w:ascii="Calibri" w:hAnsi="Calibri" w:cs="Calibri"/>
                <w:b/>
                <w:sz w:val="22"/>
                <w:szCs w:val="22"/>
              </w:rPr>
            </w:pPr>
            <w:r w:rsidRPr="000B64F8">
              <w:rPr>
                <w:rFonts w:ascii="Calibri" w:hAnsi="Calibri" w:cs="Calibri"/>
                <w:b/>
                <w:sz w:val="22"/>
                <w:szCs w:val="22"/>
              </w:rPr>
              <w:t>Reason for Change</w:t>
            </w:r>
          </w:p>
        </w:tc>
      </w:tr>
      <w:tr w:rsidR="00CF3024" w14:paraId="14CD8346" w14:textId="77777777" w:rsidTr="00BA64DC">
        <w:tc>
          <w:tcPr>
            <w:tcW w:w="675" w:type="dxa"/>
            <w:shd w:val="clear" w:color="auto" w:fill="auto"/>
            <w:vAlign w:val="center"/>
          </w:tcPr>
          <w:p w14:paraId="3AE25F38" w14:textId="77777777" w:rsidR="00CF3024" w:rsidRPr="000B64F8" w:rsidRDefault="00CF3024" w:rsidP="000B64F8">
            <w:pPr>
              <w:jc w:val="center"/>
              <w:rPr>
                <w:rFonts w:ascii="Calibri" w:hAnsi="Calibri" w:cs="Calibri"/>
                <w:sz w:val="20"/>
                <w:szCs w:val="20"/>
              </w:rPr>
            </w:pPr>
            <w:r w:rsidRPr="000B64F8">
              <w:rPr>
                <w:rFonts w:ascii="Calibri" w:hAnsi="Calibri" w:cs="Calibri"/>
                <w:sz w:val="20"/>
                <w:szCs w:val="20"/>
              </w:rPr>
              <w:t>1</w:t>
            </w:r>
          </w:p>
        </w:tc>
        <w:tc>
          <w:tcPr>
            <w:tcW w:w="709" w:type="dxa"/>
            <w:shd w:val="clear" w:color="auto" w:fill="auto"/>
            <w:vAlign w:val="center"/>
          </w:tcPr>
          <w:p w14:paraId="196BCAB4" w14:textId="747D247F" w:rsidR="00CF3024" w:rsidRPr="000B64F8" w:rsidRDefault="00A31F2D" w:rsidP="000B64F8">
            <w:pPr>
              <w:jc w:val="center"/>
              <w:rPr>
                <w:rFonts w:ascii="Calibri" w:hAnsi="Calibri" w:cs="Calibri"/>
                <w:sz w:val="20"/>
                <w:szCs w:val="20"/>
              </w:rPr>
            </w:pPr>
            <w:r>
              <w:rPr>
                <w:rFonts w:ascii="Calibri" w:hAnsi="Calibri" w:cs="Calibri"/>
                <w:sz w:val="20"/>
                <w:szCs w:val="20"/>
              </w:rPr>
              <w:t>1</w:t>
            </w:r>
          </w:p>
        </w:tc>
        <w:tc>
          <w:tcPr>
            <w:tcW w:w="1276" w:type="dxa"/>
            <w:shd w:val="clear" w:color="auto" w:fill="auto"/>
            <w:vAlign w:val="center"/>
          </w:tcPr>
          <w:p w14:paraId="574C0952" w14:textId="77777777" w:rsidR="00CF3024" w:rsidRPr="000B64F8" w:rsidRDefault="00BA64DC" w:rsidP="00BA64DC">
            <w:pPr>
              <w:rPr>
                <w:rFonts w:ascii="Calibri" w:hAnsi="Calibri" w:cs="Calibri"/>
                <w:sz w:val="20"/>
                <w:szCs w:val="20"/>
              </w:rPr>
            </w:pPr>
            <w:r>
              <w:rPr>
                <w:rFonts w:ascii="Calibri" w:hAnsi="Calibri" w:cs="Calibri"/>
                <w:sz w:val="20"/>
                <w:szCs w:val="20"/>
              </w:rPr>
              <w:t>11</w:t>
            </w:r>
            <w:r w:rsidR="00CF3024" w:rsidRPr="000B64F8">
              <w:rPr>
                <w:rFonts w:ascii="Calibri" w:hAnsi="Calibri" w:cs="Calibri"/>
                <w:sz w:val="20"/>
                <w:szCs w:val="20"/>
              </w:rPr>
              <w:t>/</w:t>
            </w:r>
            <w:r>
              <w:rPr>
                <w:rFonts w:ascii="Calibri" w:hAnsi="Calibri" w:cs="Calibri"/>
                <w:sz w:val="20"/>
                <w:szCs w:val="20"/>
              </w:rPr>
              <w:t>08</w:t>
            </w:r>
            <w:r w:rsidR="00CF3024" w:rsidRPr="000B64F8">
              <w:rPr>
                <w:rFonts w:ascii="Calibri" w:hAnsi="Calibri" w:cs="Calibri"/>
                <w:sz w:val="20"/>
                <w:szCs w:val="20"/>
              </w:rPr>
              <w:t>/201</w:t>
            </w:r>
            <w:r>
              <w:rPr>
                <w:rFonts w:ascii="Calibri" w:hAnsi="Calibri" w:cs="Calibri"/>
                <w:sz w:val="20"/>
                <w:szCs w:val="20"/>
              </w:rPr>
              <w:t>6</w:t>
            </w:r>
          </w:p>
        </w:tc>
        <w:tc>
          <w:tcPr>
            <w:tcW w:w="6662" w:type="dxa"/>
            <w:shd w:val="clear" w:color="auto" w:fill="auto"/>
            <w:vAlign w:val="center"/>
          </w:tcPr>
          <w:p w14:paraId="1B0E75E5" w14:textId="77777777" w:rsidR="00CF3024" w:rsidRPr="000B64F8" w:rsidRDefault="00CF3024" w:rsidP="0092560B">
            <w:pPr>
              <w:rPr>
                <w:rFonts w:ascii="Calibri" w:hAnsi="Calibri" w:cs="Calibri"/>
                <w:sz w:val="20"/>
                <w:szCs w:val="20"/>
              </w:rPr>
            </w:pPr>
            <w:r w:rsidRPr="000B64F8">
              <w:rPr>
                <w:rFonts w:ascii="Calibri" w:hAnsi="Calibri" w:cs="Calibri"/>
                <w:sz w:val="20"/>
                <w:szCs w:val="20"/>
              </w:rPr>
              <w:t>First Issue (general review)</w:t>
            </w:r>
          </w:p>
        </w:tc>
      </w:tr>
      <w:tr w:rsidR="00CF3024" w14:paraId="463BEB4F" w14:textId="77777777" w:rsidTr="00BA64DC">
        <w:tc>
          <w:tcPr>
            <w:tcW w:w="675" w:type="dxa"/>
            <w:shd w:val="clear" w:color="auto" w:fill="auto"/>
            <w:vAlign w:val="center"/>
          </w:tcPr>
          <w:p w14:paraId="2B31C6EF" w14:textId="7FEE1CDC" w:rsidR="00CF3024" w:rsidRPr="000B64F8" w:rsidRDefault="00A31F2D" w:rsidP="000B64F8">
            <w:pPr>
              <w:jc w:val="center"/>
              <w:rPr>
                <w:rFonts w:ascii="Calibri" w:hAnsi="Calibri" w:cs="Calibri"/>
                <w:sz w:val="20"/>
                <w:szCs w:val="20"/>
              </w:rPr>
            </w:pPr>
            <w:r>
              <w:rPr>
                <w:rFonts w:ascii="Calibri" w:hAnsi="Calibri" w:cs="Calibri"/>
                <w:sz w:val="20"/>
                <w:szCs w:val="20"/>
              </w:rPr>
              <w:t>1</w:t>
            </w:r>
          </w:p>
        </w:tc>
        <w:tc>
          <w:tcPr>
            <w:tcW w:w="709" w:type="dxa"/>
            <w:shd w:val="clear" w:color="auto" w:fill="auto"/>
            <w:vAlign w:val="center"/>
          </w:tcPr>
          <w:p w14:paraId="2FA982A3" w14:textId="6CD62685" w:rsidR="00CF3024" w:rsidRPr="000B64F8" w:rsidRDefault="00A31F2D" w:rsidP="000B64F8">
            <w:pPr>
              <w:jc w:val="center"/>
              <w:rPr>
                <w:rFonts w:ascii="Calibri" w:hAnsi="Calibri" w:cs="Calibri"/>
                <w:sz w:val="20"/>
                <w:szCs w:val="20"/>
              </w:rPr>
            </w:pPr>
            <w:r>
              <w:rPr>
                <w:rFonts w:ascii="Calibri" w:hAnsi="Calibri" w:cs="Calibri"/>
                <w:sz w:val="20"/>
                <w:szCs w:val="20"/>
              </w:rPr>
              <w:t>2</w:t>
            </w:r>
          </w:p>
        </w:tc>
        <w:tc>
          <w:tcPr>
            <w:tcW w:w="1276" w:type="dxa"/>
            <w:shd w:val="clear" w:color="auto" w:fill="auto"/>
            <w:vAlign w:val="center"/>
          </w:tcPr>
          <w:p w14:paraId="15056974" w14:textId="77777777" w:rsidR="00CF3024" w:rsidRPr="000B64F8" w:rsidRDefault="00BA64DC" w:rsidP="0092560B">
            <w:pPr>
              <w:rPr>
                <w:rFonts w:ascii="Calibri" w:hAnsi="Calibri" w:cs="Calibri"/>
                <w:sz w:val="20"/>
                <w:szCs w:val="20"/>
              </w:rPr>
            </w:pPr>
            <w:r>
              <w:rPr>
                <w:rFonts w:ascii="Calibri" w:hAnsi="Calibri" w:cs="Calibri"/>
                <w:sz w:val="20"/>
                <w:szCs w:val="20"/>
              </w:rPr>
              <w:t>07</w:t>
            </w:r>
            <w:r w:rsidR="00CF3024" w:rsidRPr="000B64F8">
              <w:rPr>
                <w:rFonts w:ascii="Calibri" w:hAnsi="Calibri" w:cs="Calibri"/>
                <w:sz w:val="20"/>
                <w:szCs w:val="20"/>
              </w:rPr>
              <w:t>/</w:t>
            </w:r>
            <w:r>
              <w:rPr>
                <w:rFonts w:ascii="Calibri" w:hAnsi="Calibri" w:cs="Calibri"/>
                <w:sz w:val="20"/>
                <w:szCs w:val="20"/>
              </w:rPr>
              <w:t>09/2016</w:t>
            </w:r>
          </w:p>
        </w:tc>
        <w:tc>
          <w:tcPr>
            <w:tcW w:w="6662" w:type="dxa"/>
            <w:shd w:val="clear" w:color="auto" w:fill="auto"/>
            <w:vAlign w:val="center"/>
          </w:tcPr>
          <w:p w14:paraId="0BAB5080" w14:textId="77777777" w:rsidR="00CF3024" w:rsidRPr="000B64F8" w:rsidRDefault="00CF3024" w:rsidP="0092560B">
            <w:pPr>
              <w:rPr>
                <w:rFonts w:ascii="Calibri" w:hAnsi="Calibri" w:cs="Calibri"/>
                <w:sz w:val="20"/>
                <w:szCs w:val="20"/>
              </w:rPr>
            </w:pPr>
            <w:r w:rsidRPr="000B64F8">
              <w:rPr>
                <w:rFonts w:ascii="Calibri" w:hAnsi="Calibri" w:cs="Calibri"/>
                <w:sz w:val="20"/>
                <w:szCs w:val="20"/>
              </w:rPr>
              <w:t>First release of this document</w:t>
            </w:r>
          </w:p>
        </w:tc>
      </w:tr>
      <w:tr w:rsidR="00CF3024" w14:paraId="2EED4EC7" w14:textId="77777777" w:rsidTr="00BA64DC">
        <w:tc>
          <w:tcPr>
            <w:tcW w:w="675" w:type="dxa"/>
            <w:shd w:val="clear" w:color="auto" w:fill="auto"/>
            <w:vAlign w:val="center"/>
          </w:tcPr>
          <w:p w14:paraId="03BF0102" w14:textId="77777777" w:rsidR="00CF3024" w:rsidRPr="000B64F8" w:rsidRDefault="00A31F2D" w:rsidP="000B64F8">
            <w:pPr>
              <w:jc w:val="center"/>
              <w:rPr>
                <w:rFonts w:ascii="Calibri" w:hAnsi="Calibri" w:cs="Calibri"/>
                <w:sz w:val="20"/>
                <w:szCs w:val="20"/>
              </w:rPr>
            </w:pPr>
            <w:r>
              <w:rPr>
                <w:rFonts w:ascii="Calibri" w:hAnsi="Calibri" w:cs="Calibri"/>
                <w:sz w:val="20"/>
                <w:szCs w:val="20"/>
              </w:rPr>
              <w:t>1</w:t>
            </w:r>
          </w:p>
        </w:tc>
        <w:tc>
          <w:tcPr>
            <w:tcW w:w="709" w:type="dxa"/>
            <w:shd w:val="clear" w:color="auto" w:fill="auto"/>
            <w:vAlign w:val="center"/>
          </w:tcPr>
          <w:p w14:paraId="51964BE5" w14:textId="77777777" w:rsidR="00CF3024" w:rsidRPr="000B64F8" w:rsidRDefault="00A31F2D" w:rsidP="000B64F8">
            <w:pPr>
              <w:jc w:val="center"/>
              <w:rPr>
                <w:rFonts w:ascii="Calibri" w:hAnsi="Calibri" w:cs="Calibri"/>
                <w:sz w:val="20"/>
                <w:szCs w:val="20"/>
              </w:rPr>
            </w:pPr>
            <w:r>
              <w:rPr>
                <w:rFonts w:ascii="Calibri" w:hAnsi="Calibri" w:cs="Calibri"/>
                <w:sz w:val="20"/>
                <w:szCs w:val="20"/>
              </w:rPr>
              <w:t>3</w:t>
            </w:r>
          </w:p>
        </w:tc>
        <w:tc>
          <w:tcPr>
            <w:tcW w:w="1276" w:type="dxa"/>
            <w:shd w:val="clear" w:color="auto" w:fill="auto"/>
            <w:vAlign w:val="center"/>
          </w:tcPr>
          <w:p w14:paraId="0DEA6371" w14:textId="77777777" w:rsidR="00CF3024" w:rsidRPr="000B64F8" w:rsidRDefault="00A31F2D" w:rsidP="0092560B">
            <w:pPr>
              <w:rPr>
                <w:rFonts w:ascii="Calibri" w:hAnsi="Calibri" w:cs="Calibri"/>
                <w:sz w:val="20"/>
                <w:szCs w:val="20"/>
              </w:rPr>
            </w:pPr>
            <w:r>
              <w:rPr>
                <w:rFonts w:ascii="Calibri" w:hAnsi="Calibri" w:cs="Calibri"/>
                <w:sz w:val="20"/>
                <w:szCs w:val="20"/>
              </w:rPr>
              <w:t>3/11/2016</w:t>
            </w:r>
          </w:p>
        </w:tc>
        <w:tc>
          <w:tcPr>
            <w:tcW w:w="6662" w:type="dxa"/>
            <w:shd w:val="clear" w:color="auto" w:fill="auto"/>
            <w:vAlign w:val="center"/>
          </w:tcPr>
          <w:p w14:paraId="73F591F5" w14:textId="77777777" w:rsidR="00CF3024" w:rsidRPr="000B64F8" w:rsidRDefault="00A34BCA" w:rsidP="000B64F8">
            <w:pPr>
              <w:tabs>
                <w:tab w:val="left" w:pos="317"/>
              </w:tabs>
              <w:ind w:left="317" w:hanging="283"/>
              <w:rPr>
                <w:rFonts w:ascii="Calibri" w:hAnsi="Calibri" w:cs="Calibri"/>
                <w:sz w:val="20"/>
                <w:szCs w:val="20"/>
              </w:rPr>
            </w:pPr>
            <w:r>
              <w:rPr>
                <w:rFonts w:ascii="Calibri" w:hAnsi="Calibri" w:cs="Calibri"/>
                <w:sz w:val="20"/>
                <w:szCs w:val="20"/>
              </w:rPr>
              <w:t>Update with ESA additions</w:t>
            </w:r>
          </w:p>
        </w:tc>
      </w:tr>
      <w:tr w:rsidR="00CF3024" w14:paraId="5A20BE32" w14:textId="77777777" w:rsidTr="00BA64DC">
        <w:tc>
          <w:tcPr>
            <w:tcW w:w="675" w:type="dxa"/>
            <w:shd w:val="clear" w:color="auto" w:fill="auto"/>
            <w:vAlign w:val="center"/>
          </w:tcPr>
          <w:p w14:paraId="60F3FBFC" w14:textId="77777777" w:rsidR="00CF3024" w:rsidRPr="000B64F8" w:rsidRDefault="00CF3024" w:rsidP="000B64F8">
            <w:pPr>
              <w:jc w:val="center"/>
              <w:rPr>
                <w:rFonts w:ascii="Calibri" w:hAnsi="Calibri" w:cs="Calibri"/>
                <w:sz w:val="20"/>
                <w:szCs w:val="20"/>
              </w:rPr>
            </w:pPr>
          </w:p>
        </w:tc>
        <w:tc>
          <w:tcPr>
            <w:tcW w:w="709" w:type="dxa"/>
            <w:shd w:val="clear" w:color="auto" w:fill="auto"/>
            <w:vAlign w:val="center"/>
          </w:tcPr>
          <w:p w14:paraId="0B16EEA2" w14:textId="77777777" w:rsidR="00CF3024" w:rsidRPr="000B64F8" w:rsidRDefault="00CF3024" w:rsidP="000B64F8">
            <w:pPr>
              <w:jc w:val="center"/>
              <w:rPr>
                <w:rFonts w:ascii="Calibri" w:hAnsi="Calibri" w:cs="Calibri"/>
                <w:sz w:val="20"/>
                <w:szCs w:val="20"/>
              </w:rPr>
            </w:pPr>
          </w:p>
        </w:tc>
        <w:tc>
          <w:tcPr>
            <w:tcW w:w="1276" w:type="dxa"/>
            <w:shd w:val="clear" w:color="auto" w:fill="auto"/>
            <w:vAlign w:val="center"/>
          </w:tcPr>
          <w:p w14:paraId="09CD688A" w14:textId="77777777" w:rsidR="00CF3024" w:rsidRPr="000B64F8" w:rsidRDefault="00CF3024" w:rsidP="00010D54">
            <w:pPr>
              <w:rPr>
                <w:rFonts w:ascii="Calibri" w:hAnsi="Calibri" w:cs="Calibri"/>
                <w:sz w:val="20"/>
                <w:szCs w:val="20"/>
              </w:rPr>
            </w:pPr>
          </w:p>
        </w:tc>
        <w:tc>
          <w:tcPr>
            <w:tcW w:w="6662" w:type="dxa"/>
            <w:shd w:val="clear" w:color="auto" w:fill="auto"/>
            <w:vAlign w:val="center"/>
          </w:tcPr>
          <w:p w14:paraId="283025A4" w14:textId="77777777" w:rsidR="00CF3024" w:rsidRPr="000B64F8" w:rsidRDefault="00CF3024" w:rsidP="00010D54">
            <w:pPr>
              <w:rPr>
                <w:rFonts w:ascii="Calibri" w:hAnsi="Calibri" w:cs="Calibri"/>
                <w:sz w:val="20"/>
                <w:szCs w:val="20"/>
              </w:rPr>
            </w:pPr>
          </w:p>
        </w:tc>
      </w:tr>
      <w:tr w:rsidR="00CF3024" w14:paraId="2D16104C" w14:textId="77777777" w:rsidTr="00BA64DC">
        <w:tc>
          <w:tcPr>
            <w:tcW w:w="675" w:type="dxa"/>
            <w:shd w:val="clear" w:color="auto" w:fill="auto"/>
            <w:vAlign w:val="center"/>
          </w:tcPr>
          <w:p w14:paraId="352D7827" w14:textId="77777777" w:rsidR="00CF3024" w:rsidRPr="000B64F8" w:rsidRDefault="00CF3024" w:rsidP="000B64F8">
            <w:pPr>
              <w:jc w:val="center"/>
              <w:rPr>
                <w:rFonts w:ascii="Calibri" w:hAnsi="Calibri" w:cs="Calibri"/>
                <w:sz w:val="20"/>
                <w:szCs w:val="20"/>
              </w:rPr>
            </w:pPr>
          </w:p>
        </w:tc>
        <w:tc>
          <w:tcPr>
            <w:tcW w:w="709" w:type="dxa"/>
            <w:shd w:val="clear" w:color="auto" w:fill="auto"/>
            <w:vAlign w:val="center"/>
          </w:tcPr>
          <w:p w14:paraId="2C6750E7" w14:textId="77777777" w:rsidR="00CF3024" w:rsidRPr="000B64F8" w:rsidRDefault="00CF3024" w:rsidP="000B64F8">
            <w:pPr>
              <w:jc w:val="center"/>
              <w:rPr>
                <w:rFonts w:ascii="Calibri" w:hAnsi="Calibri" w:cs="Calibri"/>
                <w:sz w:val="20"/>
                <w:szCs w:val="20"/>
              </w:rPr>
            </w:pPr>
          </w:p>
        </w:tc>
        <w:tc>
          <w:tcPr>
            <w:tcW w:w="1276" w:type="dxa"/>
            <w:shd w:val="clear" w:color="auto" w:fill="auto"/>
            <w:vAlign w:val="center"/>
          </w:tcPr>
          <w:p w14:paraId="12977481" w14:textId="77777777" w:rsidR="00CF3024" w:rsidRPr="000B64F8" w:rsidRDefault="00CF3024" w:rsidP="00010D54">
            <w:pPr>
              <w:rPr>
                <w:rFonts w:ascii="Calibri" w:hAnsi="Calibri" w:cs="Calibri"/>
                <w:sz w:val="20"/>
                <w:szCs w:val="20"/>
              </w:rPr>
            </w:pPr>
          </w:p>
        </w:tc>
        <w:tc>
          <w:tcPr>
            <w:tcW w:w="6662" w:type="dxa"/>
            <w:shd w:val="clear" w:color="auto" w:fill="auto"/>
            <w:vAlign w:val="center"/>
          </w:tcPr>
          <w:p w14:paraId="575D3062" w14:textId="77777777" w:rsidR="00CF3024" w:rsidRPr="000B64F8" w:rsidRDefault="00CF3024" w:rsidP="00010D54">
            <w:pPr>
              <w:rPr>
                <w:rFonts w:ascii="Calibri" w:hAnsi="Calibri" w:cs="Calibri"/>
                <w:sz w:val="20"/>
                <w:szCs w:val="20"/>
              </w:rPr>
            </w:pPr>
          </w:p>
        </w:tc>
      </w:tr>
      <w:tr w:rsidR="00CF3024" w14:paraId="3B869515" w14:textId="77777777" w:rsidTr="00BA64DC">
        <w:tc>
          <w:tcPr>
            <w:tcW w:w="675" w:type="dxa"/>
            <w:shd w:val="clear" w:color="auto" w:fill="auto"/>
            <w:vAlign w:val="center"/>
          </w:tcPr>
          <w:p w14:paraId="427BEE47" w14:textId="77777777" w:rsidR="00CF3024" w:rsidRPr="000B64F8" w:rsidRDefault="00CF3024" w:rsidP="000B64F8">
            <w:pPr>
              <w:jc w:val="center"/>
              <w:rPr>
                <w:rFonts w:ascii="Calibri" w:hAnsi="Calibri" w:cs="Calibri"/>
                <w:sz w:val="20"/>
                <w:szCs w:val="20"/>
              </w:rPr>
            </w:pPr>
          </w:p>
        </w:tc>
        <w:tc>
          <w:tcPr>
            <w:tcW w:w="709" w:type="dxa"/>
            <w:shd w:val="clear" w:color="auto" w:fill="auto"/>
            <w:vAlign w:val="center"/>
          </w:tcPr>
          <w:p w14:paraId="2770FC40" w14:textId="77777777" w:rsidR="00CF3024" w:rsidRPr="000B64F8" w:rsidRDefault="00CF3024" w:rsidP="000B64F8">
            <w:pPr>
              <w:jc w:val="center"/>
              <w:rPr>
                <w:rFonts w:ascii="Calibri" w:hAnsi="Calibri" w:cs="Calibri"/>
                <w:sz w:val="20"/>
                <w:szCs w:val="20"/>
              </w:rPr>
            </w:pPr>
          </w:p>
        </w:tc>
        <w:tc>
          <w:tcPr>
            <w:tcW w:w="1276" w:type="dxa"/>
            <w:shd w:val="clear" w:color="auto" w:fill="auto"/>
            <w:vAlign w:val="center"/>
          </w:tcPr>
          <w:p w14:paraId="3489F0A7" w14:textId="77777777" w:rsidR="00CF3024" w:rsidRPr="000B64F8" w:rsidRDefault="00CF3024" w:rsidP="00010D54">
            <w:pPr>
              <w:rPr>
                <w:rFonts w:ascii="Calibri" w:hAnsi="Calibri" w:cs="Calibri"/>
                <w:sz w:val="20"/>
                <w:szCs w:val="20"/>
              </w:rPr>
            </w:pPr>
          </w:p>
        </w:tc>
        <w:tc>
          <w:tcPr>
            <w:tcW w:w="6662" w:type="dxa"/>
            <w:shd w:val="clear" w:color="auto" w:fill="auto"/>
            <w:vAlign w:val="center"/>
          </w:tcPr>
          <w:p w14:paraId="2AE2027F" w14:textId="77777777" w:rsidR="00CF3024" w:rsidRPr="000B64F8" w:rsidRDefault="00CF3024" w:rsidP="00010D54">
            <w:pPr>
              <w:rPr>
                <w:rFonts w:ascii="Calibri" w:hAnsi="Calibri" w:cs="Calibri"/>
                <w:sz w:val="20"/>
                <w:szCs w:val="20"/>
              </w:rPr>
            </w:pPr>
          </w:p>
        </w:tc>
      </w:tr>
      <w:tr w:rsidR="00CF3024" w14:paraId="4CB1E80F" w14:textId="77777777" w:rsidTr="00BA64DC">
        <w:tc>
          <w:tcPr>
            <w:tcW w:w="675" w:type="dxa"/>
            <w:shd w:val="clear" w:color="auto" w:fill="auto"/>
            <w:vAlign w:val="center"/>
          </w:tcPr>
          <w:p w14:paraId="35122364" w14:textId="77777777" w:rsidR="00CF3024" w:rsidRPr="000B64F8" w:rsidRDefault="00CF3024" w:rsidP="000B64F8">
            <w:pPr>
              <w:jc w:val="center"/>
              <w:rPr>
                <w:rFonts w:ascii="Calibri" w:hAnsi="Calibri" w:cs="Calibri"/>
                <w:sz w:val="20"/>
                <w:szCs w:val="20"/>
              </w:rPr>
            </w:pPr>
          </w:p>
        </w:tc>
        <w:tc>
          <w:tcPr>
            <w:tcW w:w="709" w:type="dxa"/>
            <w:shd w:val="clear" w:color="auto" w:fill="auto"/>
            <w:vAlign w:val="center"/>
          </w:tcPr>
          <w:p w14:paraId="13E4883A" w14:textId="77777777" w:rsidR="00CF3024" w:rsidRPr="000B64F8" w:rsidRDefault="00CF3024" w:rsidP="000B64F8">
            <w:pPr>
              <w:jc w:val="center"/>
              <w:rPr>
                <w:rFonts w:ascii="Calibri" w:hAnsi="Calibri" w:cs="Calibri"/>
                <w:sz w:val="20"/>
                <w:szCs w:val="20"/>
              </w:rPr>
            </w:pPr>
          </w:p>
        </w:tc>
        <w:tc>
          <w:tcPr>
            <w:tcW w:w="1276" w:type="dxa"/>
            <w:shd w:val="clear" w:color="auto" w:fill="auto"/>
            <w:vAlign w:val="center"/>
          </w:tcPr>
          <w:p w14:paraId="414AC4D4" w14:textId="77777777" w:rsidR="00CF3024" w:rsidRPr="000B64F8" w:rsidRDefault="00CF3024" w:rsidP="00010D54">
            <w:pPr>
              <w:rPr>
                <w:rFonts w:ascii="Calibri" w:hAnsi="Calibri" w:cs="Calibri"/>
                <w:sz w:val="20"/>
                <w:szCs w:val="20"/>
              </w:rPr>
            </w:pPr>
          </w:p>
        </w:tc>
        <w:tc>
          <w:tcPr>
            <w:tcW w:w="6662" w:type="dxa"/>
            <w:shd w:val="clear" w:color="auto" w:fill="auto"/>
            <w:vAlign w:val="center"/>
          </w:tcPr>
          <w:p w14:paraId="6C6DD5D9" w14:textId="77777777" w:rsidR="00CF3024" w:rsidRPr="000B64F8" w:rsidRDefault="00CF3024" w:rsidP="00010D54">
            <w:pPr>
              <w:rPr>
                <w:rFonts w:ascii="Calibri" w:hAnsi="Calibri" w:cs="Calibri"/>
                <w:sz w:val="20"/>
                <w:szCs w:val="20"/>
              </w:rPr>
            </w:pPr>
          </w:p>
        </w:tc>
      </w:tr>
    </w:tbl>
    <w:p w14:paraId="60205599" w14:textId="77777777" w:rsidR="00010D54" w:rsidRPr="000B64F8" w:rsidRDefault="00010D54" w:rsidP="00010D54">
      <w:pPr>
        <w:rPr>
          <w:rFonts w:ascii="Calibri" w:hAnsi="Calibri" w:cs="Calibri"/>
          <w:b/>
        </w:rPr>
      </w:pPr>
    </w:p>
    <w:p w14:paraId="5380B9BB" w14:textId="77777777" w:rsidR="00BF7384" w:rsidRDefault="00BF7384" w:rsidP="00146440">
      <w:pPr>
        <w:jc w:val="center"/>
        <w:rPr>
          <w:rFonts w:ascii="Calibri" w:hAnsi="Calibri" w:cs="Calibri"/>
        </w:rPr>
      </w:pPr>
    </w:p>
    <w:p w14:paraId="0C620B09" w14:textId="77777777" w:rsidR="00BF7384" w:rsidRPr="00BF7384" w:rsidRDefault="00BF7384" w:rsidP="00BF7384">
      <w:pPr>
        <w:rPr>
          <w:rFonts w:ascii="Calibri" w:hAnsi="Calibri" w:cs="Calibri"/>
        </w:rPr>
      </w:pPr>
    </w:p>
    <w:p w14:paraId="284E126A" w14:textId="77777777" w:rsidR="00BF7384" w:rsidRPr="00BF7384" w:rsidRDefault="00BF7384" w:rsidP="00BF7384">
      <w:pPr>
        <w:rPr>
          <w:rFonts w:ascii="Calibri" w:hAnsi="Calibri" w:cs="Calibri"/>
        </w:rPr>
      </w:pPr>
    </w:p>
    <w:p w14:paraId="5625448C" w14:textId="77777777" w:rsidR="00BF7384" w:rsidRPr="00BF7384" w:rsidRDefault="00BF7384" w:rsidP="00BF7384">
      <w:pPr>
        <w:rPr>
          <w:rFonts w:ascii="Calibri" w:hAnsi="Calibri" w:cs="Calibri"/>
        </w:rPr>
      </w:pPr>
    </w:p>
    <w:p w14:paraId="6EC3991B" w14:textId="77777777" w:rsidR="00BF7384" w:rsidRPr="00BF7384" w:rsidRDefault="00BF7384" w:rsidP="00BF7384">
      <w:pPr>
        <w:rPr>
          <w:rFonts w:ascii="Calibri" w:hAnsi="Calibri" w:cs="Calibri"/>
        </w:rPr>
      </w:pPr>
    </w:p>
    <w:p w14:paraId="60D59060" w14:textId="77777777" w:rsidR="00BF7384" w:rsidRPr="00BF7384" w:rsidRDefault="00BF7384" w:rsidP="00BF7384">
      <w:pPr>
        <w:rPr>
          <w:rFonts w:ascii="Calibri" w:hAnsi="Calibri" w:cs="Calibri"/>
        </w:rPr>
      </w:pPr>
    </w:p>
    <w:p w14:paraId="7C109E8B" w14:textId="77777777" w:rsidR="00BF7384" w:rsidRPr="00BF7384" w:rsidRDefault="00BF7384" w:rsidP="00BF7384">
      <w:pPr>
        <w:rPr>
          <w:rFonts w:ascii="Calibri" w:hAnsi="Calibri" w:cs="Calibri"/>
        </w:rPr>
      </w:pPr>
    </w:p>
    <w:p w14:paraId="249F3B60" w14:textId="77777777" w:rsidR="00BF7384" w:rsidRPr="00BF7384" w:rsidRDefault="00BF7384" w:rsidP="00BF7384">
      <w:pPr>
        <w:rPr>
          <w:rFonts w:ascii="Calibri" w:hAnsi="Calibri" w:cs="Calibri"/>
        </w:rPr>
      </w:pPr>
    </w:p>
    <w:p w14:paraId="0BB5958A" w14:textId="77777777" w:rsidR="00BF7384" w:rsidRPr="00BF7384" w:rsidRDefault="00BF7384" w:rsidP="00BF7384">
      <w:pPr>
        <w:rPr>
          <w:rFonts w:ascii="Calibri" w:hAnsi="Calibri" w:cs="Calibri"/>
        </w:rPr>
      </w:pPr>
    </w:p>
    <w:p w14:paraId="5036836F" w14:textId="77777777" w:rsidR="00BF7384" w:rsidRPr="00BF7384" w:rsidRDefault="00BF7384" w:rsidP="00BF7384">
      <w:pPr>
        <w:rPr>
          <w:rFonts w:ascii="Calibri" w:hAnsi="Calibri" w:cs="Calibri"/>
        </w:rPr>
      </w:pPr>
    </w:p>
    <w:p w14:paraId="565D0AEC" w14:textId="77777777" w:rsidR="00BF7384" w:rsidRPr="00BF7384" w:rsidRDefault="00BF7384" w:rsidP="00BF7384">
      <w:pPr>
        <w:rPr>
          <w:rFonts w:ascii="Calibri" w:hAnsi="Calibri" w:cs="Calibri"/>
        </w:rPr>
      </w:pPr>
    </w:p>
    <w:p w14:paraId="4A78D228" w14:textId="77777777" w:rsidR="00BF7384" w:rsidRDefault="00BF7384" w:rsidP="00BF7384">
      <w:pPr>
        <w:jc w:val="right"/>
        <w:rPr>
          <w:rFonts w:ascii="Calibri" w:hAnsi="Calibri" w:cs="Calibri"/>
        </w:rPr>
      </w:pPr>
    </w:p>
    <w:p w14:paraId="18231AE1" w14:textId="77777777" w:rsidR="00BF7384" w:rsidRDefault="00BF7384" w:rsidP="00BF7384">
      <w:pPr>
        <w:rPr>
          <w:rFonts w:ascii="Calibri" w:hAnsi="Calibri" w:cs="Calibri"/>
        </w:rPr>
      </w:pPr>
    </w:p>
    <w:p w14:paraId="15CAF51E" w14:textId="77777777" w:rsidR="00693C0A" w:rsidRPr="00BF7384" w:rsidRDefault="00693C0A" w:rsidP="00BF7384">
      <w:pPr>
        <w:rPr>
          <w:rFonts w:ascii="Calibri" w:hAnsi="Calibri" w:cs="Calibri"/>
        </w:rPr>
        <w:sectPr w:rsidR="00693C0A" w:rsidRPr="00BF7384" w:rsidSect="00D247BC">
          <w:headerReference w:type="default" r:id="rId19"/>
          <w:footerReference w:type="default" r:id="rId20"/>
          <w:headerReference w:type="first" r:id="rId21"/>
          <w:footerReference w:type="first" r:id="rId22"/>
          <w:pgSz w:w="11906" w:h="16838"/>
          <w:pgMar w:top="1440" w:right="1416" w:bottom="1135" w:left="1800" w:header="708" w:footer="708" w:gutter="0"/>
          <w:cols w:space="708"/>
          <w:docGrid w:linePitch="360"/>
        </w:sectPr>
      </w:pPr>
    </w:p>
    <w:p w14:paraId="262A4F66" w14:textId="77777777" w:rsidR="00146440" w:rsidRPr="00FB2822" w:rsidRDefault="00146440" w:rsidP="00146440">
      <w:pPr>
        <w:jc w:val="center"/>
        <w:rPr>
          <w:rFonts w:ascii="Calibri" w:hAnsi="Calibri" w:cs="Calibri"/>
          <w:b/>
          <w:sz w:val="36"/>
          <w:u w:val="single"/>
        </w:rPr>
      </w:pPr>
      <w:r w:rsidRPr="00FB2822">
        <w:rPr>
          <w:rFonts w:ascii="Calibri" w:hAnsi="Calibri" w:cs="Calibri"/>
          <w:b/>
          <w:sz w:val="36"/>
          <w:u w:val="single"/>
        </w:rPr>
        <w:t>A</w:t>
      </w:r>
      <w:r w:rsidR="00A33FB2" w:rsidRPr="00FB2822">
        <w:rPr>
          <w:rFonts w:ascii="Calibri" w:hAnsi="Calibri" w:cs="Calibri"/>
          <w:b/>
          <w:sz w:val="36"/>
          <w:u w:val="single"/>
        </w:rPr>
        <w:t>PPENDIX</w:t>
      </w:r>
      <w:r w:rsidRPr="00FB2822">
        <w:rPr>
          <w:rFonts w:ascii="Calibri" w:hAnsi="Calibri" w:cs="Calibri"/>
          <w:b/>
          <w:sz w:val="36"/>
          <w:u w:val="single"/>
        </w:rPr>
        <w:t xml:space="preserve"> 1</w:t>
      </w:r>
    </w:p>
    <w:p w14:paraId="4034CB2E" w14:textId="77777777" w:rsidR="00146440" w:rsidRPr="00FB2822" w:rsidRDefault="00A33FB2" w:rsidP="00146440">
      <w:pPr>
        <w:jc w:val="center"/>
        <w:rPr>
          <w:rFonts w:ascii="Calibri" w:hAnsi="Calibri" w:cs="Calibri"/>
          <w:b/>
          <w:sz w:val="36"/>
        </w:rPr>
      </w:pPr>
      <w:r w:rsidRPr="00FB2822">
        <w:rPr>
          <w:rFonts w:ascii="Calibri" w:hAnsi="Calibri" w:cs="Calibri"/>
          <w:b/>
          <w:sz w:val="36"/>
          <w:u w:val="single"/>
        </w:rPr>
        <w:t>CALL FOR PROPOSALS</w:t>
      </w:r>
      <w:r w:rsidR="006C3E0E" w:rsidRPr="00FB2822">
        <w:rPr>
          <w:rFonts w:ascii="Calibri" w:hAnsi="Calibri" w:cs="Calibri"/>
          <w:b/>
          <w:sz w:val="36"/>
        </w:rPr>
        <w:t xml:space="preserve"> </w:t>
      </w:r>
    </w:p>
    <w:p w14:paraId="4463765B" w14:textId="77777777" w:rsidR="006C3E0E" w:rsidRPr="00FB2822" w:rsidRDefault="0029723D" w:rsidP="00146440">
      <w:pPr>
        <w:jc w:val="center"/>
        <w:rPr>
          <w:rFonts w:ascii="Calibri" w:hAnsi="Calibri" w:cs="Calibri"/>
          <w:b/>
          <w:sz w:val="36"/>
        </w:rPr>
      </w:pPr>
      <w:r w:rsidRPr="00FB2822">
        <w:rPr>
          <w:rFonts w:ascii="Calibri" w:hAnsi="Calibri" w:cs="Calibri"/>
          <w:b/>
          <w:i/>
          <w:sz w:val="36"/>
        </w:rPr>
        <w:t xml:space="preserve">(for </w:t>
      </w:r>
      <w:r w:rsidR="006C3E0E" w:rsidRPr="00FB2822">
        <w:rPr>
          <w:rFonts w:ascii="Calibri" w:hAnsi="Calibri" w:cs="Calibri"/>
          <w:b/>
          <w:i/>
          <w:sz w:val="36"/>
        </w:rPr>
        <w:t>business incubation)</w:t>
      </w:r>
    </w:p>
    <w:p w14:paraId="36C06850" w14:textId="77777777" w:rsidR="006C3E0E" w:rsidRPr="00FB2822" w:rsidRDefault="006C3E0E" w:rsidP="000D52F5">
      <w:pPr>
        <w:pStyle w:val="TOC1"/>
      </w:pPr>
    </w:p>
    <w:p w14:paraId="0E6E8415" w14:textId="77777777" w:rsidR="00E56961" w:rsidRPr="00347F5E" w:rsidRDefault="0076423C">
      <w:pPr>
        <w:pStyle w:val="TOC1"/>
        <w:rPr>
          <w:rFonts w:ascii="Calibri" w:hAnsi="Calibri"/>
          <w:b w:val="0"/>
          <w:bCs w:val="0"/>
          <w:sz w:val="22"/>
          <w:szCs w:val="22"/>
        </w:rPr>
      </w:pPr>
      <w:r w:rsidRPr="00FB2822">
        <w:fldChar w:fldCharType="begin"/>
      </w:r>
      <w:r w:rsidR="006C3E0E" w:rsidRPr="00FB2822">
        <w:instrText xml:space="preserve"> TOC \o "1-3" \h \z \u </w:instrText>
      </w:r>
      <w:r w:rsidRPr="00FB2822">
        <w:fldChar w:fldCharType="separate"/>
      </w:r>
      <w:hyperlink w:anchor="_Toc461022619" w:history="1">
        <w:r w:rsidR="00E56961" w:rsidRPr="00556134">
          <w:rPr>
            <w:rStyle w:val="Hyperlink"/>
            <w:rFonts w:ascii="Calibri" w:hAnsi="Calibri" w:cs="Calibri"/>
          </w:rPr>
          <w:t>Section 1. Instructions for Business &amp; Activity Proposals</w:t>
        </w:r>
        <w:r w:rsidR="00E56961">
          <w:rPr>
            <w:webHidden/>
          </w:rPr>
          <w:tab/>
        </w:r>
        <w:r w:rsidR="00E56961">
          <w:rPr>
            <w:webHidden/>
          </w:rPr>
          <w:fldChar w:fldCharType="begin"/>
        </w:r>
        <w:r w:rsidR="00E56961">
          <w:rPr>
            <w:webHidden/>
          </w:rPr>
          <w:instrText xml:space="preserve"> PAGEREF _Toc461022619 \h </w:instrText>
        </w:r>
        <w:r w:rsidR="00E56961">
          <w:rPr>
            <w:webHidden/>
          </w:rPr>
        </w:r>
        <w:r w:rsidR="00E56961">
          <w:rPr>
            <w:webHidden/>
          </w:rPr>
          <w:fldChar w:fldCharType="separate"/>
        </w:r>
        <w:r w:rsidR="00E56961">
          <w:rPr>
            <w:webHidden/>
          </w:rPr>
          <w:t>9</w:t>
        </w:r>
        <w:r w:rsidR="00E56961">
          <w:rPr>
            <w:webHidden/>
          </w:rPr>
          <w:fldChar w:fldCharType="end"/>
        </w:r>
      </w:hyperlink>
    </w:p>
    <w:p w14:paraId="40CDC3E4" w14:textId="77777777" w:rsidR="00E56961" w:rsidRPr="00347F5E" w:rsidRDefault="000D0225">
      <w:pPr>
        <w:pStyle w:val="TOC2"/>
        <w:rPr>
          <w:rFonts w:ascii="Calibri" w:hAnsi="Calibri"/>
          <w:noProof/>
          <w:sz w:val="22"/>
          <w:szCs w:val="22"/>
        </w:rPr>
      </w:pPr>
      <w:hyperlink w:anchor="_Toc461022620" w:history="1">
        <w:r w:rsidR="00E56961" w:rsidRPr="00556134">
          <w:rPr>
            <w:rStyle w:val="Hyperlink"/>
            <w:noProof/>
          </w:rPr>
          <w:t>A.</w:t>
        </w:r>
        <w:r w:rsidR="00E56961" w:rsidRPr="00347F5E">
          <w:rPr>
            <w:rFonts w:ascii="Calibri" w:hAnsi="Calibri"/>
            <w:noProof/>
            <w:sz w:val="22"/>
            <w:szCs w:val="22"/>
          </w:rPr>
          <w:tab/>
        </w:r>
        <w:r w:rsidR="00E56961" w:rsidRPr="00556134">
          <w:rPr>
            <w:rStyle w:val="Hyperlink"/>
            <w:rFonts w:ascii="Calibri" w:hAnsi="Calibri" w:cs="Calibri"/>
            <w:noProof/>
          </w:rPr>
          <w:t>Length of proposal</w:t>
        </w:r>
        <w:r w:rsidR="00E56961">
          <w:rPr>
            <w:noProof/>
            <w:webHidden/>
          </w:rPr>
          <w:tab/>
        </w:r>
        <w:r w:rsidR="00E56961">
          <w:rPr>
            <w:noProof/>
            <w:webHidden/>
          </w:rPr>
          <w:fldChar w:fldCharType="begin"/>
        </w:r>
        <w:r w:rsidR="00E56961">
          <w:rPr>
            <w:noProof/>
            <w:webHidden/>
          </w:rPr>
          <w:instrText xml:space="preserve"> PAGEREF _Toc461022620 \h </w:instrText>
        </w:r>
        <w:r w:rsidR="00E56961">
          <w:rPr>
            <w:noProof/>
            <w:webHidden/>
          </w:rPr>
        </w:r>
        <w:r w:rsidR="00E56961">
          <w:rPr>
            <w:noProof/>
            <w:webHidden/>
          </w:rPr>
          <w:fldChar w:fldCharType="separate"/>
        </w:r>
        <w:r w:rsidR="00E56961">
          <w:rPr>
            <w:noProof/>
            <w:webHidden/>
          </w:rPr>
          <w:t>9</w:t>
        </w:r>
        <w:r w:rsidR="00E56961">
          <w:rPr>
            <w:noProof/>
            <w:webHidden/>
          </w:rPr>
          <w:fldChar w:fldCharType="end"/>
        </w:r>
      </w:hyperlink>
    </w:p>
    <w:p w14:paraId="30E0C664" w14:textId="77777777" w:rsidR="00E56961" w:rsidRPr="00347F5E" w:rsidRDefault="000D0225">
      <w:pPr>
        <w:pStyle w:val="TOC2"/>
        <w:rPr>
          <w:rFonts w:ascii="Calibri" w:hAnsi="Calibri"/>
          <w:noProof/>
          <w:sz w:val="22"/>
          <w:szCs w:val="22"/>
        </w:rPr>
      </w:pPr>
      <w:hyperlink w:anchor="_Toc461022621" w:history="1">
        <w:r w:rsidR="00E56961" w:rsidRPr="00556134">
          <w:rPr>
            <w:rStyle w:val="Hyperlink"/>
            <w:noProof/>
          </w:rPr>
          <w:t>B.</w:t>
        </w:r>
        <w:r w:rsidR="00E56961" w:rsidRPr="00347F5E">
          <w:rPr>
            <w:rFonts w:ascii="Calibri" w:hAnsi="Calibri"/>
            <w:noProof/>
            <w:sz w:val="22"/>
            <w:szCs w:val="22"/>
          </w:rPr>
          <w:tab/>
        </w:r>
        <w:r w:rsidR="00E56961" w:rsidRPr="00556134">
          <w:rPr>
            <w:rStyle w:val="Hyperlink"/>
            <w:rFonts w:ascii="Calibri" w:hAnsi="Calibri" w:cs="Calibri"/>
            <w:noProof/>
          </w:rPr>
          <w:t>Content of proposal</w:t>
        </w:r>
        <w:r w:rsidR="00E56961">
          <w:rPr>
            <w:noProof/>
            <w:webHidden/>
          </w:rPr>
          <w:tab/>
        </w:r>
        <w:r w:rsidR="00E56961">
          <w:rPr>
            <w:noProof/>
            <w:webHidden/>
          </w:rPr>
          <w:fldChar w:fldCharType="begin"/>
        </w:r>
        <w:r w:rsidR="00E56961">
          <w:rPr>
            <w:noProof/>
            <w:webHidden/>
          </w:rPr>
          <w:instrText xml:space="preserve"> PAGEREF _Toc461022621 \h </w:instrText>
        </w:r>
        <w:r w:rsidR="00E56961">
          <w:rPr>
            <w:noProof/>
            <w:webHidden/>
          </w:rPr>
        </w:r>
        <w:r w:rsidR="00E56961">
          <w:rPr>
            <w:noProof/>
            <w:webHidden/>
          </w:rPr>
          <w:fldChar w:fldCharType="separate"/>
        </w:r>
        <w:r w:rsidR="00E56961">
          <w:rPr>
            <w:noProof/>
            <w:webHidden/>
          </w:rPr>
          <w:t>9</w:t>
        </w:r>
        <w:r w:rsidR="00E56961">
          <w:rPr>
            <w:noProof/>
            <w:webHidden/>
          </w:rPr>
          <w:fldChar w:fldCharType="end"/>
        </w:r>
      </w:hyperlink>
    </w:p>
    <w:p w14:paraId="3A27A586" w14:textId="77777777" w:rsidR="00E56961" w:rsidRPr="00347F5E" w:rsidRDefault="000D0225">
      <w:pPr>
        <w:pStyle w:val="TOC3"/>
        <w:rPr>
          <w:rFonts w:ascii="Calibri" w:hAnsi="Calibri"/>
          <w:noProof/>
          <w:sz w:val="22"/>
          <w:szCs w:val="22"/>
        </w:rPr>
      </w:pPr>
      <w:hyperlink w:anchor="_Toc461022622" w:history="1">
        <w:r w:rsidR="00E56961" w:rsidRPr="00556134">
          <w:rPr>
            <w:rStyle w:val="Hyperlink"/>
            <w:rFonts w:ascii="Calibri" w:hAnsi="Calibri"/>
            <w:noProof/>
          </w:rPr>
          <w:t>1.</w:t>
        </w:r>
        <w:r w:rsidR="00E56961" w:rsidRPr="00347F5E">
          <w:rPr>
            <w:rFonts w:ascii="Calibri" w:hAnsi="Calibri"/>
            <w:noProof/>
            <w:sz w:val="22"/>
            <w:szCs w:val="22"/>
          </w:rPr>
          <w:tab/>
        </w:r>
        <w:r w:rsidR="00E56961" w:rsidRPr="00556134">
          <w:rPr>
            <w:rStyle w:val="Hyperlink"/>
            <w:rFonts w:ascii="Calibri" w:hAnsi="Calibri" w:cs="Calibri"/>
            <w:noProof/>
          </w:rPr>
          <w:t>Cover Letter</w:t>
        </w:r>
        <w:r w:rsidR="00E56961">
          <w:rPr>
            <w:noProof/>
            <w:webHidden/>
          </w:rPr>
          <w:tab/>
        </w:r>
        <w:r w:rsidR="00E56961">
          <w:rPr>
            <w:noProof/>
            <w:webHidden/>
          </w:rPr>
          <w:fldChar w:fldCharType="begin"/>
        </w:r>
        <w:r w:rsidR="00E56961">
          <w:rPr>
            <w:noProof/>
            <w:webHidden/>
          </w:rPr>
          <w:instrText xml:space="preserve"> PAGEREF _Toc461022622 \h </w:instrText>
        </w:r>
        <w:r w:rsidR="00E56961">
          <w:rPr>
            <w:noProof/>
            <w:webHidden/>
          </w:rPr>
        </w:r>
        <w:r w:rsidR="00E56961">
          <w:rPr>
            <w:noProof/>
            <w:webHidden/>
          </w:rPr>
          <w:fldChar w:fldCharType="separate"/>
        </w:r>
        <w:r w:rsidR="00E56961">
          <w:rPr>
            <w:noProof/>
            <w:webHidden/>
          </w:rPr>
          <w:t>9</w:t>
        </w:r>
        <w:r w:rsidR="00E56961">
          <w:rPr>
            <w:noProof/>
            <w:webHidden/>
          </w:rPr>
          <w:fldChar w:fldCharType="end"/>
        </w:r>
      </w:hyperlink>
    </w:p>
    <w:p w14:paraId="1E05CC31" w14:textId="77777777" w:rsidR="00E56961" w:rsidRPr="00347F5E" w:rsidRDefault="000D0225">
      <w:pPr>
        <w:pStyle w:val="TOC3"/>
        <w:rPr>
          <w:rFonts w:ascii="Calibri" w:hAnsi="Calibri"/>
          <w:noProof/>
          <w:sz w:val="22"/>
          <w:szCs w:val="22"/>
        </w:rPr>
      </w:pPr>
      <w:hyperlink w:anchor="_Toc461022623" w:history="1">
        <w:r w:rsidR="00E56961" w:rsidRPr="00556134">
          <w:rPr>
            <w:rStyle w:val="Hyperlink"/>
            <w:rFonts w:ascii="Calibri" w:hAnsi="Calibri"/>
            <w:noProof/>
          </w:rPr>
          <w:t>2.</w:t>
        </w:r>
        <w:r w:rsidR="00E56961" w:rsidRPr="00347F5E">
          <w:rPr>
            <w:rFonts w:ascii="Calibri" w:hAnsi="Calibri"/>
            <w:noProof/>
            <w:sz w:val="22"/>
            <w:szCs w:val="22"/>
          </w:rPr>
          <w:tab/>
        </w:r>
        <w:r w:rsidR="00E56961" w:rsidRPr="00556134">
          <w:rPr>
            <w:rStyle w:val="Hyperlink"/>
            <w:rFonts w:ascii="Calibri" w:hAnsi="Calibri" w:cs="Calibri"/>
            <w:noProof/>
          </w:rPr>
          <w:t>Requirements Checklist</w:t>
        </w:r>
        <w:r w:rsidR="00E56961">
          <w:rPr>
            <w:noProof/>
            <w:webHidden/>
          </w:rPr>
          <w:tab/>
        </w:r>
        <w:r w:rsidR="00E56961">
          <w:rPr>
            <w:noProof/>
            <w:webHidden/>
          </w:rPr>
          <w:fldChar w:fldCharType="begin"/>
        </w:r>
        <w:r w:rsidR="00E56961">
          <w:rPr>
            <w:noProof/>
            <w:webHidden/>
          </w:rPr>
          <w:instrText xml:space="preserve"> PAGEREF _Toc461022623 \h </w:instrText>
        </w:r>
        <w:r w:rsidR="00E56961">
          <w:rPr>
            <w:noProof/>
            <w:webHidden/>
          </w:rPr>
        </w:r>
        <w:r w:rsidR="00E56961">
          <w:rPr>
            <w:noProof/>
            <w:webHidden/>
          </w:rPr>
          <w:fldChar w:fldCharType="separate"/>
        </w:r>
        <w:r w:rsidR="00E56961">
          <w:rPr>
            <w:noProof/>
            <w:webHidden/>
          </w:rPr>
          <w:t>9</w:t>
        </w:r>
        <w:r w:rsidR="00E56961">
          <w:rPr>
            <w:noProof/>
            <w:webHidden/>
          </w:rPr>
          <w:fldChar w:fldCharType="end"/>
        </w:r>
      </w:hyperlink>
    </w:p>
    <w:p w14:paraId="5F77245A" w14:textId="77777777" w:rsidR="00E56961" w:rsidRPr="00347F5E" w:rsidRDefault="000D0225">
      <w:pPr>
        <w:pStyle w:val="TOC3"/>
        <w:rPr>
          <w:rFonts w:ascii="Calibri" w:hAnsi="Calibri"/>
          <w:noProof/>
          <w:sz w:val="22"/>
          <w:szCs w:val="22"/>
        </w:rPr>
      </w:pPr>
      <w:hyperlink w:anchor="_Toc461022624" w:history="1">
        <w:r w:rsidR="00E56961" w:rsidRPr="00556134">
          <w:rPr>
            <w:rStyle w:val="Hyperlink"/>
            <w:rFonts w:ascii="Calibri" w:hAnsi="Calibri"/>
            <w:noProof/>
          </w:rPr>
          <w:t>3.</w:t>
        </w:r>
        <w:r w:rsidR="00E56961" w:rsidRPr="00347F5E">
          <w:rPr>
            <w:rFonts w:ascii="Calibri" w:hAnsi="Calibri"/>
            <w:noProof/>
            <w:sz w:val="22"/>
            <w:szCs w:val="22"/>
          </w:rPr>
          <w:tab/>
        </w:r>
        <w:r w:rsidR="00E56961" w:rsidRPr="00556134">
          <w:rPr>
            <w:rStyle w:val="Hyperlink"/>
            <w:rFonts w:ascii="Calibri" w:hAnsi="Calibri" w:cs="Calibri"/>
            <w:noProof/>
          </w:rPr>
          <w:t>Executive Summary</w:t>
        </w:r>
        <w:r w:rsidR="00E56961">
          <w:rPr>
            <w:noProof/>
            <w:webHidden/>
          </w:rPr>
          <w:tab/>
        </w:r>
        <w:r w:rsidR="00E56961">
          <w:rPr>
            <w:noProof/>
            <w:webHidden/>
          </w:rPr>
          <w:fldChar w:fldCharType="begin"/>
        </w:r>
        <w:r w:rsidR="00E56961">
          <w:rPr>
            <w:noProof/>
            <w:webHidden/>
          </w:rPr>
          <w:instrText xml:space="preserve"> PAGEREF _Toc461022624 \h </w:instrText>
        </w:r>
        <w:r w:rsidR="00E56961">
          <w:rPr>
            <w:noProof/>
            <w:webHidden/>
          </w:rPr>
        </w:r>
        <w:r w:rsidR="00E56961">
          <w:rPr>
            <w:noProof/>
            <w:webHidden/>
          </w:rPr>
          <w:fldChar w:fldCharType="separate"/>
        </w:r>
        <w:r w:rsidR="00E56961">
          <w:rPr>
            <w:noProof/>
            <w:webHidden/>
          </w:rPr>
          <w:t>9</w:t>
        </w:r>
        <w:r w:rsidR="00E56961">
          <w:rPr>
            <w:noProof/>
            <w:webHidden/>
          </w:rPr>
          <w:fldChar w:fldCharType="end"/>
        </w:r>
      </w:hyperlink>
    </w:p>
    <w:p w14:paraId="78BA8581" w14:textId="77777777" w:rsidR="00E56961" w:rsidRPr="00347F5E" w:rsidRDefault="000D0225">
      <w:pPr>
        <w:pStyle w:val="TOC3"/>
        <w:rPr>
          <w:rFonts w:ascii="Calibri" w:hAnsi="Calibri"/>
          <w:noProof/>
          <w:sz w:val="22"/>
          <w:szCs w:val="22"/>
        </w:rPr>
      </w:pPr>
      <w:hyperlink w:anchor="_Toc461022625" w:history="1">
        <w:r w:rsidR="00E56961" w:rsidRPr="00556134">
          <w:rPr>
            <w:rStyle w:val="Hyperlink"/>
            <w:rFonts w:ascii="Calibri" w:hAnsi="Calibri"/>
            <w:noProof/>
          </w:rPr>
          <w:t>4.</w:t>
        </w:r>
        <w:r w:rsidR="00E56961" w:rsidRPr="00347F5E">
          <w:rPr>
            <w:rFonts w:ascii="Calibri" w:hAnsi="Calibri"/>
            <w:noProof/>
            <w:sz w:val="22"/>
            <w:szCs w:val="22"/>
          </w:rPr>
          <w:tab/>
        </w:r>
        <w:r w:rsidR="00E56961" w:rsidRPr="00556134">
          <w:rPr>
            <w:rStyle w:val="Hyperlink"/>
            <w:rFonts w:ascii="Calibri" w:hAnsi="Calibri" w:cs="Calibri"/>
            <w:noProof/>
          </w:rPr>
          <w:t>Business &amp; Activity Proposal</w:t>
        </w:r>
        <w:r w:rsidR="00E56961">
          <w:rPr>
            <w:noProof/>
            <w:webHidden/>
          </w:rPr>
          <w:tab/>
        </w:r>
        <w:r w:rsidR="00E56961">
          <w:rPr>
            <w:noProof/>
            <w:webHidden/>
          </w:rPr>
          <w:fldChar w:fldCharType="begin"/>
        </w:r>
        <w:r w:rsidR="00E56961">
          <w:rPr>
            <w:noProof/>
            <w:webHidden/>
          </w:rPr>
          <w:instrText xml:space="preserve"> PAGEREF _Toc461022625 \h </w:instrText>
        </w:r>
        <w:r w:rsidR="00E56961">
          <w:rPr>
            <w:noProof/>
            <w:webHidden/>
          </w:rPr>
        </w:r>
        <w:r w:rsidR="00E56961">
          <w:rPr>
            <w:noProof/>
            <w:webHidden/>
          </w:rPr>
          <w:fldChar w:fldCharType="separate"/>
        </w:r>
        <w:r w:rsidR="00E56961">
          <w:rPr>
            <w:noProof/>
            <w:webHidden/>
          </w:rPr>
          <w:t>10</w:t>
        </w:r>
        <w:r w:rsidR="00E56961">
          <w:rPr>
            <w:noProof/>
            <w:webHidden/>
          </w:rPr>
          <w:fldChar w:fldCharType="end"/>
        </w:r>
      </w:hyperlink>
    </w:p>
    <w:p w14:paraId="26A0ACE3" w14:textId="77777777" w:rsidR="00E56961" w:rsidRPr="00347F5E" w:rsidRDefault="000D0225">
      <w:pPr>
        <w:pStyle w:val="TOC1"/>
        <w:rPr>
          <w:rFonts w:ascii="Calibri" w:hAnsi="Calibri"/>
          <w:b w:val="0"/>
          <w:bCs w:val="0"/>
          <w:sz w:val="22"/>
          <w:szCs w:val="22"/>
        </w:rPr>
      </w:pPr>
      <w:hyperlink w:anchor="_Toc461022626" w:history="1">
        <w:r w:rsidR="00E56961" w:rsidRPr="00556134">
          <w:rPr>
            <w:rStyle w:val="Hyperlink"/>
            <w:rFonts w:ascii="Calibri" w:hAnsi="Calibri" w:cs="Calibri"/>
          </w:rPr>
          <w:t>Section 2. Formal Requirements, Evaluation Process and Criteria</w:t>
        </w:r>
        <w:r w:rsidR="00E56961">
          <w:rPr>
            <w:webHidden/>
          </w:rPr>
          <w:tab/>
        </w:r>
        <w:r w:rsidR="00E56961">
          <w:rPr>
            <w:webHidden/>
          </w:rPr>
          <w:fldChar w:fldCharType="begin"/>
        </w:r>
        <w:r w:rsidR="00E56961">
          <w:rPr>
            <w:webHidden/>
          </w:rPr>
          <w:instrText xml:space="preserve"> PAGEREF _Toc461022626 \h </w:instrText>
        </w:r>
        <w:r w:rsidR="00E56961">
          <w:rPr>
            <w:webHidden/>
          </w:rPr>
        </w:r>
        <w:r w:rsidR="00E56961">
          <w:rPr>
            <w:webHidden/>
          </w:rPr>
          <w:fldChar w:fldCharType="separate"/>
        </w:r>
        <w:r w:rsidR="00E56961">
          <w:rPr>
            <w:webHidden/>
          </w:rPr>
          <w:t>11</w:t>
        </w:r>
        <w:r w:rsidR="00E56961">
          <w:rPr>
            <w:webHidden/>
          </w:rPr>
          <w:fldChar w:fldCharType="end"/>
        </w:r>
      </w:hyperlink>
    </w:p>
    <w:p w14:paraId="7D15403A" w14:textId="77777777" w:rsidR="00E56961" w:rsidRPr="00347F5E" w:rsidRDefault="000D0225">
      <w:pPr>
        <w:pStyle w:val="TOC2"/>
        <w:rPr>
          <w:rFonts w:ascii="Calibri" w:hAnsi="Calibri"/>
          <w:noProof/>
          <w:sz w:val="22"/>
          <w:szCs w:val="22"/>
        </w:rPr>
      </w:pPr>
      <w:hyperlink w:anchor="_Toc461022627" w:history="1">
        <w:r w:rsidR="00E56961" w:rsidRPr="00556134">
          <w:rPr>
            <w:rStyle w:val="Hyperlink"/>
            <w:noProof/>
          </w:rPr>
          <w:t>A.</w:t>
        </w:r>
        <w:r w:rsidR="00E56961" w:rsidRPr="00347F5E">
          <w:rPr>
            <w:rFonts w:ascii="Calibri" w:hAnsi="Calibri"/>
            <w:noProof/>
            <w:sz w:val="22"/>
            <w:szCs w:val="22"/>
          </w:rPr>
          <w:tab/>
        </w:r>
        <w:r w:rsidR="00E56961" w:rsidRPr="00556134">
          <w:rPr>
            <w:rStyle w:val="Hyperlink"/>
            <w:rFonts w:ascii="Calibri" w:hAnsi="Calibri" w:cs="Calibri"/>
            <w:noProof/>
          </w:rPr>
          <w:t>Formal requirements</w:t>
        </w:r>
        <w:r w:rsidR="00E56961">
          <w:rPr>
            <w:noProof/>
            <w:webHidden/>
          </w:rPr>
          <w:tab/>
        </w:r>
        <w:r w:rsidR="00E56961">
          <w:rPr>
            <w:noProof/>
            <w:webHidden/>
          </w:rPr>
          <w:fldChar w:fldCharType="begin"/>
        </w:r>
        <w:r w:rsidR="00E56961">
          <w:rPr>
            <w:noProof/>
            <w:webHidden/>
          </w:rPr>
          <w:instrText xml:space="preserve"> PAGEREF _Toc461022627 \h </w:instrText>
        </w:r>
        <w:r w:rsidR="00E56961">
          <w:rPr>
            <w:noProof/>
            <w:webHidden/>
          </w:rPr>
        </w:r>
        <w:r w:rsidR="00E56961">
          <w:rPr>
            <w:noProof/>
            <w:webHidden/>
          </w:rPr>
          <w:fldChar w:fldCharType="separate"/>
        </w:r>
        <w:r w:rsidR="00E56961">
          <w:rPr>
            <w:noProof/>
            <w:webHidden/>
          </w:rPr>
          <w:t>11</w:t>
        </w:r>
        <w:r w:rsidR="00E56961">
          <w:rPr>
            <w:noProof/>
            <w:webHidden/>
          </w:rPr>
          <w:fldChar w:fldCharType="end"/>
        </w:r>
      </w:hyperlink>
    </w:p>
    <w:p w14:paraId="334DE104" w14:textId="77777777" w:rsidR="00E56961" w:rsidRPr="00347F5E" w:rsidRDefault="000D0225">
      <w:pPr>
        <w:pStyle w:val="TOC2"/>
        <w:rPr>
          <w:rFonts w:ascii="Calibri" w:hAnsi="Calibri"/>
          <w:noProof/>
          <w:sz w:val="22"/>
          <w:szCs w:val="22"/>
        </w:rPr>
      </w:pPr>
      <w:hyperlink w:anchor="_Toc461022628" w:history="1">
        <w:r w:rsidR="00E56961" w:rsidRPr="00556134">
          <w:rPr>
            <w:rStyle w:val="Hyperlink"/>
            <w:noProof/>
          </w:rPr>
          <w:t>B.</w:t>
        </w:r>
        <w:r w:rsidR="00E56961" w:rsidRPr="00347F5E">
          <w:rPr>
            <w:rFonts w:ascii="Calibri" w:hAnsi="Calibri"/>
            <w:noProof/>
            <w:sz w:val="22"/>
            <w:szCs w:val="22"/>
          </w:rPr>
          <w:tab/>
        </w:r>
        <w:r w:rsidR="00E56961" w:rsidRPr="00556134">
          <w:rPr>
            <w:rStyle w:val="Hyperlink"/>
            <w:rFonts w:ascii="Calibri" w:hAnsi="Calibri" w:cs="Calibri"/>
            <w:noProof/>
          </w:rPr>
          <w:t>Evaluation process</w:t>
        </w:r>
        <w:r w:rsidR="00E56961">
          <w:rPr>
            <w:noProof/>
            <w:webHidden/>
          </w:rPr>
          <w:tab/>
        </w:r>
        <w:r w:rsidR="00E56961">
          <w:rPr>
            <w:noProof/>
            <w:webHidden/>
          </w:rPr>
          <w:fldChar w:fldCharType="begin"/>
        </w:r>
        <w:r w:rsidR="00E56961">
          <w:rPr>
            <w:noProof/>
            <w:webHidden/>
          </w:rPr>
          <w:instrText xml:space="preserve"> PAGEREF _Toc461022628 \h </w:instrText>
        </w:r>
        <w:r w:rsidR="00E56961">
          <w:rPr>
            <w:noProof/>
            <w:webHidden/>
          </w:rPr>
        </w:r>
        <w:r w:rsidR="00E56961">
          <w:rPr>
            <w:noProof/>
            <w:webHidden/>
          </w:rPr>
          <w:fldChar w:fldCharType="separate"/>
        </w:r>
        <w:r w:rsidR="00E56961">
          <w:rPr>
            <w:noProof/>
            <w:webHidden/>
          </w:rPr>
          <w:t>12</w:t>
        </w:r>
        <w:r w:rsidR="00E56961">
          <w:rPr>
            <w:noProof/>
            <w:webHidden/>
          </w:rPr>
          <w:fldChar w:fldCharType="end"/>
        </w:r>
      </w:hyperlink>
    </w:p>
    <w:p w14:paraId="4DBE1851" w14:textId="77777777" w:rsidR="00E56961" w:rsidRPr="00347F5E" w:rsidRDefault="000D0225">
      <w:pPr>
        <w:pStyle w:val="TOC2"/>
        <w:rPr>
          <w:rFonts w:ascii="Calibri" w:hAnsi="Calibri"/>
          <w:noProof/>
          <w:sz w:val="22"/>
          <w:szCs w:val="22"/>
        </w:rPr>
      </w:pPr>
      <w:hyperlink w:anchor="_Toc461022629" w:history="1">
        <w:r w:rsidR="00E56961" w:rsidRPr="00556134">
          <w:rPr>
            <w:rStyle w:val="Hyperlink"/>
            <w:noProof/>
          </w:rPr>
          <w:t>C.</w:t>
        </w:r>
        <w:r w:rsidR="00E56961" w:rsidRPr="00347F5E">
          <w:rPr>
            <w:rFonts w:ascii="Calibri" w:hAnsi="Calibri"/>
            <w:noProof/>
            <w:sz w:val="22"/>
            <w:szCs w:val="22"/>
          </w:rPr>
          <w:tab/>
        </w:r>
        <w:r w:rsidR="00E56961" w:rsidRPr="00556134">
          <w:rPr>
            <w:rStyle w:val="Hyperlink"/>
            <w:rFonts w:ascii="Calibri" w:hAnsi="Calibri" w:cs="Calibri"/>
            <w:noProof/>
          </w:rPr>
          <w:t>Evaluation criteria</w:t>
        </w:r>
        <w:r w:rsidR="00E56961">
          <w:rPr>
            <w:noProof/>
            <w:webHidden/>
          </w:rPr>
          <w:tab/>
        </w:r>
        <w:r w:rsidR="00E56961">
          <w:rPr>
            <w:noProof/>
            <w:webHidden/>
          </w:rPr>
          <w:fldChar w:fldCharType="begin"/>
        </w:r>
        <w:r w:rsidR="00E56961">
          <w:rPr>
            <w:noProof/>
            <w:webHidden/>
          </w:rPr>
          <w:instrText xml:space="preserve"> PAGEREF _Toc461022629 \h </w:instrText>
        </w:r>
        <w:r w:rsidR="00E56961">
          <w:rPr>
            <w:noProof/>
            <w:webHidden/>
          </w:rPr>
        </w:r>
        <w:r w:rsidR="00E56961">
          <w:rPr>
            <w:noProof/>
            <w:webHidden/>
          </w:rPr>
          <w:fldChar w:fldCharType="separate"/>
        </w:r>
        <w:r w:rsidR="00E56961">
          <w:rPr>
            <w:noProof/>
            <w:webHidden/>
          </w:rPr>
          <w:t>13</w:t>
        </w:r>
        <w:r w:rsidR="00E56961">
          <w:rPr>
            <w:noProof/>
            <w:webHidden/>
          </w:rPr>
          <w:fldChar w:fldCharType="end"/>
        </w:r>
      </w:hyperlink>
    </w:p>
    <w:p w14:paraId="10B7A84E" w14:textId="77777777" w:rsidR="00E56961" w:rsidRPr="00347F5E" w:rsidRDefault="000D0225">
      <w:pPr>
        <w:pStyle w:val="TOC1"/>
        <w:rPr>
          <w:rFonts w:ascii="Calibri" w:hAnsi="Calibri"/>
          <w:b w:val="0"/>
          <w:bCs w:val="0"/>
          <w:sz w:val="22"/>
          <w:szCs w:val="22"/>
        </w:rPr>
      </w:pPr>
      <w:hyperlink w:anchor="_Toc461022630" w:history="1">
        <w:r w:rsidR="00E56961" w:rsidRPr="00556134">
          <w:rPr>
            <w:rStyle w:val="Hyperlink"/>
            <w:rFonts w:ascii="Calibri" w:hAnsi="Calibri" w:cs="Calibri"/>
          </w:rPr>
          <w:t>Section 3: Draft Contracts</w:t>
        </w:r>
        <w:r w:rsidR="00E56961">
          <w:rPr>
            <w:webHidden/>
          </w:rPr>
          <w:tab/>
        </w:r>
        <w:r w:rsidR="00E56961">
          <w:rPr>
            <w:webHidden/>
          </w:rPr>
          <w:fldChar w:fldCharType="begin"/>
        </w:r>
        <w:r w:rsidR="00E56961">
          <w:rPr>
            <w:webHidden/>
          </w:rPr>
          <w:instrText xml:space="preserve"> PAGEREF _Toc461022630 \h </w:instrText>
        </w:r>
        <w:r w:rsidR="00E56961">
          <w:rPr>
            <w:webHidden/>
          </w:rPr>
        </w:r>
        <w:r w:rsidR="00E56961">
          <w:rPr>
            <w:webHidden/>
          </w:rPr>
          <w:fldChar w:fldCharType="separate"/>
        </w:r>
        <w:r w:rsidR="00E56961">
          <w:rPr>
            <w:webHidden/>
          </w:rPr>
          <w:t>15</w:t>
        </w:r>
        <w:r w:rsidR="00E56961">
          <w:rPr>
            <w:webHidden/>
          </w:rPr>
          <w:fldChar w:fldCharType="end"/>
        </w:r>
      </w:hyperlink>
    </w:p>
    <w:p w14:paraId="70C079BF" w14:textId="77777777" w:rsidR="00E56961" w:rsidRPr="00347F5E" w:rsidRDefault="000D0225">
      <w:pPr>
        <w:pStyle w:val="TOC2"/>
        <w:rPr>
          <w:rFonts w:ascii="Calibri" w:hAnsi="Calibri"/>
          <w:noProof/>
          <w:sz w:val="22"/>
          <w:szCs w:val="22"/>
        </w:rPr>
      </w:pPr>
      <w:hyperlink w:anchor="_Toc461022631" w:history="1">
        <w:r w:rsidR="00E56961" w:rsidRPr="00556134">
          <w:rPr>
            <w:rStyle w:val="Hyperlink"/>
            <w:rFonts w:ascii="Calibri" w:hAnsi="Calibri" w:cs="Calibri"/>
            <w:noProof/>
            <w:lang w:val="en-US"/>
          </w:rPr>
          <w:t>I.</w:t>
        </w:r>
        <w:r w:rsidR="00E56961" w:rsidRPr="00347F5E">
          <w:rPr>
            <w:rFonts w:ascii="Calibri" w:hAnsi="Calibri"/>
            <w:noProof/>
            <w:sz w:val="22"/>
            <w:szCs w:val="22"/>
          </w:rPr>
          <w:tab/>
        </w:r>
        <w:r w:rsidR="00E56961" w:rsidRPr="00556134">
          <w:rPr>
            <w:rStyle w:val="Hyperlink"/>
            <w:rFonts w:ascii="Calibri" w:hAnsi="Calibri" w:cs="Calibri"/>
            <w:noProof/>
            <w:lang w:val="en-US"/>
          </w:rPr>
          <w:t>Draft Incubation Contract</w:t>
        </w:r>
        <w:r w:rsidR="00E56961">
          <w:rPr>
            <w:noProof/>
            <w:webHidden/>
          </w:rPr>
          <w:tab/>
        </w:r>
        <w:r w:rsidR="00E56961">
          <w:rPr>
            <w:noProof/>
            <w:webHidden/>
          </w:rPr>
          <w:fldChar w:fldCharType="begin"/>
        </w:r>
        <w:r w:rsidR="00E56961">
          <w:rPr>
            <w:noProof/>
            <w:webHidden/>
          </w:rPr>
          <w:instrText xml:space="preserve"> PAGEREF _Toc461022631 \h </w:instrText>
        </w:r>
        <w:r w:rsidR="00E56961">
          <w:rPr>
            <w:noProof/>
            <w:webHidden/>
          </w:rPr>
        </w:r>
        <w:r w:rsidR="00E56961">
          <w:rPr>
            <w:noProof/>
            <w:webHidden/>
          </w:rPr>
          <w:fldChar w:fldCharType="separate"/>
        </w:r>
        <w:r w:rsidR="00E56961">
          <w:rPr>
            <w:noProof/>
            <w:webHidden/>
          </w:rPr>
          <w:t>15</w:t>
        </w:r>
        <w:r w:rsidR="00E56961">
          <w:rPr>
            <w:noProof/>
            <w:webHidden/>
          </w:rPr>
          <w:fldChar w:fldCharType="end"/>
        </w:r>
      </w:hyperlink>
    </w:p>
    <w:p w14:paraId="230B842F" w14:textId="77777777" w:rsidR="00E56961" w:rsidRPr="00347F5E" w:rsidRDefault="000D0225">
      <w:pPr>
        <w:pStyle w:val="TOC2"/>
        <w:rPr>
          <w:rFonts w:ascii="Calibri" w:hAnsi="Calibri"/>
          <w:noProof/>
          <w:sz w:val="22"/>
          <w:szCs w:val="22"/>
        </w:rPr>
      </w:pPr>
      <w:hyperlink w:anchor="_Toc461022632" w:history="1">
        <w:r w:rsidR="00E56961" w:rsidRPr="00556134">
          <w:rPr>
            <w:rStyle w:val="Hyperlink"/>
            <w:rFonts w:ascii="Calibri" w:hAnsi="Calibri" w:cs="Calibri"/>
            <w:noProof/>
            <w:lang w:val="en-US"/>
          </w:rPr>
          <w:t>II.</w:t>
        </w:r>
        <w:r w:rsidR="00E56961" w:rsidRPr="00347F5E">
          <w:rPr>
            <w:rFonts w:ascii="Calibri" w:hAnsi="Calibri"/>
            <w:noProof/>
            <w:sz w:val="22"/>
            <w:szCs w:val="22"/>
          </w:rPr>
          <w:tab/>
        </w:r>
        <w:r w:rsidR="00E56961" w:rsidRPr="00556134">
          <w:rPr>
            <w:rStyle w:val="Hyperlink"/>
            <w:rFonts w:ascii="Calibri" w:hAnsi="Calibri" w:cs="Calibri"/>
            <w:noProof/>
            <w:lang w:val="en-US"/>
          </w:rPr>
          <w:t>Draft Rental Contract</w:t>
        </w:r>
        <w:r w:rsidR="00E56961">
          <w:rPr>
            <w:noProof/>
            <w:webHidden/>
          </w:rPr>
          <w:tab/>
        </w:r>
        <w:r w:rsidR="00E56961">
          <w:rPr>
            <w:noProof/>
            <w:webHidden/>
          </w:rPr>
          <w:fldChar w:fldCharType="begin"/>
        </w:r>
        <w:r w:rsidR="00E56961">
          <w:rPr>
            <w:noProof/>
            <w:webHidden/>
          </w:rPr>
          <w:instrText xml:space="preserve"> PAGEREF _Toc461022632 \h </w:instrText>
        </w:r>
        <w:r w:rsidR="00E56961">
          <w:rPr>
            <w:noProof/>
            <w:webHidden/>
          </w:rPr>
        </w:r>
        <w:r w:rsidR="00E56961">
          <w:rPr>
            <w:noProof/>
            <w:webHidden/>
          </w:rPr>
          <w:fldChar w:fldCharType="separate"/>
        </w:r>
        <w:r w:rsidR="00E56961">
          <w:rPr>
            <w:noProof/>
            <w:webHidden/>
          </w:rPr>
          <w:t>54</w:t>
        </w:r>
        <w:r w:rsidR="00E56961">
          <w:rPr>
            <w:noProof/>
            <w:webHidden/>
          </w:rPr>
          <w:fldChar w:fldCharType="end"/>
        </w:r>
      </w:hyperlink>
    </w:p>
    <w:p w14:paraId="0BDAB2DA" w14:textId="77777777" w:rsidR="00E56961" w:rsidRPr="00347F5E" w:rsidRDefault="000D0225">
      <w:pPr>
        <w:pStyle w:val="TOC2"/>
        <w:rPr>
          <w:rFonts w:ascii="Calibri" w:hAnsi="Calibri"/>
          <w:noProof/>
          <w:sz w:val="22"/>
          <w:szCs w:val="22"/>
        </w:rPr>
      </w:pPr>
      <w:hyperlink w:anchor="_Toc461022633" w:history="1">
        <w:r w:rsidR="00E56961" w:rsidRPr="00556134">
          <w:rPr>
            <w:rStyle w:val="Hyperlink"/>
            <w:rFonts w:ascii="Calibri" w:hAnsi="Calibri" w:cs="Calibri"/>
            <w:noProof/>
            <w:lang w:val="en-US"/>
          </w:rPr>
          <w:t>[INSERT DRAFT RENTAL CONTRACT HERE]</w:t>
        </w:r>
        <w:r w:rsidR="00E56961">
          <w:rPr>
            <w:noProof/>
            <w:webHidden/>
          </w:rPr>
          <w:tab/>
        </w:r>
        <w:r w:rsidR="00E56961">
          <w:rPr>
            <w:noProof/>
            <w:webHidden/>
          </w:rPr>
          <w:fldChar w:fldCharType="begin"/>
        </w:r>
        <w:r w:rsidR="00E56961">
          <w:rPr>
            <w:noProof/>
            <w:webHidden/>
          </w:rPr>
          <w:instrText xml:space="preserve"> PAGEREF _Toc461022633 \h </w:instrText>
        </w:r>
        <w:r w:rsidR="00E56961">
          <w:rPr>
            <w:noProof/>
            <w:webHidden/>
          </w:rPr>
        </w:r>
        <w:r w:rsidR="00E56961">
          <w:rPr>
            <w:noProof/>
            <w:webHidden/>
          </w:rPr>
          <w:fldChar w:fldCharType="separate"/>
        </w:r>
        <w:r w:rsidR="00E56961">
          <w:rPr>
            <w:noProof/>
            <w:webHidden/>
          </w:rPr>
          <w:t>54</w:t>
        </w:r>
        <w:r w:rsidR="00E56961">
          <w:rPr>
            <w:noProof/>
            <w:webHidden/>
          </w:rPr>
          <w:fldChar w:fldCharType="end"/>
        </w:r>
      </w:hyperlink>
    </w:p>
    <w:p w14:paraId="600C1C60" w14:textId="77777777" w:rsidR="00E56961" w:rsidRPr="00347F5E" w:rsidRDefault="000D0225">
      <w:pPr>
        <w:pStyle w:val="TOC1"/>
        <w:rPr>
          <w:rFonts w:ascii="Calibri" w:hAnsi="Calibri"/>
          <w:b w:val="0"/>
          <w:bCs w:val="0"/>
          <w:sz w:val="22"/>
          <w:szCs w:val="22"/>
        </w:rPr>
      </w:pPr>
      <w:hyperlink w:anchor="_Toc461022634" w:history="1">
        <w:r w:rsidR="00E56961" w:rsidRPr="00556134">
          <w:rPr>
            <w:rStyle w:val="Hyperlink"/>
            <w:rFonts w:ascii="Calibri" w:eastAsia="Calibri" w:hAnsi="Calibri"/>
          </w:rPr>
          <w:t>1.  Cover Letter</w:t>
        </w:r>
        <w:r w:rsidR="00E56961">
          <w:rPr>
            <w:webHidden/>
          </w:rPr>
          <w:tab/>
        </w:r>
        <w:r w:rsidR="00E56961">
          <w:rPr>
            <w:webHidden/>
          </w:rPr>
          <w:fldChar w:fldCharType="begin"/>
        </w:r>
        <w:r w:rsidR="00E56961">
          <w:rPr>
            <w:webHidden/>
          </w:rPr>
          <w:instrText xml:space="preserve"> PAGEREF _Toc461022634 \h </w:instrText>
        </w:r>
        <w:r w:rsidR="00E56961">
          <w:rPr>
            <w:webHidden/>
          </w:rPr>
        </w:r>
        <w:r w:rsidR="00E56961">
          <w:rPr>
            <w:webHidden/>
          </w:rPr>
          <w:fldChar w:fldCharType="separate"/>
        </w:r>
        <w:r w:rsidR="00E56961">
          <w:rPr>
            <w:webHidden/>
          </w:rPr>
          <w:t>57</w:t>
        </w:r>
        <w:r w:rsidR="00E56961">
          <w:rPr>
            <w:webHidden/>
          </w:rPr>
          <w:fldChar w:fldCharType="end"/>
        </w:r>
      </w:hyperlink>
    </w:p>
    <w:p w14:paraId="4BA97E25" w14:textId="77777777" w:rsidR="00E56961" w:rsidRPr="00347F5E" w:rsidRDefault="000D0225">
      <w:pPr>
        <w:pStyle w:val="TOC1"/>
        <w:rPr>
          <w:rFonts w:ascii="Calibri" w:hAnsi="Calibri"/>
          <w:b w:val="0"/>
          <w:bCs w:val="0"/>
          <w:sz w:val="22"/>
          <w:szCs w:val="22"/>
        </w:rPr>
      </w:pPr>
      <w:hyperlink w:anchor="_Toc461022635" w:history="1">
        <w:r w:rsidR="00E56961" w:rsidRPr="00556134">
          <w:rPr>
            <w:rStyle w:val="Hyperlink"/>
            <w:rFonts w:ascii="Calibri" w:eastAsia="Calibri" w:hAnsi="Calibri"/>
          </w:rPr>
          <w:t>2.  Requirements Checklist</w:t>
        </w:r>
        <w:r w:rsidR="00E56961">
          <w:rPr>
            <w:webHidden/>
          </w:rPr>
          <w:tab/>
        </w:r>
        <w:r w:rsidR="00E56961">
          <w:rPr>
            <w:webHidden/>
          </w:rPr>
          <w:fldChar w:fldCharType="begin"/>
        </w:r>
        <w:r w:rsidR="00E56961">
          <w:rPr>
            <w:webHidden/>
          </w:rPr>
          <w:instrText xml:space="preserve"> PAGEREF _Toc461022635 \h </w:instrText>
        </w:r>
        <w:r w:rsidR="00E56961">
          <w:rPr>
            <w:webHidden/>
          </w:rPr>
        </w:r>
        <w:r w:rsidR="00E56961">
          <w:rPr>
            <w:webHidden/>
          </w:rPr>
          <w:fldChar w:fldCharType="separate"/>
        </w:r>
        <w:r w:rsidR="00E56961">
          <w:rPr>
            <w:webHidden/>
          </w:rPr>
          <w:t>59</w:t>
        </w:r>
        <w:r w:rsidR="00E56961">
          <w:rPr>
            <w:webHidden/>
          </w:rPr>
          <w:fldChar w:fldCharType="end"/>
        </w:r>
      </w:hyperlink>
    </w:p>
    <w:p w14:paraId="4059212A" w14:textId="77777777" w:rsidR="00E56961" w:rsidRPr="00347F5E" w:rsidRDefault="000D0225">
      <w:pPr>
        <w:pStyle w:val="TOC1"/>
        <w:rPr>
          <w:rFonts w:ascii="Calibri" w:hAnsi="Calibri"/>
          <w:b w:val="0"/>
          <w:bCs w:val="0"/>
          <w:sz w:val="22"/>
          <w:szCs w:val="22"/>
        </w:rPr>
      </w:pPr>
      <w:hyperlink w:anchor="_Toc461022636" w:history="1">
        <w:r w:rsidR="00E56961" w:rsidRPr="00556134">
          <w:rPr>
            <w:rStyle w:val="Hyperlink"/>
            <w:rFonts w:ascii="Calibri" w:eastAsia="Calibri" w:hAnsi="Calibri"/>
          </w:rPr>
          <w:t>3.  Declaration of State Aid</w:t>
        </w:r>
        <w:r w:rsidR="00E56961">
          <w:rPr>
            <w:webHidden/>
          </w:rPr>
          <w:tab/>
        </w:r>
        <w:r w:rsidR="00E56961">
          <w:rPr>
            <w:webHidden/>
          </w:rPr>
          <w:fldChar w:fldCharType="begin"/>
        </w:r>
        <w:r w:rsidR="00E56961">
          <w:rPr>
            <w:webHidden/>
          </w:rPr>
          <w:instrText xml:space="preserve"> PAGEREF _Toc461022636 \h </w:instrText>
        </w:r>
        <w:r w:rsidR="00E56961">
          <w:rPr>
            <w:webHidden/>
          </w:rPr>
        </w:r>
        <w:r w:rsidR="00E56961">
          <w:rPr>
            <w:webHidden/>
          </w:rPr>
          <w:fldChar w:fldCharType="separate"/>
        </w:r>
        <w:r w:rsidR="00E56961">
          <w:rPr>
            <w:webHidden/>
          </w:rPr>
          <w:t>61</w:t>
        </w:r>
        <w:r w:rsidR="00E56961">
          <w:rPr>
            <w:webHidden/>
          </w:rPr>
          <w:fldChar w:fldCharType="end"/>
        </w:r>
      </w:hyperlink>
    </w:p>
    <w:p w14:paraId="365A2C4A" w14:textId="77777777" w:rsidR="00E56961" w:rsidRPr="00347F5E" w:rsidRDefault="000D0225">
      <w:pPr>
        <w:pStyle w:val="TOC1"/>
        <w:rPr>
          <w:rFonts w:ascii="Calibri" w:hAnsi="Calibri"/>
          <w:b w:val="0"/>
          <w:bCs w:val="0"/>
          <w:sz w:val="22"/>
          <w:szCs w:val="22"/>
        </w:rPr>
      </w:pPr>
      <w:hyperlink w:anchor="_Toc461022637" w:history="1">
        <w:r w:rsidR="00E56961" w:rsidRPr="00556134">
          <w:rPr>
            <w:rStyle w:val="Hyperlink"/>
            <w:rFonts w:ascii="Calibri" w:eastAsia="Calibri" w:hAnsi="Calibri"/>
          </w:rPr>
          <w:t>4.  Executive Summary</w:t>
        </w:r>
        <w:r w:rsidR="00E56961">
          <w:rPr>
            <w:webHidden/>
          </w:rPr>
          <w:tab/>
        </w:r>
        <w:r w:rsidR="00E56961">
          <w:rPr>
            <w:webHidden/>
          </w:rPr>
          <w:fldChar w:fldCharType="begin"/>
        </w:r>
        <w:r w:rsidR="00E56961">
          <w:rPr>
            <w:webHidden/>
          </w:rPr>
          <w:instrText xml:space="preserve"> PAGEREF _Toc461022637 \h </w:instrText>
        </w:r>
        <w:r w:rsidR="00E56961">
          <w:rPr>
            <w:webHidden/>
          </w:rPr>
        </w:r>
        <w:r w:rsidR="00E56961">
          <w:rPr>
            <w:webHidden/>
          </w:rPr>
          <w:fldChar w:fldCharType="separate"/>
        </w:r>
        <w:r w:rsidR="00E56961">
          <w:rPr>
            <w:webHidden/>
          </w:rPr>
          <w:t>62</w:t>
        </w:r>
        <w:r w:rsidR="00E56961">
          <w:rPr>
            <w:webHidden/>
          </w:rPr>
          <w:fldChar w:fldCharType="end"/>
        </w:r>
      </w:hyperlink>
    </w:p>
    <w:p w14:paraId="3C61D92B" w14:textId="77777777" w:rsidR="00E56961" w:rsidRPr="00347F5E" w:rsidRDefault="000D0225">
      <w:pPr>
        <w:pStyle w:val="TOC1"/>
        <w:rPr>
          <w:rFonts w:ascii="Calibri" w:hAnsi="Calibri"/>
          <w:b w:val="0"/>
          <w:bCs w:val="0"/>
          <w:sz w:val="22"/>
          <w:szCs w:val="22"/>
        </w:rPr>
      </w:pPr>
      <w:hyperlink w:anchor="_Toc461022638" w:history="1">
        <w:r w:rsidR="00E56961" w:rsidRPr="00556134">
          <w:rPr>
            <w:rStyle w:val="Hyperlink"/>
            <w:rFonts w:ascii="Calibri" w:eastAsia="Calibri" w:hAnsi="Calibri"/>
          </w:rPr>
          <w:t>5.  Business and Activity Proposal</w:t>
        </w:r>
        <w:r w:rsidR="00E56961">
          <w:rPr>
            <w:webHidden/>
          </w:rPr>
          <w:tab/>
        </w:r>
        <w:r w:rsidR="00E56961">
          <w:rPr>
            <w:webHidden/>
          </w:rPr>
          <w:fldChar w:fldCharType="begin"/>
        </w:r>
        <w:r w:rsidR="00E56961">
          <w:rPr>
            <w:webHidden/>
          </w:rPr>
          <w:instrText xml:space="preserve"> PAGEREF _Toc461022638 \h </w:instrText>
        </w:r>
        <w:r w:rsidR="00E56961">
          <w:rPr>
            <w:webHidden/>
          </w:rPr>
        </w:r>
        <w:r w:rsidR="00E56961">
          <w:rPr>
            <w:webHidden/>
          </w:rPr>
          <w:fldChar w:fldCharType="separate"/>
        </w:r>
        <w:r w:rsidR="00E56961">
          <w:rPr>
            <w:webHidden/>
          </w:rPr>
          <w:t>63</w:t>
        </w:r>
        <w:r w:rsidR="00E56961">
          <w:rPr>
            <w:webHidden/>
          </w:rPr>
          <w:fldChar w:fldCharType="end"/>
        </w:r>
      </w:hyperlink>
    </w:p>
    <w:p w14:paraId="775ECB5A" w14:textId="77777777" w:rsidR="00BF7384" w:rsidRPr="00BF7384" w:rsidRDefault="0076423C">
      <w:pPr>
        <w:rPr>
          <w:rFonts w:ascii="Calibri" w:hAnsi="Calibri" w:cs="Calibri"/>
        </w:rPr>
        <w:sectPr w:rsidR="00BF7384" w:rsidRPr="00BF7384" w:rsidSect="00D247BC">
          <w:headerReference w:type="default" r:id="rId23"/>
          <w:pgSz w:w="11906" w:h="16838"/>
          <w:pgMar w:top="1440" w:right="1416" w:bottom="1135" w:left="1800" w:header="708" w:footer="708" w:gutter="0"/>
          <w:cols w:space="708"/>
          <w:docGrid w:linePitch="360"/>
        </w:sectPr>
      </w:pPr>
      <w:r w:rsidRPr="00FB2822">
        <w:rPr>
          <w:rFonts w:ascii="Calibri" w:hAnsi="Calibri" w:cs="Calibri"/>
        </w:rPr>
        <w:fldChar w:fldCharType="end"/>
      </w:r>
    </w:p>
    <w:p w14:paraId="0AAC3CF3" w14:textId="77777777" w:rsidR="00644556" w:rsidRPr="000B64F8" w:rsidRDefault="00644556">
      <w:pPr>
        <w:rPr>
          <w:rFonts w:ascii="Calibri" w:hAnsi="Calibri" w:cs="Calibri"/>
          <w:b/>
          <w:sz w:val="12"/>
        </w:rPr>
      </w:pPr>
    </w:p>
    <w:p w14:paraId="0CAAF67F" w14:textId="77777777" w:rsidR="00496D08" w:rsidRPr="000B64F8" w:rsidRDefault="00496D08" w:rsidP="00A93F74">
      <w:pPr>
        <w:pBdr>
          <w:bottom w:val="single" w:sz="4" w:space="1" w:color="auto"/>
        </w:pBdr>
        <w:rPr>
          <w:rFonts w:ascii="Calibri" w:hAnsi="Calibri" w:cs="Calibri"/>
          <w:b/>
          <w:sz w:val="12"/>
        </w:rPr>
      </w:pPr>
    </w:p>
    <w:p w14:paraId="15BF0CCD" w14:textId="77777777" w:rsidR="006C3E0E" w:rsidRPr="000B64F8" w:rsidRDefault="006C3E0E">
      <w:pPr>
        <w:rPr>
          <w:rFonts w:ascii="Calibri" w:hAnsi="Calibri" w:cs="Calibri"/>
          <w:b/>
          <w:sz w:val="16"/>
          <w:szCs w:val="16"/>
        </w:rPr>
      </w:pPr>
    </w:p>
    <w:p w14:paraId="5D5AE3D2" w14:textId="77777777" w:rsidR="006C3E0E" w:rsidRPr="00FB2822" w:rsidRDefault="006C3E0E">
      <w:pPr>
        <w:pStyle w:val="Heading1"/>
        <w:spacing w:before="0" w:after="0"/>
        <w:rPr>
          <w:rFonts w:ascii="Calibri" w:hAnsi="Calibri" w:cs="Calibri"/>
        </w:rPr>
      </w:pPr>
      <w:bookmarkStart w:id="1" w:name="_Toc461022619"/>
      <w:bookmarkStart w:id="2" w:name="_Toc462318234"/>
      <w:r w:rsidRPr="00DA1037">
        <w:rPr>
          <w:rFonts w:ascii="Calibri" w:hAnsi="Calibri" w:cs="Calibri"/>
        </w:rPr>
        <w:t xml:space="preserve">Section </w:t>
      </w:r>
      <w:r w:rsidR="009274B7" w:rsidRPr="00FB2822">
        <w:rPr>
          <w:rFonts w:ascii="Calibri" w:hAnsi="Calibri" w:cs="Calibri"/>
        </w:rPr>
        <w:t>1</w:t>
      </w:r>
      <w:r w:rsidRPr="00FB2822">
        <w:rPr>
          <w:rFonts w:ascii="Calibri" w:hAnsi="Calibri" w:cs="Calibri"/>
        </w:rPr>
        <w:t>. Instructions for Business &amp; Activity Proposals</w:t>
      </w:r>
      <w:bookmarkEnd w:id="1"/>
      <w:bookmarkEnd w:id="2"/>
    </w:p>
    <w:p w14:paraId="02E2D6D8" w14:textId="77777777" w:rsidR="00433CD0" w:rsidRPr="00FB2822" w:rsidRDefault="00433CD0" w:rsidP="00433CD0">
      <w:pPr>
        <w:pBdr>
          <w:bottom w:val="single" w:sz="4" w:space="1" w:color="auto"/>
        </w:pBdr>
        <w:rPr>
          <w:rFonts w:ascii="Calibri" w:hAnsi="Calibri" w:cs="Calibri"/>
          <w:b/>
          <w:sz w:val="12"/>
        </w:rPr>
      </w:pPr>
    </w:p>
    <w:p w14:paraId="5358D0FE" w14:textId="77777777" w:rsidR="006C3E0E" w:rsidRPr="00FB2822" w:rsidRDefault="006C3E0E">
      <w:pPr>
        <w:rPr>
          <w:rFonts w:ascii="Calibri" w:hAnsi="Calibri" w:cs="Calibri"/>
        </w:rPr>
      </w:pPr>
    </w:p>
    <w:p w14:paraId="115686C8" w14:textId="164F3F40" w:rsidR="006C3E0E" w:rsidRPr="00FB2822" w:rsidRDefault="009274B7">
      <w:pPr>
        <w:autoSpaceDE w:val="0"/>
        <w:autoSpaceDN w:val="0"/>
        <w:adjustRightInd w:val="0"/>
        <w:jc w:val="both"/>
        <w:rPr>
          <w:rFonts w:ascii="Calibri" w:hAnsi="Calibri" w:cs="Calibri"/>
          <w:color w:val="000000"/>
        </w:rPr>
      </w:pPr>
      <w:r w:rsidRPr="00FB2822">
        <w:rPr>
          <w:rFonts w:ascii="Calibri" w:hAnsi="Calibri" w:cs="Calibri"/>
          <w:color w:val="000000"/>
        </w:rPr>
        <w:t xml:space="preserve">Appendix 1 </w:t>
      </w:r>
      <w:r w:rsidR="006C3E0E" w:rsidRPr="00FB2822">
        <w:rPr>
          <w:rFonts w:ascii="Calibri" w:hAnsi="Calibri" w:cs="Calibri"/>
          <w:color w:val="000000"/>
        </w:rPr>
        <w:t xml:space="preserve">Section </w:t>
      </w:r>
      <w:r w:rsidRPr="00FB2822">
        <w:rPr>
          <w:rFonts w:ascii="Calibri" w:hAnsi="Calibri" w:cs="Calibri"/>
          <w:color w:val="000000"/>
        </w:rPr>
        <w:t>1</w:t>
      </w:r>
      <w:r w:rsidR="006C3E0E" w:rsidRPr="00FB2822">
        <w:rPr>
          <w:rFonts w:ascii="Calibri" w:hAnsi="Calibri" w:cs="Calibri"/>
          <w:color w:val="000000"/>
        </w:rPr>
        <w:t xml:space="preserve"> of this Call for Business &amp; Activity Proposals is meant to inform applicants of the required length and content of their Business &amp; Activity Proposal (</w:t>
      </w:r>
      <w:r w:rsidR="009C0295" w:rsidRPr="00FB2822">
        <w:rPr>
          <w:rFonts w:ascii="Calibri" w:hAnsi="Calibri" w:cs="Calibri"/>
          <w:color w:val="000000"/>
        </w:rPr>
        <w:t>BAP</w:t>
      </w:r>
      <w:r w:rsidR="006C3E0E" w:rsidRPr="00FB2822">
        <w:rPr>
          <w:rFonts w:ascii="Calibri" w:hAnsi="Calibri" w:cs="Calibri"/>
          <w:color w:val="000000"/>
        </w:rPr>
        <w:t xml:space="preserve">). Any relevant information in addition to the required information is welcome. </w:t>
      </w:r>
    </w:p>
    <w:p w14:paraId="3F7D5D5B" w14:textId="77777777" w:rsidR="006C3E0E" w:rsidRPr="00FB2822" w:rsidRDefault="006C3E0E">
      <w:pPr>
        <w:rPr>
          <w:rFonts w:ascii="Calibri" w:hAnsi="Calibri" w:cs="Calibri"/>
        </w:rPr>
      </w:pPr>
    </w:p>
    <w:p w14:paraId="47733676" w14:textId="77777777" w:rsidR="006C3E0E" w:rsidRPr="00FB2822" w:rsidRDefault="006C3E0E" w:rsidP="007A30D5">
      <w:pPr>
        <w:pStyle w:val="Heading2"/>
        <w:numPr>
          <w:ilvl w:val="0"/>
          <w:numId w:val="1"/>
        </w:numPr>
        <w:tabs>
          <w:tab w:val="clear" w:pos="720"/>
          <w:tab w:val="num" w:pos="426"/>
        </w:tabs>
        <w:spacing w:before="0" w:after="0"/>
        <w:ind w:left="426" w:hanging="426"/>
        <w:rPr>
          <w:rFonts w:ascii="Calibri" w:hAnsi="Calibri" w:cs="Calibri"/>
          <w:sz w:val="24"/>
        </w:rPr>
      </w:pPr>
      <w:bookmarkStart w:id="3" w:name="_Toc461022620"/>
      <w:bookmarkStart w:id="4" w:name="_Toc462318235"/>
      <w:r w:rsidRPr="00FB2822">
        <w:rPr>
          <w:rFonts w:ascii="Calibri" w:hAnsi="Calibri" w:cs="Calibri"/>
          <w:sz w:val="24"/>
        </w:rPr>
        <w:t>Length of proposal</w:t>
      </w:r>
      <w:bookmarkEnd w:id="3"/>
      <w:bookmarkEnd w:id="4"/>
    </w:p>
    <w:p w14:paraId="29FD34DF" w14:textId="77777777" w:rsidR="006C3E0E" w:rsidRPr="00FB2822" w:rsidRDefault="006C3E0E">
      <w:pPr>
        <w:rPr>
          <w:rFonts w:ascii="Calibri" w:hAnsi="Calibri" w:cs="Calibri"/>
          <w:sz w:val="16"/>
          <w:szCs w:val="16"/>
        </w:rPr>
      </w:pPr>
    </w:p>
    <w:p w14:paraId="71E206FB" w14:textId="77777777" w:rsidR="006C3E0E" w:rsidRPr="00FB2822" w:rsidRDefault="006C3E0E">
      <w:pPr>
        <w:autoSpaceDE w:val="0"/>
        <w:autoSpaceDN w:val="0"/>
        <w:adjustRightInd w:val="0"/>
        <w:jc w:val="both"/>
        <w:rPr>
          <w:rFonts w:ascii="Calibri" w:hAnsi="Calibri" w:cs="Calibri"/>
          <w:color w:val="000000"/>
        </w:rPr>
      </w:pPr>
      <w:r w:rsidRPr="00FB2822">
        <w:rPr>
          <w:rFonts w:ascii="Calibri" w:hAnsi="Calibri" w:cs="Calibri"/>
          <w:color w:val="000000"/>
        </w:rPr>
        <w:t>The proposa</w:t>
      </w:r>
      <w:r w:rsidR="003E48D1" w:rsidRPr="00FB2822">
        <w:rPr>
          <w:rFonts w:ascii="Calibri" w:hAnsi="Calibri" w:cs="Calibri"/>
          <w:color w:val="000000"/>
        </w:rPr>
        <w:t>l shall not contain more than 30</w:t>
      </w:r>
      <w:r w:rsidRPr="00FB2822">
        <w:rPr>
          <w:rFonts w:ascii="Calibri" w:hAnsi="Calibri" w:cs="Calibri"/>
          <w:color w:val="000000"/>
        </w:rPr>
        <w:t xml:space="preserve"> pages, annexes excluded. </w:t>
      </w:r>
    </w:p>
    <w:p w14:paraId="0732BF54" w14:textId="77777777" w:rsidR="006C3E0E" w:rsidRPr="00FB2822" w:rsidRDefault="006C3E0E">
      <w:pPr>
        <w:rPr>
          <w:rFonts w:ascii="Calibri" w:hAnsi="Calibri" w:cs="Calibri"/>
        </w:rPr>
      </w:pPr>
      <w:r w:rsidRPr="00FB2822">
        <w:rPr>
          <w:rFonts w:ascii="Calibri" w:hAnsi="Calibri" w:cs="Calibri"/>
        </w:rPr>
        <w:t>T</w:t>
      </w:r>
      <w:r w:rsidR="0000572E" w:rsidRPr="00FB2822">
        <w:rPr>
          <w:rFonts w:ascii="Calibri" w:hAnsi="Calibri" w:cs="Calibri"/>
        </w:rPr>
        <w:t xml:space="preserve">he Executive Summary shall be </w:t>
      </w:r>
      <w:r w:rsidRPr="00FB2822">
        <w:rPr>
          <w:rFonts w:ascii="Calibri" w:hAnsi="Calibri" w:cs="Calibri"/>
        </w:rPr>
        <w:t>maximum one page.</w:t>
      </w:r>
    </w:p>
    <w:p w14:paraId="40E29B9C" w14:textId="77777777" w:rsidR="006C3E0E" w:rsidRPr="00FB2822" w:rsidRDefault="006C3E0E">
      <w:pPr>
        <w:rPr>
          <w:rFonts w:ascii="Calibri" w:hAnsi="Calibri" w:cs="Calibri"/>
        </w:rPr>
      </w:pPr>
    </w:p>
    <w:p w14:paraId="50787BF3" w14:textId="77777777" w:rsidR="006C3E0E" w:rsidRPr="00FB2822" w:rsidRDefault="006C3E0E" w:rsidP="007A30D5">
      <w:pPr>
        <w:pStyle w:val="Heading2"/>
        <w:numPr>
          <w:ilvl w:val="0"/>
          <w:numId w:val="1"/>
        </w:numPr>
        <w:tabs>
          <w:tab w:val="clear" w:pos="720"/>
          <w:tab w:val="num" w:pos="426"/>
        </w:tabs>
        <w:spacing w:before="0" w:after="0"/>
        <w:ind w:left="426" w:hanging="426"/>
        <w:rPr>
          <w:rFonts w:ascii="Calibri" w:hAnsi="Calibri" w:cs="Calibri"/>
          <w:sz w:val="24"/>
        </w:rPr>
      </w:pPr>
      <w:bookmarkStart w:id="5" w:name="_Toc461022621"/>
      <w:bookmarkStart w:id="6" w:name="_Toc462318236"/>
      <w:r w:rsidRPr="00FB2822">
        <w:rPr>
          <w:rFonts w:ascii="Calibri" w:hAnsi="Calibri" w:cs="Calibri"/>
          <w:sz w:val="24"/>
        </w:rPr>
        <w:t>Content of proposal</w:t>
      </w:r>
      <w:bookmarkEnd w:id="5"/>
      <w:bookmarkEnd w:id="6"/>
    </w:p>
    <w:p w14:paraId="3937EFAC" w14:textId="77777777" w:rsidR="006C3E0E" w:rsidRPr="00FB2822" w:rsidRDefault="006C3E0E">
      <w:pPr>
        <w:rPr>
          <w:rFonts w:ascii="Calibri" w:hAnsi="Calibri" w:cs="Calibri"/>
          <w:sz w:val="16"/>
          <w:szCs w:val="16"/>
        </w:rPr>
      </w:pPr>
    </w:p>
    <w:p w14:paraId="31F25D85" w14:textId="77777777" w:rsidR="006C3E0E" w:rsidRPr="00FB2822" w:rsidRDefault="006C3E0E" w:rsidP="003E48D1">
      <w:pPr>
        <w:autoSpaceDE w:val="0"/>
        <w:autoSpaceDN w:val="0"/>
        <w:adjustRightInd w:val="0"/>
        <w:jc w:val="both"/>
        <w:rPr>
          <w:rFonts w:ascii="Calibri" w:hAnsi="Calibri" w:cs="Calibri"/>
          <w:color w:val="000000"/>
        </w:rPr>
      </w:pPr>
      <w:r w:rsidRPr="00FB2822">
        <w:rPr>
          <w:rFonts w:ascii="Calibri" w:hAnsi="Calibri" w:cs="Calibri"/>
          <w:color w:val="000000"/>
        </w:rPr>
        <w:t xml:space="preserve">The proposal shall contain the following information: </w:t>
      </w:r>
    </w:p>
    <w:p w14:paraId="39FA8E75" w14:textId="77777777" w:rsidR="00A93F74" w:rsidRPr="00FB2822" w:rsidRDefault="00A93F74">
      <w:pPr>
        <w:rPr>
          <w:rFonts w:ascii="Calibri" w:hAnsi="Calibri" w:cs="Calibri"/>
        </w:rPr>
      </w:pPr>
    </w:p>
    <w:p w14:paraId="5C3801DC" w14:textId="77777777" w:rsidR="006C3E0E" w:rsidRPr="00FB2822" w:rsidRDefault="006C3E0E" w:rsidP="009D1A3B">
      <w:pPr>
        <w:pStyle w:val="Heading3"/>
        <w:numPr>
          <w:ilvl w:val="0"/>
          <w:numId w:val="2"/>
        </w:numPr>
        <w:tabs>
          <w:tab w:val="num" w:pos="851"/>
        </w:tabs>
        <w:spacing w:before="0" w:after="0"/>
        <w:ind w:left="426" w:firstLine="0"/>
        <w:rPr>
          <w:rFonts w:ascii="Calibri" w:hAnsi="Calibri" w:cs="Calibri"/>
          <w:sz w:val="24"/>
        </w:rPr>
      </w:pPr>
      <w:bookmarkStart w:id="7" w:name="_Toc461022622"/>
      <w:bookmarkStart w:id="8" w:name="_Toc462318237"/>
      <w:r w:rsidRPr="00FB2822">
        <w:rPr>
          <w:rFonts w:ascii="Calibri" w:hAnsi="Calibri" w:cs="Calibri"/>
          <w:sz w:val="24"/>
        </w:rPr>
        <w:t>Cover Letter</w:t>
      </w:r>
      <w:bookmarkEnd w:id="7"/>
      <w:bookmarkEnd w:id="8"/>
    </w:p>
    <w:p w14:paraId="6BAC2937" w14:textId="77777777" w:rsidR="006C3E0E" w:rsidRPr="00FB2822" w:rsidRDefault="006C3E0E">
      <w:pPr>
        <w:autoSpaceDE w:val="0"/>
        <w:autoSpaceDN w:val="0"/>
        <w:adjustRightInd w:val="0"/>
        <w:jc w:val="both"/>
        <w:rPr>
          <w:rFonts w:ascii="Calibri" w:hAnsi="Calibri" w:cs="Calibri"/>
          <w:color w:val="000000"/>
          <w:sz w:val="12"/>
          <w:szCs w:val="12"/>
        </w:rPr>
      </w:pPr>
    </w:p>
    <w:p w14:paraId="46B60A15" w14:textId="77777777" w:rsidR="006C3E0E" w:rsidRPr="00FB2822" w:rsidRDefault="006C3E0E" w:rsidP="009D1A3B">
      <w:pPr>
        <w:autoSpaceDE w:val="0"/>
        <w:autoSpaceDN w:val="0"/>
        <w:adjustRightInd w:val="0"/>
        <w:ind w:left="426"/>
        <w:jc w:val="both"/>
        <w:rPr>
          <w:rFonts w:ascii="Calibri" w:hAnsi="Calibri" w:cs="Calibri"/>
          <w:color w:val="000000"/>
        </w:rPr>
      </w:pPr>
      <w:r w:rsidRPr="00FB2822">
        <w:rPr>
          <w:rFonts w:ascii="Calibri" w:hAnsi="Calibri" w:cs="Calibri"/>
          <w:color w:val="000000"/>
        </w:rPr>
        <w:t xml:space="preserve">The Applicant is asked to introduce the application with a cover letter (following the template attached in </w:t>
      </w:r>
      <w:r w:rsidR="009D1A3B" w:rsidRPr="00FB2822">
        <w:rPr>
          <w:rFonts w:ascii="Calibri" w:hAnsi="Calibri" w:cs="Calibri"/>
          <w:color w:val="000000"/>
        </w:rPr>
        <w:t>Appendix 2 Section</w:t>
      </w:r>
      <w:r w:rsidRPr="00FB2822">
        <w:rPr>
          <w:rFonts w:ascii="Calibri" w:hAnsi="Calibri" w:cs="Calibri"/>
          <w:color w:val="000000"/>
        </w:rPr>
        <w:t xml:space="preserve"> 1</w:t>
      </w:r>
      <w:r w:rsidR="009D1A3B" w:rsidRPr="00FB2822">
        <w:rPr>
          <w:rFonts w:ascii="Calibri" w:hAnsi="Calibri" w:cs="Calibri"/>
          <w:color w:val="000000"/>
        </w:rPr>
        <w:t xml:space="preserve"> – Cover L</w:t>
      </w:r>
      <w:r w:rsidR="00266F22" w:rsidRPr="00FB2822">
        <w:rPr>
          <w:rFonts w:ascii="Calibri" w:hAnsi="Calibri" w:cs="Calibri"/>
          <w:color w:val="000000"/>
        </w:rPr>
        <w:t>etter</w:t>
      </w:r>
      <w:r w:rsidRPr="00FB2822">
        <w:rPr>
          <w:rFonts w:ascii="Calibri" w:hAnsi="Calibri" w:cs="Calibri"/>
          <w:color w:val="000000"/>
        </w:rPr>
        <w:t>). The cover letter must clearly state that the draft contract conditions are read, understood and accepted.</w:t>
      </w:r>
    </w:p>
    <w:p w14:paraId="50AD9F12" w14:textId="77777777" w:rsidR="00644556" w:rsidRPr="00FB2822" w:rsidRDefault="00644556">
      <w:pPr>
        <w:rPr>
          <w:rFonts w:ascii="Calibri" w:hAnsi="Calibri" w:cs="Calibri"/>
          <w:color w:val="000000"/>
        </w:rPr>
      </w:pPr>
    </w:p>
    <w:p w14:paraId="2FBC4E68" w14:textId="77777777" w:rsidR="006C3E0E" w:rsidRPr="00FB2822" w:rsidRDefault="006C3E0E" w:rsidP="009D1A3B">
      <w:pPr>
        <w:autoSpaceDE w:val="0"/>
        <w:autoSpaceDN w:val="0"/>
        <w:adjustRightInd w:val="0"/>
        <w:ind w:left="426"/>
        <w:jc w:val="both"/>
        <w:rPr>
          <w:rFonts w:ascii="Calibri" w:hAnsi="Calibri" w:cs="Calibri"/>
        </w:rPr>
      </w:pPr>
      <w:r w:rsidRPr="00FB2822">
        <w:rPr>
          <w:rFonts w:ascii="Calibri" w:hAnsi="Calibri" w:cs="Calibri"/>
          <w:color w:val="000000"/>
        </w:rPr>
        <w:t xml:space="preserve">It shall also provide </w:t>
      </w:r>
      <w:r w:rsidRPr="00FB2822">
        <w:rPr>
          <w:rFonts w:ascii="Calibri" w:hAnsi="Calibri" w:cs="Calibri"/>
        </w:rPr>
        <w:t xml:space="preserve">the name, address, </w:t>
      </w:r>
      <w:r w:rsidR="00BA64DC" w:rsidRPr="00FB2822">
        <w:rPr>
          <w:rFonts w:ascii="Calibri" w:hAnsi="Calibri" w:cs="Calibri"/>
        </w:rPr>
        <w:t>fax or email</w:t>
      </w:r>
      <w:r w:rsidRPr="00FB2822">
        <w:rPr>
          <w:rFonts w:ascii="Calibri" w:hAnsi="Calibri" w:cs="Calibri"/>
        </w:rPr>
        <w:t xml:space="preserve"> and telephone number of the Applicant whom all communications relating to the call for proposal shall be addressed to, </w:t>
      </w:r>
      <w:r w:rsidRPr="00FB2822">
        <w:rPr>
          <w:rFonts w:ascii="Calibri" w:hAnsi="Calibri" w:cs="Calibri"/>
          <w:color w:val="000000"/>
        </w:rPr>
        <w:t xml:space="preserve">as well as </w:t>
      </w:r>
      <w:r w:rsidRPr="00FB2822">
        <w:rPr>
          <w:rFonts w:ascii="Calibri" w:hAnsi="Calibri" w:cs="Calibri"/>
        </w:rPr>
        <w:t>the names, fax</w:t>
      </w:r>
      <w:r w:rsidR="00BA64DC" w:rsidRPr="00FB2822">
        <w:rPr>
          <w:rFonts w:ascii="Calibri" w:hAnsi="Calibri" w:cs="Calibri"/>
        </w:rPr>
        <w:t xml:space="preserve"> or email</w:t>
      </w:r>
      <w:r w:rsidRPr="00FB2822">
        <w:rPr>
          <w:rFonts w:ascii="Calibri" w:hAnsi="Calibri" w:cs="Calibri"/>
        </w:rPr>
        <w:t xml:space="preserve"> and telephone numbers of the persons who will be responsible for the day-to-day management of any resulting contract and the legal representative signing the contract.</w:t>
      </w:r>
    </w:p>
    <w:p w14:paraId="6618AF97" w14:textId="77777777" w:rsidR="00644556" w:rsidRPr="00FB2822" w:rsidRDefault="00644556">
      <w:pPr>
        <w:autoSpaceDE w:val="0"/>
        <w:autoSpaceDN w:val="0"/>
        <w:adjustRightInd w:val="0"/>
        <w:jc w:val="both"/>
        <w:rPr>
          <w:rFonts w:ascii="Calibri" w:hAnsi="Calibri" w:cs="Calibri"/>
        </w:rPr>
      </w:pPr>
    </w:p>
    <w:p w14:paraId="5C151C74" w14:textId="77777777" w:rsidR="006C3E0E" w:rsidRPr="00FB2822" w:rsidRDefault="006C3E0E" w:rsidP="009D1A3B">
      <w:pPr>
        <w:pStyle w:val="Heading3"/>
        <w:numPr>
          <w:ilvl w:val="0"/>
          <w:numId w:val="2"/>
        </w:numPr>
        <w:tabs>
          <w:tab w:val="num" w:pos="851"/>
        </w:tabs>
        <w:spacing w:before="0" w:after="0"/>
        <w:ind w:left="426" w:firstLine="0"/>
        <w:rPr>
          <w:rFonts w:ascii="Calibri" w:hAnsi="Calibri" w:cs="Calibri"/>
          <w:sz w:val="24"/>
        </w:rPr>
      </w:pPr>
      <w:bookmarkStart w:id="9" w:name="_Toc461022623"/>
      <w:bookmarkStart w:id="10" w:name="_Toc462318238"/>
      <w:r w:rsidRPr="00FB2822">
        <w:rPr>
          <w:rFonts w:ascii="Calibri" w:hAnsi="Calibri" w:cs="Calibri"/>
          <w:sz w:val="24"/>
        </w:rPr>
        <w:t>Requirements Checklist</w:t>
      </w:r>
      <w:bookmarkEnd w:id="9"/>
      <w:bookmarkEnd w:id="10"/>
    </w:p>
    <w:p w14:paraId="30F17DDC" w14:textId="77777777" w:rsidR="006C3E0E" w:rsidRPr="00FB2822" w:rsidRDefault="006C3E0E">
      <w:pPr>
        <w:jc w:val="both"/>
        <w:rPr>
          <w:rFonts w:ascii="Calibri" w:hAnsi="Calibri" w:cs="Calibri"/>
          <w:color w:val="000000"/>
          <w:sz w:val="12"/>
          <w:szCs w:val="12"/>
        </w:rPr>
      </w:pPr>
    </w:p>
    <w:p w14:paraId="3B763418" w14:textId="77777777" w:rsidR="006C3E0E" w:rsidRPr="00FB2822" w:rsidRDefault="006C3E0E" w:rsidP="009D1A3B">
      <w:pPr>
        <w:ind w:left="426"/>
        <w:jc w:val="both"/>
        <w:rPr>
          <w:rFonts w:ascii="Calibri" w:hAnsi="Calibri" w:cs="Calibri"/>
        </w:rPr>
      </w:pPr>
      <w:r w:rsidRPr="00FB2822">
        <w:rPr>
          <w:rFonts w:ascii="Calibri" w:hAnsi="Calibri" w:cs="Calibri"/>
        </w:rPr>
        <w:t xml:space="preserve">The Applicant is specifically asked to fill </w:t>
      </w:r>
      <w:r w:rsidR="00025D06" w:rsidRPr="00FB2822">
        <w:rPr>
          <w:rFonts w:ascii="Calibri" w:hAnsi="Calibri" w:cs="Calibri"/>
        </w:rPr>
        <w:t>out</w:t>
      </w:r>
      <w:r w:rsidRPr="00FB2822">
        <w:rPr>
          <w:rFonts w:ascii="Calibri" w:hAnsi="Calibri" w:cs="Calibri"/>
        </w:rPr>
        <w:t xml:space="preserve">, sign, date and attach the Requirements Checklist </w:t>
      </w:r>
      <w:r w:rsidR="009D1A3B" w:rsidRPr="00FB2822">
        <w:rPr>
          <w:rFonts w:ascii="Calibri" w:hAnsi="Calibri" w:cs="Calibri"/>
        </w:rPr>
        <w:t>and the D</w:t>
      </w:r>
      <w:r w:rsidR="00025D06" w:rsidRPr="00FB2822">
        <w:rPr>
          <w:rFonts w:ascii="Calibri" w:hAnsi="Calibri" w:cs="Calibri"/>
        </w:rPr>
        <w:t xml:space="preserve">eclaration of State Aid (following the template attached in </w:t>
      </w:r>
      <w:r w:rsidR="009D1A3B" w:rsidRPr="00FB2822">
        <w:rPr>
          <w:rFonts w:ascii="Calibri" w:hAnsi="Calibri" w:cs="Calibri"/>
        </w:rPr>
        <w:t xml:space="preserve">Appendix 2 Section </w:t>
      </w:r>
      <w:r w:rsidR="00025D06" w:rsidRPr="00FB2822">
        <w:rPr>
          <w:rFonts w:ascii="Calibri" w:hAnsi="Calibri" w:cs="Calibri"/>
        </w:rPr>
        <w:t xml:space="preserve">2 – Requirement Checklist and </w:t>
      </w:r>
      <w:r w:rsidR="009D1A3B" w:rsidRPr="00FB2822">
        <w:rPr>
          <w:rFonts w:ascii="Calibri" w:hAnsi="Calibri" w:cs="Calibri"/>
        </w:rPr>
        <w:t>Section</w:t>
      </w:r>
      <w:r w:rsidR="00B5750C" w:rsidRPr="00FB2822">
        <w:rPr>
          <w:rFonts w:ascii="Calibri" w:hAnsi="Calibri" w:cs="Calibri"/>
        </w:rPr>
        <w:t xml:space="preserve"> 3 – </w:t>
      </w:r>
      <w:r w:rsidR="00025D06" w:rsidRPr="00FB2822">
        <w:rPr>
          <w:rFonts w:ascii="Calibri" w:hAnsi="Calibri" w:cs="Calibri"/>
        </w:rPr>
        <w:t>Declaration of State of Aid).</w:t>
      </w:r>
    </w:p>
    <w:p w14:paraId="40B94806" w14:textId="77777777" w:rsidR="00025D06" w:rsidRPr="00FB2822" w:rsidRDefault="00025D06" w:rsidP="00025D06">
      <w:pPr>
        <w:autoSpaceDE w:val="0"/>
        <w:autoSpaceDN w:val="0"/>
        <w:adjustRightInd w:val="0"/>
        <w:rPr>
          <w:rFonts w:ascii="Calibri" w:hAnsi="Calibri" w:cs="Calibri"/>
          <w:sz w:val="16"/>
          <w:szCs w:val="16"/>
        </w:rPr>
      </w:pPr>
    </w:p>
    <w:p w14:paraId="1F0CD6B6" w14:textId="77777777" w:rsidR="00025D06" w:rsidRPr="009D1A3B" w:rsidRDefault="00025D06" w:rsidP="009D1A3B">
      <w:pPr>
        <w:autoSpaceDE w:val="0"/>
        <w:autoSpaceDN w:val="0"/>
        <w:adjustRightInd w:val="0"/>
        <w:ind w:left="426"/>
        <w:jc w:val="both"/>
        <w:rPr>
          <w:rFonts w:ascii="Calibri" w:hAnsi="Calibri" w:cs="Calibri"/>
        </w:rPr>
      </w:pPr>
      <w:r w:rsidRPr="00FB2822">
        <w:rPr>
          <w:rFonts w:ascii="Calibri" w:hAnsi="Calibri" w:cs="Calibri"/>
        </w:rPr>
        <w:t>The Applicant is welcome to provide additional information on any aspect of the Requirements Checklist.</w:t>
      </w:r>
    </w:p>
    <w:p w14:paraId="4A95D75D" w14:textId="77777777" w:rsidR="006C3E0E" w:rsidRPr="00BA64DC" w:rsidRDefault="006C3E0E">
      <w:pPr>
        <w:jc w:val="both"/>
        <w:rPr>
          <w:rFonts w:ascii="Calibri" w:hAnsi="Calibri" w:cs="Calibri"/>
          <w:i/>
          <w:color w:val="FF0000"/>
        </w:rPr>
      </w:pPr>
    </w:p>
    <w:p w14:paraId="7173DD0E" w14:textId="77777777" w:rsidR="00524ED3" w:rsidRPr="009D1A3B" w:rsidRDefault="00524ED3" w:rsidP="00524ED3">
      <w:pPr>
        <w:pStyle w:val="Heading3"/>
        <w:numPr>
          <w:ilvl w:val="0"/>
          <w:numId w:val="2"/>
        </w:numPr>
        <w:tabs>
          <w:tab w:val="num" w:pos="851"/>
        </w:tabs>
        <w:spacing w:before="0" w:after="0"/>
        <w:ind w:left="426" w:firstLine="0"/>
        <w:rPr>
          <w:rFonts w:ascii="Calibri" w:hAnsi="Calibri" w:cs="Calibri"/>
          <w:sz w:val="24"/>
        </w:rPr>
      </w:pPr>
      <w:bookmarkStart w:id="11" w:name="_Toc461022624"/>
      <w:bookmarkStart w:id="12" w:name="_Toc462318239"/>
      <w:r>
        <w:rPr>
          <w:rFonts w:ascii="Calibri" w:hAnsi="Calibri" w:cs="Calibri"/>
          <w:sz w:val="24"/>
        </w:rPr>
        <w:t>Executive Summary</w:t>
      </w:r>
      <w:bookmarkEnd w:id="11"/>
      <w:bookmarkEnd w:id="12"/>
    </w:p>
    <w:p w14:paraId="04F44CDD" w14:textId="77777777" w:rsidR="007A30D5" w:rsidRPr="000B64F8" w:rsidRDefault="007A30D5" w:rsidP="007A30D5">
      <w:pPr>
        <w:jc w:val="both"/>
        <w:rPr>
          <w:rFonts w:ascii="Calibri" w:hAnsi="Calibri" w:cs="Calibri"/>
          <w:color w:val="000000"/>
          <w:sz w:val="12"/>
          <w:szCs w:val="12"/>
        </w:rPr>
      </w:pPr>
    </w:p>
    <w:p w14:paraId="2B35679E" w14:textId="77777777" w:rsidR="006C3E0E" w:rsidRPr="000B64F8" w:rsidRDefault="006C3E0E" w:rsidP="00524ED3">
      <w:pPr>
        <w:ind w:left="426" w:right="42"/>
        <w:jc w:val="both"/>
        <w:rPr>
          <w:rFonts w:ascii="Calibri" w:hAnsi="Calibri" w:cs="Calibri"/>
        </w:rPr>
      </w:pPr>
      <w:r w:rsidRPr="000B64F8">
        <w:rPr>
          <w:rFonts w:ascii="Calibri" w:hAnsi="Calibri" w:cs="Calibri"/>
          <w:color w:val="000000"/>
        </w:rPr>
        <w:t xml:space="preserve">The Applicant is asked to produce an executive summary as </w:t>
      </w:r>
      <w:r w:rsidRPr="00FB2822">
        <w:rPr>
          <w:rFonts w:ascii="Calibri" w:hAnsi="Calibri" w:cs="Calibri"/>
          <w:color w:val="000000"/>
        </w:rPr>
        <w:t xml:space="preserve">attached in </w:t>
      </w:r>
      <w:r w:rsidR="00524ED3" w:rsidRPr="00FB2822">
        <w:rPr>
          <w:rFonts w:ascii="Calibri" w:hAnsi="Calibri" w:cs="Calibri"/>
          <w:color w:val="000000"/>
        </w:rPr>
        <w:t>Appendix 2</w:t>
      </w:r>
      <w:r w:rsidR="006405D4" w:rsidRPr="00FB2822">
        <w:rPr>
          <w:rFonts w:ascii="Calibri" w:hAnsi="Calibri" w:cs="Calibri"/>
          <w:color w:val="000000"/>
        </w:rPr>
        <w:t xml:space="preserve"> </w:t>
      </w:r>
      <w:r w:rsidR="00524ED3" w:rsidRPr="00FB2822">
        <w:rPr>
          <w:rFonts w:ascii="Calibri" w:hAnsi="Calibri" w:cs="Calibri"/>
          <w:color w:val="000000"/>
        </w:rPr>
        <w:t>Section</w:t>
      </w:r>
      <w:r w:rsidR="00025D06" w:rsidRPr="00FB2822">
        <w:rPr>
          <w:rFonts w:ascii="Calibri" w:hAnsi="Calibri" w:cs="Calibri"/>
          <w:color w:val="000000"/>
        </w:rPr>
        <w:t xml:space="preserve"> </w:t>
      </w:r>
      <w:r w:rsidR="00B5750C" w:rsidRPr="00FB2822">
        <w:rPr>
          <w:rFonts w:ascii="Calibri" w:hAnsi="Calibri" w:cs="Calibri"/>
          <w:color w:val="000000"/>
        </w:rPr>
        <w:t>4 – Executive Summary</w:t>
      </w:r>
      <w:r w:rsidRPr="00FB2822">
        <w:rPr>
          <w:rFonts w:ascii="Calibri" w:hAnsi="Calibri" w:cs="Calibri"/>
          <w:color w:val="000000"/>
        </w:rPr>
        <w:t>.</w:t>
      </w:r>
      <w:r w:rsidRPr="000B64F8">
        <w:rPr>
          <w:rFonts w:ascii="Calibri" w:hAnsi="Calibri" w:cs="Calibri"/>
          <w:color w:val="000000"/>
        </w:rPr>
        <w:t xml:space="preserve"> </w:t>
      </w:r>
    </w:p>
    <w:p w14:paraId="3AD4EE1E" w14:textId="77777777" w:rsidR="006C3E0E" w:rsidRPr="000B64F8" w:rsidRDefault="006C3E0E">
      <w:pPr>
        <w:tabs>
          <w:tab w:val="num" w:pos="1080"/>
        </w:tabs>
        <w:autoSpaceDE w:val="0"/>
        <w:autoSpaceDN w:val="0"/>
        <w:adjustRightInd w:val="0"/>
        <w:jc w:val="both"/>
        <w:rPr>
          <w:rFonts w:ascii="Calibri" w:hAnsi="Calibri" w:cs="Calibri"/>
          <w:color w:val="000000"/>
        </w:rPr>
      </w:pPr>
    </w:p>
    <w:p w14:paraId="15BFC6F3" w14:textId="77777777" w:rsidR="00DE7995" w:rsidRPr="000B64F8" w:rsidRDefault="00DE7995" w:rsidP="00466429">
      <w:pPr>
        <w:numPr>
          <w:ilvl w:val="1"/>
          <w:numId w:val="2"/>
        </w:numPr>
        <w:tabs>
          <w:tab w:val="num" w:pos="426"/>
        </w:tabs>
        <w:autoSpaceDE w:val="0"/>
        <w:autoSpaceDN w:val="0"/>
        <w:adjustRightInd w:val="0"/>
        <w:ind w:left="426"/>
        <w:jc w:val="both"/>
        <w:rPr>
          <w:rFonts w:ascii="Calibri" w:hAnsi="Calibri" w:cs="Calibri"/>
          <w:i/>
          <w:color w:val="000000"/>
          <w:u w:val="single"/>
        </w:rPr>
      </w:pPr>
    </w:p>
    <w:p w14:paraId="794007C7" w14:textId="77777777" w:rsidR="00DE7995" w:rsidRPr="000B64F8" w:rsidRDefault="00DE7995" w:rsidP="00466429">
      <w:pPr>
        <w:numPr>
          <w:ilvl w:val="1"/>
          <w:numId w:val="2"/>
        </w:numPr>
        <w:tabs>
          <w:tab w:val="num" w:pos="426"/>
        </w:tabs>
        <w:autoSpaceDE w:val="0"/>
        <w:autoSpaceDN w:val="0"/>
        <w:adjustRightInd w:val="0"/>
        <w:ind w:left="426"/>
        <w:jc w:val="both"/>
        <w:rPr>
          <w:rFonts w:ascii="Calibri" w:hAnsi="Calibri" w:cs="Calibri"/>
          <w:i/>
          <w:color w:val="000000"/>
          <w:u w:val="single"/>
        </w:rPr>
      </w:pPr>
    </w:p>
    <w:p w14:paraId="287763A4" w14:textId="77777777" w:rsidR="00DE7995" w:rsidRPr="000B64F8" w:rsidRDefault="00DE7995" w:rsidP="00466429">
      <w:pPr>
        <w:numPr>
          <w:ilvl w:val="1"/>
          <w:numId w:val="2"/>
        </w:numPr>
        <w:tabs>
          <w:tab w:val="num" w:pos="426"/>
        </w:tabs>
        <w:autoSpaceDE w:val="0"/>
        <w:autoSpaceDN w:val="0"/>
        <w:adjustRightInd w:val="0"/>
        <w:ind w:left="426"/>
        <w:jc w:val="both"/>
        <w:rPr>
          <w:rFonts w:ascii="Calibri" w:hAnsi="Calibri" w:cs="Calibri"/>
          <w:i/>
          <w:color w:val="000000"/>
          <w:u w:val="single"/>
        </w:rPr>
      </w:pPr>
    </w:p>
    <w:p w14:paraId="07365848" w14:textId="77777777" w:rsidR="00DE7995" w:rsidRPr="000B64F8" w:rsidRDefault="00DE7995" w:rsidP="00466429">
      <w:pPr>
        <w:numPr>
          <w:ilvl w:val="1"/>
          <w:numId w:val="2"/>
        </w:numPr>
        <w:tabs>
          <w:tab w:val="num" w:pos="426"/>
        </w:tabs>
        <w:autoSpaceDE w:val="0"/>
        <w:autoSpaceDN w:val="0"/>
        <w:adjustRightInd w:val="0"/>
        <w:ind w:left="426"/>
        <w:jc w:val="both"/>
        <w:rPr>
          <w:rFonts w:ascii="Calibri" w:hAnsi="Calibri" w:cs="Calibri"/>
          <w:i/>
          <w:color w:val="000000"/>
          <w:u w:val="single"/>
        </w:rPr>
      </w:pPr>
    </w:p>
    <w:p w14:paraId="4AE5837E" w14:textId="77777777" w:rsidR="006C3E0E" w:rsidRPr="000B64F8" w:rsidRDefault="006C3E0E" w:rsidP="00524ED3">
      <w:pPr>
        <w:tabs>
          <w:tab w:val="left" w:pos="720"/>
          <w:tab w:val="num" w:pos="851"/>
        </w:tabs>
        <w:autoSpaceDE w:val="0"/>
        <w:autoSpaceDN w:val="0"/>
        <w:adjustRightInd w:val="0"/>
        <w:ind w:left="851"/>
        <w:jc w:val="both"/>
        <w:rPr>
          <w:rFonts w:ascii="Calibri" w:hAnsi="Calibri" w:cs="Calibri"/>
          <w:i/>
          <w:color w:val="000000"/>
          <w:sz w:val="12"/>
          <w:szCs w:val="12"/>
        </w:rPr>
      </w:pPr>
    </w:p>
    <w:p w14:paraId="61F26199" w14:textId="77777777" w:rsidR="006C3E0E" w:rsidRPr="00524ED3" w:rsidRDefault="006C3E0E" w:rsidP="00524ED3">
      <w:pPr>
        <w:pStyle w:val="Heading3"/>
        <w:numPr>
          <w:ilvl w:val="0"/>
          <w:numId w:val="2"/>
        </w:numPr>
        <w:tabs>
          <w:tab w:val="num" w:pos="851"/>
        </w:tabs>
        <w:spacing w:before="0" w:after="0"/>
        <w:ind w:left="426" w:firstLine="0"/>
        <w:rPr>
          <w:rFonts w:ascii="Calibri" w:hAnsi="Calibri" w:cs="Calibri"/>
          <w:sz w:val="24"/>
        </w:rPr>
      </w:pPr>
      <w:bookmarkStart w:id="13" w:name="_Toc461022625"/>
      <w:bookmarkStart w:id="14" w:name="_Toc462318240"/>
      <w:r w:rsidRPr="00524ED3">
        <w:rPr>
          <w:rFonts w:ascii="Calibri" w:hAnsi="Calibri" w:cs="Calibri"/>
          <w:sz w:val="24"/>
        </w:rPr>
        <w:t>Business &amp; Activity Proposal</w:t>
      </w:r>
      <w:bookmarkEnd w:id="13"/>
      <w:bookmarkEnd w:id="14"/>
    </w:p>
    <w:p w14:paraId="2A9708D8" w14:textId="77777777" w:rsidR="006C3E0E" w:rsidRPr="000B64F8" w:rsidRDefault="006C3E0E" w:rsidP="00CE06D9">
      <w:pPr>
        <w:jc w:val="both"/>
        <w:rPr>
          <w:rFonts w:ascii="Calibri" w:hAnsi="Calibri" w:cs="Calibri"/>
          <w:color w:val="000000"/>
          <w:sz w:val="12"/>
          <w:szCs w:val="12"/>
        </w:rPr>
      </w:pPr>
    </w:p>
    <w:p w14:paraId="7F3B0D46" w14:textId="77777777" w:rsidR="006C3E0E" w:rsidRPr="000B64F8" w:rsidRDefault="006C3E0E" w:rsidP="00524ED3">
      <w:pPr>
        <w:ind w:left="426"/>
        <w:jc w:val="both"/>
        <w:rPr>
          <w:rFonts w:ascii="Calibri" w:hAnsi="Calibri" w:cs="Calibri"/>
          <w:color w:val="000000"/>
        </w:rPr>
      </w:pPr>
      <w:r w:rsidRPr="000B64F8">
        <w:rPr>
          <w:rFonts w:ascii="Calibri" w:hAnsi="Calibri" w:cs="Calibri"/>
          <w:color w:val="000000"/>
        </w:rPr>
        <w:t xml:space="preserve">The Applicant is </w:t>
      </w:r>
      <w:r w:rsidR="00F12537" w:rsidRPr="000B64F8">
        <w:rPr>
          <w:rFonts w:ascii="Calibri" w:hAnsi="Calibri" w:cs="Calibri"/>
          <w:color w:val="000000"/>
        </w:rPr>
        <w:t xml:space="preserve">requested </w:t>
      </w:r>
      <w:r w:rsidRPr="000B64F8">
        <w:rPr>
          <w:rFonts w:ascii="Calibri" w:hAnsi="Calibri" w:cs="Calibri"/>
          <w:color w:val="000000"/>
        </w:rPr>
        <w:t xml:space="preserve">to produce a Business &amp; Activity Proposal as attached </w:t>
      </w:r>
      <w:r w:rsidR="00524ED3">
        <w:rPr>
          <w:rFonts w:ascii="Calibri" w:hAnsi="Calibri" w:cs="Calibri"/>
          <w:color w:val="000000"/>
        </w:rPr>
        <w:t xml:space="preserve">in </w:t>
      </w:r>
      <w:r w:rsidR="00524ED3" w:rsidRPr="00FB2822">
        <w:rPr>
          <w:rFonts w:ascii="Calibri" w:hAnsi="Calibri" w:cs="Calibri"/>
          <w:color w:val="000000"/>
        </w:rPr>
        <w:t xml:space="preserve">Appendix 2 Section </w:t>
      </w:r>
      <w:r w:rsidR="00624DB7" w:rsidRPr="00FB2822">
        <w:rPr>
          <w:rFonts w:ascii="Calibri" w:hAnsi="Calibri" w:cs="Calibri"/>
          <w:color w:val="000000"/>
        </w:rPr>
        <w:t>5</w:t>
      </w:r>
      <w:r w:rsidR="00F12537" w:rsidRPr="00FB2822">
        <w:rPr>
          <w:rFonts w:ascii="Calibri" w:hAnsi="Calibri" w:cs="Calibri"/>
          <w:color w:val="000000"/>
        </w:rPr>
        <w:t xml:space="preserve"> – Business and Activity Proposal</w:t>
      </w:r>
      <w:r w:rsidR="003F3460" w:rsidRPr="00FB2822">
        <w:rPr>
          <w:rFonts w:ascii="Calibri" w:hAnsi="Calibri" w:cs="Calibri"/>
          <w:color w:val="000000"/>
        </w:rPr>
        <w:t>.</w:t>
      </w:r>
    </w:p>
    <w:p w14:paraId="17792939" w14:textId="77777777" w:rsidR="00644556" w:rsidRPr="000B64F8" w:rsidRDefault="00644556">
      <w:pPr>
        <w:rPr>
          <w:rFonts w:ascii="Calibri" w:hAnsi="Calibri" w:cs="Calibri"/>
          <w:b/>
          <w:bCs/>
          <w:i/>
          <w:u w:val="single"/>
        </w:rPr>
      </w:pPr>
    </w:p>
    <w:p w14:paraId="1E2F2DAD" w14:textId="77777777" w:rsidR="00596F2E" w:rsidRDefault="00596F2E" w:rsidP="000F7EB8">
      <w:pPr>
        <w:pStyle w:val="Heading1"/>
        <w:spacing w:before="0" w:after="0"/>
        <w:rPr>
          <w:rFonts w:ascii="Calibri" w:hAnsi="Calibri" w:cs="Calibri"/>
          <w:sz w:val="28"/>
        </w:rPr>
        <w:sectPr w:rsidR="00596F2E" w:rsidSect="00D247BC">
          <w:headerReference w:type="default" r:id="rId24"/>
          <w:pgSz w:w="11906" w:h="16838"/>
          <w:pgMar w:top="1440" w:right="1416" w:bottom="1135" w:left="1800" w:header="708" w:footer="708" w:gutter="0"/>
          <w:cols w:space="708"/>
          <w:docGrid w:linePitch="360"/>
        </w:sectPr>
      </w:pPr>
    </w:p>
    <w:p w14:paraId="12F801A5" w14:textId="77777777" w:rsidR="00433CD0" w:rsidRPr="000B64F8" w:rsidRDefault="00433CD0" w:rsidP="00433CD0">
      <w:pPr>
        <w:pBdr>
          <w:bottom w:val="single" w:sz="4" w:space="1" w:color="auto"/>
        </w:pBdr>
        <w:rPr>
          <w:rFonts w:ascii="Calibri" w:hAnsi="Calibri" w:cs="Calibri"/>
          <w:b/>
          <w:sz w:val="12"/>
        </w:rPr>
      </w:pPr>
    </w:p>
    <w:p w14:paraId="4F63C878" w14:textId="77777777" w:rsidR="00433CD0" w:rsidRPr="000B64F8" w:rsidRDefault="00433CD0" w:rsidP="000F7EB8">
      <w:pPr>
        <w:pStyle w:val="Heading1"/>
        <w:spacing w:before="0" w:after="0"/>
        <w:rPr>
          <w:rFonts w:ascii="Calibri" w:hAnsi="Calibri" w:cs="Calibri"/>
          <w:sz w:val="16"/>
          <w:szCs w:val="16"/>
        </w:rPr>
      </w:pPr>
    </w:p>
    <w:p w14:paraId="420E7FE8" w14:textId="77777777" w:rsidR="006C3E0E" w:rsidRPr="00FB2822" w:rsidRDefault="006C3E0E" w:rsidP="000F7EB8">
      <w:pPr>
        <w:pStyle w:val="Heading1"/>
        <w:spacing w:before="0" w:after="0"/>
        <w:rPr>
          <w:rFonts w:ascii="Calibri" w:hAnsi="Calibri" w:cs="Calibri"/>
        </w:rPr>
      </w:pPr>
      <w:bookmarkStart w:id="15" w:name="_Toc461022626"/>
      <w:bookmarkStart w:id="16" w:name="_Toc462318241"/>
      <w:r w:rsidRPr="00DA1037">
        <w:rPr>
          <w:rFonts w:ascii="Calibri" w:hAnsi="Calibri" w:cs="Calibri"/>
        </w:rPr>
        <w:t xml:space="preserve">Section </w:t>
      </w:r>
      <w:r w:rsidR="000F7D30" w:rsidRPr="00FB2822">
        <w:rPr>
          <w:rFonts w:ascii="Calibri" w:hAnsi="Calibri" w:cs="Calibri"/>
        </w:rPr>
        <w:t>2</w:t>
      </w:r>
      <w:r w:rsidRPr="00FB2822">
        <w:rPr>
          <w:rFonts w:ascii="Calibri" w:hAnsi="Calibri" w:cs="Calibri"/>
        </w:rPr>
        <w:t>. Formal Requirements, Evaluation Process and Criteria</w:t>
      </w:r>
      <w:bookmarkEnd w:id="15"/>
      <w:bookmarkEnd w:id="16"/>
      <w:r w:rsidRPr="00FB2822">
        <w:rPr>
          <w:rFonts w:ascii="Calibri" w:hAnsi="Calibri" w:cs="Calibri"/>
        </w:rPr>
        <w:t xml:space="preserve"> </w:t>
      </w:r>
    </w:p>
    <w:p w14:paraId="414DB8BB" w14:textId="77777777" w:rsidR="00433CD0" w:rsidRPr="00FB2822" w:rsidRDefault="00433CD0" w:rsidP="00433CD0">
      <w:pPr>
        <w:pBdr>
          <w:bottom w:val="single" w:sz="4" w:space="1" w:color="auto"/>
        </w:pBdr>
        <w:rPr>
          <w:rFonts w:ascii="Calibri" w:hAnsi="Calibri" w:cs="Calibri"/>
          <w:b/>
          <w:sz w:val="12"/>
        </w:rPr>
      </w:pPr>
    </w:p>
    <w:p w14:paraId="5DB4A26B" w14:textId="77777777" w:rsidR="006C3E0E" w:rsidRPr="00FB2822" w:rsidRDefault="006C3E0E" w:rsidP="006F1A04">
      <w:pPr>
        <w:jc w:val="both"/>
        <w:rPr>
          <w:rFonts w:ascii="Calibri" w:hAnsi="Calibri" w:cs="Calibri"/>
        </w:rPr>
      </w:pPr>
    </w:p>
    <w:p w14:paraId="75C7BD75" w14:textId="77777777" w:rsidR="006C3E0E" w:rsidRPr="00FB2822" w:rsidRDefault="00596F2E" w:rsidP="006F1A04">
      <w:pPr>
        <w:jc w:val="both"/>
        <w:rPr>
          <w:rFonts w:ascii="Calibri" w:hAnsi="Calibri" w:cs="Calibri"/>
        </w:rPr>
      </w:pPr>
      <w:r w:rsidRPr="00FB2822">
        <w:rPr>
          <w:rFonts w:ascii="Calibri" w:hAnsi="Calibri" w:cs="Calibri"/>
          <w:color w:val="000000"/>
        </w:rPr>
        <w:t xml:space="preserve">Appendix 1 </w:t>
      </w:r>
      <w:r w:rsidR="006C3E0E" w:rsidRPr="00FB2822">
        <w:rPr>
          <w:rFonts w:ascii="Calibri" w:hAnsi="Calibri" w:cs="Calibri"/>
          <w:color w:val="000000"/>
        </w:rPr>
        <w:t xml:space="preserve">Section </w:t>
      </w:r>
      <w:r w:rsidRPr="00FB2822">
        <w:rPr>
          <w:rFonts w:ascii="Calibri" w:hAnsi="Calibri" w:cs="Calibri"/>
          <w:color w:val="000000"/>
        </w:rPr>
        <w:t>2</w:t>
      </w:r>
      <w:r w:rsidR="006C3E0E" w:rsidRPr="00FB2822">
        <w:rPr>
          <w:rFonts w:ascii="Calibri" w:hAnsi="Calibri" w:cs="Calibri"/>
          <w:color w:val="000000"/>
        </w:rPr>
        <w:t xml:space="preserve"> of this Call is intended to inform Applicants of the selection process and criteria.</w:t>
      </w:r>
    </w:p>
    <w:p w14:paraId="0ABC2280" w14:textId="77777777" w:rsidR="00E9121A" w:rsidRPr="00FB2822" w:rsidRDefault="00E9121A" w:rsidP="006F1A04">
      <w:pPr>
        <w:jc w:val="both"/>
        <w:rPr>
          <w:rFonts w:ascii="Calibri" w:hAnsi="Calibri" w:cs="Calibri"/>
        </w:rPr>
      </w:pPr>
    </w:p>
    <w:p w14:paraId="6E8438AD" w14:textId="77777777" w:rsidR="006C3E0E" w:rsidRPr="00FB2822" w:rsidRDefault="006C3E0E" w:rsidP="00C80676">
      <w:pPr>
        <w:pStyle w:val="Heading2"/>
        <w:numPr>
          <w:ilvl w:val="0"/>
          <w:numId w:val="28"/>
        </w:numPr>
        <w:tabs>
          <w:tab w:val="clear" w:pos="720"/>
          <w:tab w:val="num" w:pos="426"/>
        </w:tabs>
        <w:spacing w:before="0" w:after="0"/>
        <w:ind w:left="426" w:hanging="426"/>
        <w:rPr>
          <w:rFonts w:ascii="Calibri" w:hAnsi="Calibri" w:cs="Calibri"/>
          <w:sz w:val="24"/>
        </w:rPr>
      </w:pPr>
      <w:bookmarkStart w:id="17" w:name="_Toc461022627"/>
      <w:bookmarkStart w:id="18" w:name="_Toc462318242"/>
      <w:r w:rsidRPr="00FB2822">
        <w:rPr>
          <w:rFonts w:ascii="Calibri" w:hAnsi="Calibri" w:cs="Calibri"/>
          <w:sz w:val="24"/>
        </w:rPr>
        <w:t>Formal requirements</w:t>
      </w:r>
      <w:bookmarkEnd w:id="17"/>
      <w:bookmarkEnd w:id="18"/>
    </w:p>
    <w:p w14:paraId="617F3D2E" w14:textId="77777777" w:rsidR="006C3E0E" w:rsidRPr="00FB2822" w:rsidRDefault="006C3E0E" w:rsidP="006F1A04">
      <w:pPr>
        <w:autoSpaceDE w:val="0"/>
        <w:autoSpaceDN w:val="0"/>
        <w:adjustRightInd w:val="0"/>
        <w:jc w:val="both"/>
        <w:rPr>
          <w:rFonts w:ascii="Calibri" w:hAnsi="Calibri" w:cs="Calibri"/>
        </w:rPr>
      </w:pPr>
    </w:p>
    <w:p w14:paraId="695B031F" w14:textId="77777777" w:rsidR="006C3E0E" w:rsidRPr="00FB2822" w:rsidRDefault="006C3E0E" w:rsidP="000F7EB8">
      <w:pPr>
        <w:jc w:val="both"/>
        <w:rPr>
          <w:rFonts w:ascii="Calibri" w:hAnsi="Calibri" w:cs="Calibri"/>
          <w:color w:val="000000"/>
        </w:rPr>
      </w:pPr>
      <w:r w:rsidRPr="00FB2822">
        <w:rPr>
          <w:rFonts w:ascii="Calibri" w:hAnsi="Calibri" w:cs="Calibri"/>
          <w:color w:val="000000"/>
        </w:rPr>
        <w:t xml:space="preserve">In order for the Applicant’s proposal to be accepted for evaluation, the requirements listed below need to be fulfilled. </w:t>
      </w:r>
    </w:p>
    <w:p w14:paraId="6393AE4D" w14:textId="77777777" w:rsidR="006C3E0E" w:rsidRPr="00FB2822" w:rsidRDefault="006C3E0E">
      <w:pPr>
        <w:rPr>
          <w:rFonts w:ascii="Calibri" w:hAnsi="Calibri" w:cs="Calibri"/>
        </w:rPr>
      </w:pPr>
    </w:p>
    <w:p w14:paraId="3392AB59" w14:textId="77777777" w:rsidR="006C3E0E" w:rsidRPr="00FB2822" w:rsidRDefault="006C3E0E">
      <w:pPr>
        <w:rPr>
          <w:rFonts w:ascii="Calibri" w:hAnsi="Calibri" w:cs="Calibri"/>
          <w:b/>
          <w:u w:val="single"/>
        </w:rPr>
      </w:pPr>
      <w:r w:rsidRPr="00FB2822">
        <w:rPr>
          <w:rFonts w:ascii="Calibri" w:hAnsi="Calibri" w:cs="Calibri"/>
          <w:b/>
          <w:u w:val="single"/>
        </w:rPr>
        <w:t>ESA General Application Requirements</w:t>
      </w:r>
    </w:p>
    <w:p w14:paraId="1CC433F9" w14:textId="77777777" w:rsidR="006C3E0E" w:rsidRPr="00FB2822" w:rsidRDefault="006C3E0E">
      <w:pPr>
        <w:rPr>
          <w:rFonts w:ascii="Calibri" w:hAnsi="Calibri" w:cs="Calibri"/>
          <w:sz w:val="16"/>
          <w:szCs w:val="16"/>
        </w:rPr>
      </w:pPr>
    </w:p>
    <w:p w14:paraId="2E0AAB9A" w14:textId="77777777" w:rsidR="006C3E0E" w:rsidRPr="00FB2822" w:rsidRDefault="006C3E0E" w:rsidP="00466429">
      <w:pPr>
        <w:numPr>
          <w:ilvl w:val="0"/>
          <w:numId w:val="4"/>
        </w:numPr>
        <w:tabs>
          <w:tab w:val="left" w:pos="540"/>
        </w:tabs>
        <w:spacing w:after="160"/>
        <w:ind w:left="1077" w:hanging="357"/>
        <w:jc w:val="both"/>
        <w:rPr>
          <w:rFonts w:ascii="Calibri" w:hAnsi="Calibri" w:cs="Calibri"/>
        </w:rPr>
      </w:pPr>
      <w:r w:rsidRPr="00FB2822">
        <w:rPr>
          <w:rFonts w:ascii="Calibri" w:hAnsi="Calibri" w:cs="Calibri"/>
        </w:rPr>
        <w:t>The Applicant’s product or service is based on a transfer of space technology to, and/or utilisation of a space system in a non-space environment.</w:t>
      </w:r>
    </w:p>
    <w:p w14:paraId="6A660C1C" w14:textId="77777777" w:rsidR="006C3E0E" w:rsidRPr="00FB2822" w:rsidRDefault="006C3E0E" w:rsidP="00466429">
      <w:pPr>
        <w:numPr>
          <w:ilvl w:val="0"/>
          <w:numId w:val="4"/>
        </w:numPr>
        <w:tabs>
          <w:tab w:val="left" w:pos="540"/>
        </w:tabs>
        <w:spacing w:after="160"/>
        <w:ind w:left="1077" w:hanging="357"/>
        <w:jc w:val="both"/>
        <w:rPr>
          <w:rFonts w:ascii="Calibri" w:hAnsi="Calibri" w:cs="Calibri"/>
        </w:rPr>
      </w:pPr>
      <w:r w:rsidRPr="00FB2822">
        <w:rPr>
          <w:rFonts w:ascii="Calibri" w:hAnsi="Calibri" w:cs="Calibri"/>
        </w:rPr>
        <w:t>The Applicant shall sell and deliver innovative products, processes or services (advice/consultancy is excluded) for his own account and risk.</w:t>
      </w:r>
    </w:p>
    <w:p w14:paraId="67EB6DDA" w14:textId="77777777" w:rsidR="000F7EB8" w:rsidRPr="000B64F8" w:rsidRDefault="00E542FB" w:rsidP="00466429">
      <w:pPr>
        <w:numPr>
          <w:ilvl w:val="0"/>
          <w:numId w:val="4"/>
        </w:numPr>
        <w:tabs>
          <w:tab w:val="left" w:pos="540"/>
        </w:tabs>
        <w:spacing w:after="160"/>
        <w:ind w:left="1077" w:hanging="357"/>
        <w:jc w:val="both"/>
        <w:rPr>
          <w:rFonts w:ascii="Calibri" w:hAnsi="Calibri" w:cs="Calibri"/>
        </w:rPr>
      </w:pPr>
      <w:r w:rsidRPr="00FB2822">
        <w:rPr>
          <w:rFonts w:ascii="Calibri" w:hAnsi="Calibri" w:cs="Calibri"/>
        </w:rPr>
        <w:t xml:space="preserve">The Applicant company’s </w:t>
      </w:r>
      <w:r w:rsidR="000F7EB8" w:rsidRPr="00FB2822">
        <w:rPr>
          <w:rFonts w:ascii="Calibri" w:hAnsi="Calibri" w:cs="Calibri"/>
        </w:rPr>
        <w:t xml:space="preserve">registration </w:t>
      </w:r>
      <w:r w:rsidR="00724F99" w:rsidRPr="00FB2822">
        <w:rPr>
          <w:rFonts w:ascii="Calibri" w:hAnsi="Calibri" w:cs="Calibri"/>
        </w:rPr>
        <w:t xml:space="preserve">at </w:t>
      </w:r>
      <w:r w:rsidRPr="00FB2822">
        <w:rPr>
          <w:rFonts w:ascii="Calibri" w:hAnsi="Calibri" w:cs="Calibri"/>
        </w:rPr>
        <w:t>the</w:t>
      </w:r>
      <w:r w:rsidR="000F7EB8" w:rsidRPr="00FB2822">
        <w:rPr>
          <w:rFonts w:ascii="Calibri" w:hAnsi="Calibri" w:cs="Calibri"/>
        </w:rPr>
        <w:t xml:space="preserve"> </w:t>
      </w:r>
      <w:r w:rsidRPr="00FB2822">
        <w:rPr>
          <w:rFonts w:ascii="Calibri" w:hAnsi="Calibri" w:cs="Calibri"/>
        </w:rPr>
        <w:t xml:space="preserve">Companies Registration Office </w:t>
      </w:r>
      <w:r w:rsidR="000F7EB8" w:rsidRPr="00FB2822">
        <w:rPr>
          <w:rFonts w:ascii="Calibri" w:hAnsi="Calibri" w:cs="Calibri"/>
        </w:rPr>
        <w:t>shall have taken place no longer than 5 years prior to submission of</w:t>
      </w:r>
      <w:r w:rsidR="000F7EB8" w:rsidRPr="000B64F8">
        <w:rPr>
          <w:rFonts w:ascii="Calibri" w:hAnsi="Calibri" w:cs="Calibri"/>
        </w:rPr>
        <w:t xml:space="preserve"> Applicant’s proposal to the Agency.</w:t>
      </w:r>
    </w:p>
    <w:p w14:paraId="4DE242AC" w14:textId="77777777" w:rsidR="006C3E0E" w:rsidRPr="000B64F8" w:rsidRDefault="006C3E0E" w:rsidP="00466429">
      <w:pPr>
        <w:numPr>
          <w:ilvl w:val="0"/>
          <w:numId w:val="4"/>
        </w:numPr>
        <w:tabs>
          <w:tab w:val="left" w:pos="540"/>
        </w:tabs>
        <w:spacing w:after="160"/>
        <w:ind w:left="1077" w:hanging="357"/>
        <w:jc w:val="both"/>
        <w:rPr>
          <w:rFonts w:ascii="Calibri" w:hAnsi="Calibri" w:cs="Calibri"/>
        </w:rPr>
      </w:pPr>
      <w:r w:rsidRPr="000B64F8">
        <w:rPr>
          <w:rFonts w:ascii="Calibri" w:hAnsi="Calibri" w:cs="Calibri"/>
        </w:rPr>
        <w:t xml:space="preserve">In case the Applicant is a legal entity, the Applicant shall not form part of a group at the time of submission of the Applicant’s proposal to the Agency. This means that no less than half the issued capital or voting rights shall be owned – directly or indirectly – by the authorised representatives applying on behalf of the Applicant. In case the Applicant is a legal entity without legal personality, the Applicant shall be a fully authorised general partner. </w:t>
      </w:r>
    </w:p>
    <w:p w14:paraId="7C24B1B3" w14:textId="77777777" w:rsidR="006C3E0E" w:rsidRPr="000B64F8" w:rsidRDefault="006C3E0E" w:rsidP="00466429">
      <w:pPr>
        <w:numPr>
          <w:ilvl w:val="0"/>
          <w:numId w:val="4"/>
        </w:numPr>
        <w:tabs>
          <w:tab w:val="left" w:pos="540"/>
        </w:tabs>
        <w:spacing w:after="160"/>
        <w:ind w:left="1077" w:hanging="357"/>
        <w:jc w:val="both"/>
        <w:rPr>
          <w:rFonts w:ascii="Calibri" w:hAnsi="Calibri" w:cs="Calibri"/>
        </w:rPr>
      </w:pPr>
      <w:r w:rsidRPr="000B64F8">
        <w:rPr>
          <w:rFonts w:ascii="Calibri" w:hAnsi="Calibri" w:cs="Calibri"/>
        </w:rPr>
        <w:t>The Applicant shall not conduct business activities promoting, or being related to, alcohol, tobacco, religion, politics, intolerance, violence, firearms, pornography, obscenity, gambling or illegal drugs.</w:t>
      </w:r>
    </w:p>
    <w:p w14:paraId="26C20B7A" w14:textId="77777777" w:rsidR="009B00D7" w:rsidRPr="000B64F8" w:rsidRDefault="009B00D7" w:rsidP="00B253BC">
      <w:pPr>
        <w:numPr>
          <w:ilvl w:val="0"/>
          <w:numId w:val="4"/>
        </w:numPr>
        <w:tabs>
          <w:tab w:val="left" w:pos="540"/>
        </w:tabs>
        <w:spacing w:after="160"/>
        <w:ind w:left="1077" w:hanging="357"/>
        <w:jc w:val="both"/>
        <w:rPr>
          <w:rFonts w:ascii="Calibri" w:hAnsi="Calibri" w:cs="Calibri"/>
        </w:rPr>
      </w:pPr>
      <w:r w:rsidRPr="000B64F8">
        <w:rPr>
          <w:rFonts w:ascii="Calibri" w:hAnsi="Calibri" w:cs="Calibri"/>
        </w:rPr>
        <w:t>The Applicant shall provide a copy of an official identity form.</w:t>
      </w:r>
    </w:p>
    <w:p w14:paraId="7D3F0D13" w14:textId="77777777" w:rsidR="005C14AB" w:rsidRPr="000B64F8" w:rsidRDefault="006C3E0E" w:rsidP="00433CD0">
      <w:pPr>
        <w:numPr>
          <w:ilvl w:val="0"/>
          <w:numId w:val="4"/>
        </w:numPr>
        <w:tabs>
          <w:tab w:val="left" w:pos="540"/>
        </w:tabs>
        <w:spacing w:after="160"/>
        <w:ind w:left="1077" w:hanging="357"/>
        <w:jc w:val="both"/>
        <w:rPr>
          <w:rFonts w:ascii="Calibri" w:hAnsi="Calibri" w:cs="Calibri"/>
          <w:b/>
          <w:bCs/>
          <w:szCs w:val="22"/>
          <w:u w:val="single"/>
        </w:rPr>
      </w:pPr>
      <w:r w:rsidRPr="000B64F8">
        <w:rPr>
          <w:rFonts w:ascii="Calibri" w:hAnsi="Calibri" w:cs="Calibri"/>
        </w:rPr>
        <w:t xml:space="preserve">The Applicant </w:t>
      </w:r>
      <w:r w:rsidR="00127C4D" w:rsidRPr="000B64F8">
        <w:rPr>
          <w:rFonts w:ascii="Calibri" w:hAnsi="Calibri" w:cs="Calibri"/>
        </w:rPr>
        <w:t>is able to</w:t>
      </w:r>
      <w:r w:rsidRPr="000B64F8">
        <w:rPr>
          <w:rFonts w:ascii="Calibri" w:hAnsi="Calibri" w:cs="Calibri"/>
        </w:rPr>
        <w:t xml:space="preserve"> communicate in the English language.</w:t>
      </w:r>
    </w:p>
    <w:p w14:paraId="76E59639" w14:textId="77777777" w:rsidR="005C14AB" w:rsidRPr="000B64F8" w:rsidRDefault="005C14AB" w:rsidP="005C14AB">
      <w:pPr>
        <w:numPr>
          <w:ilvl w:val="0"/>
          <w:numId w:val="4"/>
        </w:numPr>
        <w:tabs>
          <w:tab w:val="left" w:pos="540"/>
        </w:tabs>
        <w:spacing w:after="160"/>
        <w:ind w:left="1077" w:hanging="357"/>
        <w:jc w:val="both"/>
        <w:rPr>
          <w:rFonts w:ascii="Calibri" w:hAnsi="Calibri" w:cs="Calibri"/>
        </w:rPr>
      </w:pPr>
      <w:r w:rsidRPr="000B64F8">
        <w:rPr>
          <w:rFonts w:ascii="Calibri" w:hAnsi="Calibri" w:cs="Calibri"/>
        </w:rPr>
        <w:t xml:space="preserve">Any notice of approval of the </w:t>
      </w:r>
      <w:r w:rsidR="00E542FB" w:rsidRPr="00FB2822">
        <w:rPr>
          <w:rFonts w:ascii="Calibri" w:hAnsi="Calibri" w:cs="Calibri"/>
        </w:rPr>
        <w:t>A</w:t>
      </w:r>
      <w:r w:rsidRPr="00FB2822">
        <w:rPr>
          <w:rFonts w:ascii="Calibri" w:hAnsi="Calibri" w:cs="Calibri"/>
        </w:rPr>
        <w:t>p</w:t>
      </w:r>
      <w:r w:rsidRPr="000B64F8">
        <w:rPr>
          <w:rFonts w:ascii="Calibri" w:hAnsi="Calibri" w:cs="Calibri"/>
        </w:rPr>
        <w:t xml:space="preserve">plicant’s proposal is only valid </w:t>
      </w:r>
      <w:r w:rsidR="00752E6A" w:rsidRPr="000B64F8">
        <w:rPr>
          <w:rFonts w:ascii="Calibri" w:hAnsi="Calibri" w:cs="Calibri"/>
        </w:rPr>
        <w:t>with the submission of a written declaration of consent.</w:t>
      </w:r>
    </w:p>
    <w:p w14:paraId="60C10084" w14:textId="77777777" w:rsidR="005C14AB" w:rsidRPr="000B64F8" w:rsidRDefault="005C14AB" w:rsidP="005C14AB">
      <w:pPr>
        <w:numPr>
          <w:ilvl w:val="0"/>
          <w:numId w:val="4"/>
        </w:numPr>
        <w:tabs>
          <w:tab w:val="left" w:pos="540"/>
        </w:tabs>
        <w:jc w:val="both"/>
        <w:rPr>
          <w:rFonts w:ascii="Calibri" w:hAnsi="Calibri"/>
          <w:color w:val="000000"/>
          <w:u w:val="single"/>
        </w:rPr>
      </w:pPr>
      <w:r w:rsidRPr="000B64F8">
        <w:rPr>
          <w:rFonts w:ascii="Calibri" w:hAnsi="Calibri" w:cs="Calibri"/>
          <w:color w:val="000000"/>
        </w:rPr>
        <w:t xml:space="preserve"> </w:t>
      </w:r>
      <w:r w:rsidRPr="000B64F8">
        <w:rPr>
          <w:rFonts w:ascii="Calibri" w:hAnsi="Calibri"/>
          <w:color w:val="000000"/>
          <w:u w:val="single"/>
        </w:rPr>
        <w:t>Shareholders of the company in question are:</w:t>
      </w:r>
    </w:p>
    <w:p w14:paraId="673DB2E0" w14:textId="77777777" w:rsidR="005C14AB" w:rsidRPr="000B64F8" w:rsidRDefault="005C14AB" w:rsidP="005C14AB">
      <w:pPr>
        <w:ind w:left="1080"/>
        <w:jc w:val="both"/>
        <w:rPr>
          <w:rFonts w:ascii="Calibri" w:hAnsi="Calibri"/>
          <w:color w:val="000000"/>
        </w:rPr>
      </w:pPr>
    </w:p>
    <w:p w14:paraId="45041CEF" w14:textId="77777777" w:rsidR="005C14AB" w:rsidRPr="000B64F8" w:rsidRDefault="005C14AB" w:rsidP="005C14AB">
      <w:pPr>
        <w:autoSpaceDE w:val="0"/>
        <w:autoSpaceDN w:val="0"/>
        <w:adjustRightInd w:val="0"/>
        <w:ind w:left="1440"/>
        <w:rPr>
          <w:rFonts w:ascii="Calibri" w:hAnsi="Calibri"/>
          <w:b/>
          <w:color w:val="000000"/>
          <w:sz w:val="18"/>
        </w:rPr>
      </w:pPr>
      <w:r w:rsidRPr="000B64F8">
        <w:rPr>
          <w:rFonts w:ascii="Calibri" w:hAnsi="Calibri"/>
          <w:b/>
          <w:color w:val="000000"/>
          <w:sz w:val="18"/>
        </w:rPr>
        <w:t xml:space="preserve">(1)_________________( </w:t>
      </w:r>
      <w:r w:rsidRPr="000B64F8">
        <w:rPr>
          <w:rFonts w:ascii="Calibri" w:hAnsi="Calibri"/>
          <w:b/>
          <w:color w:val="000000"/>
          <w:sz w:val="18"/>
          <w:u w:val="single"/>
        </w:rPr>
        <w:t xml:space="preserve">   _   </w:t>
      </w:r>
      <w:r w:rsidRPr="000B64F8">
        <w:rPr>
          <w:rFonts w:ascii="Calibri" w:hAnsi="Calibri"/>
          <w:b/>
          <w:color w:val="000000"/>
          <w:sz w:val="18"/>
        </w:rPr>
        <w:t xml:space="preserve">%)                  (2)_________________( </w:t>
      </w:r>
      <w:r w:rsidRPr="000B64F8">
        <w:rPr>
          <w:rFonts w:ascii="Calibri" w:hAnsi="Calibri"/>
          <w:b/>
          <w:color w:val="000000"/>
          <w:sz w:val="18"/>
          <w:u w:val="single"/>
        </w:rPr>
        <w:t xml:space="preserve">   _   </w:t>
      </w:r>
      <w:r w:rsidRPr="000B64F8">
        <w:rPr>
          <w:rFonts w:ascii="Calibri" w:hAnsi="Calibri"/>
          <w:b/>
          <w:color w:val="000000"/>
          <w:sz w:val="18"/>
        </w:rPr>
        <w:t>%)</w:t>
      </w:r>
    </w:p>
    <w:p w14:paraId="49D6C355" w14:textId="77777777" w:rsidR="005C14AB" w:rsidRPr="000B64F8" w:rsidRDefault="005C14AB" w:rsidP="005C14AB">
      <w:pPr>
        <w:autoSpaceDE w:val="0"/>
        <w:autoSpaceDN w:val="0"/>
        <w:adjustRightInd w:val="0"/>
        <w:ind w:left="1440"/>
        <w:rPr>
          <w:rFonts w:ascii="Calibri" w:hAnsi="Calibri"/>
          <w:b/>
          <w:color w:val="000000"/>
          <w:sz w:val="18"/>
        </w:rPr>
      </w:pPr>
      <w:r w:rsidRPr="000B64F8">
        <w:rPr>
          <w:rFonts w:ascii="Calibri" w:hAnsi="Calibri"/>
          <w:b/>
          <w:color w:val="000000"/>
          <w:sz w:val="18"/>
        </w:rPr>
        <w:t xml:space="preserve"> </w:t>
      </w:r>
    </w:p>
    <w:p w14:paraId="4F106ACC" w14:textId="77777777" w:rsidR="005C14AB" w:rsidRPr="000B64F8" w:rsidRDefault="005C14AB" w:rsidP="005C14AB">
      <w:pPr>
        <w:autoSpaceDE w:val="0"/>
        <w:autoSpaceDN w:val="0"/>
        <w:adjustRightInd w:val="0"/>
        <w:ind w:left="1440"/>
        <w:rPr>
          <w:rFonts w:ascii="Calibri" w:hAnsi="Calibri" w:cs="Calibri"/>
          <w:b/>
          <w:bCs/>
          <w:color w:val="000000"/>
          <w:sz w:val="18"/>
          <w:szCs w:val="18"/>
        </w:rPr>
      </w:pPr>
      <w:r w:rsidRPr="000B64F8">
        <w:rPr>
          <w:rFonts w:ascii="Calibri" w:hAnsi="Calibri"/>
          <w:b/>
          <w:color w:val="000000"/>
          <w:sz w:val="18"/>
        </w:rPr>
        <w:t xml:space="preserve">(3)_________________( </w:t>
      </w:r>
      <w:r w:rsidRPr="000B64F8">
        <w:rPr>
          <w:rFonts w:ascii="Calibri" w:hAnsi="Calibri"/>
          <w:b/>
          <w:color w:val="000000"/>
          <w:sz w:val="18"/>
          <w:u w:val="single"/>
        </w:rPr>
        <w:t xml:space="preserve">   _   </w:t>
      </w:r>
      <w:r w:rsidRPr="000B64F8">
        <w:rPr>
          <w:rFonts w:ascii="Calibri" w:hAnsi="Calibri"/>
          <w:b/>
          <w:color w:val="000000"/>
          <w:sz w:val="18"/>
        </w:rPr>
        <w:t xml:space="preserve">%)                  (4)_________________( </w:t>
      </w:r>
      <w:r w:rsidRPr="000B64F8">
        <w:rPr>
          <w:rFonts w:ascii="Calibri" w:hAnsi="Calibri"/>
          <w:b/>
          <w:color w:val="000000"/>
          <w:sz w:val="18"/>
          <w:u w:val="single"/>
        </w:rPr>
        <w:t xml:space="preserve">   _   </w:t>
      </w:r>
      <w:r w:rsidRPr="000B64F8">
        <w:rPr>
          <w:rFonts w:ascii="Calibri" w:hAnsi="Calibri"/>
          <w:b/>
          <w:color w:val="000000"/>
          <w:sz w:val="18"/>
        </w:rPr>
        <w:t>%)</w:t>
      </w:r>
    </w:p>
    <w:p w14:paraId="43DDE28F" w14:textId="77777777" w:rsidR="005C14AB" w:rsidRPr="000B64F8" w:rsidRDefault="005C14AB" w:rsidP="005C14AB">
      <w:pPr>
        <w:tabs>
          <w:tab w:val="left" w:pos="540"/>
        </w:tabs>
        <w:jc w:val="both"/>
        <w:rPr>
          <w:rFonts w:ascii="Calibri" w:hAnsi="Calibri" w:cs="Calibri"/>
        </w:rPr>
      </w:pPr>
    </w:p>
    <w:p w14:paraId="3249689C" w14:textId="77777777" w:rsidR="005704A9" w:rsidRPr="000B64F8" w:rsidRDefault="005704A9">
      <w:pPr>
        <w:rPr>
          <w:rFonts w:ascii="Calibri" w:hAnsi="Calibri" w:cs="Calibri"/>
        </w:rPr>
      </w:pPr>
      <w:r w:rsidRPr="000B64F8">
        <w:rPr>
          <w:rFonts w:ascii="Calibri" w:hAnsi="Calibri" w:cs="Calibri"/>
        </w:rPr>
        <w:br w:type="page"/>
      </w:r>
    </w:p>
    <w:p w14:paraId="453EE849" w14:textId="77777777" w:rsidR="005C14AB" w:rsidRPr="000B64F8" w:rsidRDefault="00C07B69" w:rsidP="005704A9">
      <w:pPr>
        <w:numPr>
          <w:ilvl w:val="0"/>
          <w:numId w:val="4"/>
        </w:numPr>
        <w:tabs>
          <w:tab w:val="left" w:pos="540"/>
        </w:tabs>
        <w:spacing w:after="160"/>
        <w:ind w:left="1077" w:hanging="357"/>
        <w:jc w:val="both"/>
        <w:rPr>
          <w:rFonts w:ascii="Calibri" w:hAnsi="Calibri" w:cs="Calibri"/>
        </w:rPr>
      </w:pPr>
      <w:r w:rsidRPr="000B64F8">
        <w:rPr>
          <w:rFonts w:ascii="Calibri" w:hAnsi="Calibri" w:cs="Calibri"/>
        </w:rPr>
        <w:t>The Applicant states that the terms and conditions of the draft incubation contract and the synopsis of the tenancy agreement are read, understood and accepted. Any reservations shall be explicitly mentioned in the cover letter of the application.</w:t>
      </w:r>
    </w:p>
    <w:p w14:paraId="19621A87" w14:textId="77777777" w:rsidR="005C14AB" w:rsidRPr="00FB2822" w:rsidRDefault="005C14AB" w:rsidP="00B253BC">
      <w:pPr>
        <w:numPr>
          <w:ilvl w:val="0"/>
          <w:numId w:val="4"/>
        </w:numPr>
        <w:tabs>
          <w:tab w:val="left" w:pos="540"/>
        </w:tabs>
        <w:spacing w:after="160"/>
        <w:ind w:left="1077" w:hanging="357"/>
        <w:jc w:val="both"/>
        <w:rPr>
          <w:rFonts w:ascii="Calibri" w:hAnsi="Calibri" w:cs="Calibri"/>
        </w:rPr>
      </w:pPr>
      <w:r w:rsidRPr="00FB2822">
        <w:rPr>
          <w:rFonts w:ascii="Calibri" w:hAnsi="Calibri" w:cs="Calibri"/>
        </w:rPr>
        <w:t>The Applicant states not to be hosted in another business incubator – or entity or organization providing similar support - for the duration of the incubation contract.</w:t>
      </w:r>
    </w:p>
    <w:p w14:paraId="63A076FF" w14:textId="77777777" w:rsidR="005C14AB" w:rsidRPr="00845527" w:rsidRDefault="005C14AB" w:rsidP="00B253BC">
      <w:pPr>
        <w:numPr>
          <w:ilvl w:val="0"/>
          <w:numId w:val="4"/>
        </w:numPr>
        <w:tabs>
          <w:tab w:val="left" w:pos="540"/>
        </w:tabs>
        <w:spacing w:after="160"/>
        <w:ind w:left="1077" w:hanging="357"/>
        <w:jc w:val="both"/>
        <w:rPr>
          <w:rFonts w:ascii="Calibri" w:hAnsi="Calibri" w:cs="Calibri"/>
        </w:rPr>
      </w:pPr>
      <w:r w:rsidRPr="00845527">
        <w:rPr>
          <w:rFonts w:ascii="Calibri" w:hAnsi="Calibri" w:cs="Calibri"/>
        </w:rPr>
        <w:t>T</w:t>
      </w:r>
      <w:r w:rsidR="001D7B6B" w:rsidRPr="00845527">
        <w:rPr>
          <w:rFonts w:ascii="Calibri" w:hAnsi="Calibri" w:cs="Calibri"/>
        </w:rPr>
        <w:t>he total amount of de-</w:t>
      </w:r>
      <w:r w:rsidRPr="00845527">
        <w:rPr>
          <w:rFonts w:ascii="Calibri" w:hAnsi="Calibri" w:cs="Calibri"/>
        </w:rPr>
        <w:t>minimis aid (such as subsidies, holdings, loans, and bonds) may not exceed €200,000 over a period of three years.</w:t>
      </w:r>
    </w:p>
    <w:p w14:paraId="1E01F931" w14:textId="77777777" w:rsidR="005C14AB" w:rsidRPr="000B64F8" w:rsidRDefault="005C14AB" w:rsidP="00B253BC">
      <w:pPr>
        <w:numPr>
          <w:ilvl w:val="0"/>
          <w:numId w:val="4"/>
        </w:numPr>
        <w:tabs>
          <w:tab w:val="left" w:pos="540"/>
        </w:tabs>
        <w:spacing w:after="160"/>
        <w:ind w:left="1077" w:hanging="357"/>
        <w:jc w:val="both"/>
        <w:rPr>
          <w:rFonts w:ascii="Calibri" w:hAnsi="Calibri" w:cs="Calibri"/>
        </w:rPr>
      </w:pPr>
      <w:r w:rsidRPr="000B64F8">
        <w:rPr>
          <w:rFonts w:ascii="Calibri" w:hAnsi="Calibri" w:cs="Calibri"/>
        </w:rPr>
        <w:t>The Funding is linked to work packages within the incubation project only.</w:t>
      </w:r>
    </w:p>
    <w:p w14:paraId="4CC19D80" w14:textId="77777777" w:rsidR="005C14AB" w:rsidRPr="000B64F8" w:rsidRDefault="005C14AB" w:rsidP="005C14AB">
      <w:pPr>
        <w:numPr>
          <w:ilvl w:val="0"/>
          <w:numId w:val="4"/>
        </w:numPr>
        <w:tabs>
          <w:tab w:val="left" w:pos="540"/>
        </w:tabs>
        <w:spacing w:after="160"/>
        <w:ind w:left="1077" w:hanging="357"/>
        <w:jc w:val="both"/>
        <w:rPr>
          <w:rFonts w:ascii="Calibri" w:hAnsi="Calibri" w:cs="Calibri"/>
        </w:rPr>
      </w:pPr>
      <w:r w:rsidRPr="000B64F8">
        <w:rPr>
          <w:rFonts w:ascii="Calibri" w:hAnsi="Calibri" w:cs="Calibri"/>
        </w:rPr>
        <w:t>The Funding is granted in net amounts (not including VAT).</w:t>
      </w:r>
    </w:p>
    <w:p w14:paraId="3AC40307" w14:textId="77777777" w:rsidR="005C14AB" w:rsidRPr="000B64F8" w:rsidRDefault="005C14AB" w:rsidP="005C14AB">
      <w:pPr>
        <w:numPr>
          <w:ilvl w:val="0"/>
          <w:numId w:val="4"/>
        </w:numPr>
        <w:tabs>
          <w:tab w:val="left" w:pos="540"/>
        </w:tabs>
        <w:spacing w:after="160"/>
        <w:ind w:left="1077" w:hanging="357"/>
        <w:jc w:val="both"/>
        <w:rPr>
          <w:rFonts w:ascii="Calibri" w:hAnsi="Calibri" w:cs="Calibri"/>
        </w:rPr>
      </w:pPr>
      <w:r w:rsidRPr="000B64F8">
        <w:rPr>
          <w:rFonts w:ascii="Calibri" w:hAnsi="Calibri" w:cs="Calibri"/>
        </w:rPr>
        <w:t xml:space="preserve">The information provided in the application and in the supplementary data sheet is binding and forms the basis of the funding granted. Any changes in this information must be reported immediately and are subject to approval.  </w:t>
      </w:r>
    </w:p>
    <w:p w14:paraId="0CB500FB" w14:textId="77777777" w:rsidR="005C14AB" w:rsidRPr="000B64F8" w:rsidRDefault="005C14AB" w:rsidP="00C07B69">
      <w:pPr>
        <w:numPr>
          <w:ilvl w:val="0"/>
          <w:numId w:val="4"/>
        </w:numPr>
        <w:tabs>
          <w:tab w:val="left" w:pos="540"/>
        </w:tabs>
        <w:spacing w:after="160"/>
        <w:ind w:left="1077" w:hanging="357"/>
        <w:jc w:val="both"/>
        <w:rPr>
          <w:rFonts w:ascii="Calibri" w:hAnsi="Calibri" w:cs="Calibri"/>
        </w:rPr>
      </w:pPr>
      <w:r w:rsidRPr="000B64F8">
        <w:rPr>
          <w:rFonts w:ascii="Calibri" w:hAnsi="Calibri" w:cs="Calibri"/>
        </w:rPr>
        <w:t xml:space="preserve">The Applicant is liable for any </w:t>
      </w:r>
      <w:r w:rsidR="00783FB4" w:rsidRPr="000B64F8">
        <w:rPr>
          <w:rFonts w:ascii="Calibri" w:hAnsi="Calibri" w:cs="Calibri"/>
        </w:rPr>
        <w:t xml:space="preserve">wilful </w:t>
      </w:r>
      <w:r w:rsidRPr="000B64F8">
        <w:rPr>
          <w:rFonts w:ascii="Calibri" w:hAnsi="Calibri" w:cs="Calibri"/>
        </w:rPr>
        <w:t>misrepresentation in his B</w:t>
      </w:r>
      <w:r w:rsidR="00783FB4" w:rsidRPr="000B64F8">
        <w:rPr>
          <w:rFonts w:ascii="Calibri" w:hAnsi="Calibri" w:cs="Calibri"/>
        </w:rPr>
        <w:t xml:space="preserve">usiness Application Proposal and </w:t>
      </w:r>
      <w:r w:rsidRPr="000B64F8">
        <w:rPr>
          <w:rFonts w:ascii="Calibri" w:hAnsi="Calibri" w:cs="Calibri"/>
        </w:rPr>
        <w:t>is subject to recourse in case one of the parties to this Open Call suffers damages as a direct result of the misrepresentation.</w:t>
      </w:r>
    </w:p>
    <w:p w14:paraId="16F36412" w14:textId="77777777" w:rsidR="00C07B69" w:rsidRPr="009972B6" w:rsidRDefault="00C07B69" w:rsidP="00C07B69">
      <w:pPr>
        <w:jc w:val="both"/>
        <w:rPr>
          <w:b/>
          <w:lang w:val="en-US"/>
        </w:rPr>
      </w:pPr>
    </w:p>
    <w:p w14:paraId="1252B393" w14:textId="77777777" w:rsidR="006C3E0E" w:rsidRPr="000B64F8" w:rsidRDefault="006C3E0E" w:rsidP="00404B35">
      <w:pPr>
        <w:pStyle w:val="Heading6"/>
        <w:spacing w:before="0" w:after="0"/>
        <w:rPr>
          <w:rFonts w:ascii="Calibri" w:hAnsi="Calibri" w:cs="Calibri"/>
          <w:sz w:val="24"/>
          <w:u w:val="single"/>
        </w:rPr>
      </w:pPr>
      <w:r w:rsidRPr="000B64F8">
        <w:rPr>
          <w:rFonts w:ascii="Calibri" w:hAnsi="Calibri" w:cs="Calibri"/>
          <w:sz w:val="24"/>
          <w:u w:val="single"/>
        </w:rPr>
        <w:t xml:space="preserve">Application Requirements Specific to </w:t>
      </w:r>
      <w:r w:rsidR="0014602C">
        <w:rPr>
          <w:rFonts w:ascii="Calibri" w:hAnsi="Calibri" w:cs="Calibri"/>
          <w:sz w:val="24"/>
          <w:u w:val="single"/>
        </w:rPr>
        <w:t>ESA BIC Ireland</w:t>
      </w:r>
    </w:p>
    <w:p w14:paraId="09BFC840" w14:textId="77777777" w:rsidR="006C3E0E" w:rsidRPr="000B64F8" w:rsidRDefault="006C3E0E" w:rsidP="0032213B">
      <w:pPr>
        <w:rPr>
          <w:rFonts w:ascii="Calibri" w:hAnsi="Calibri" w:cs="Calibri"/>
          <w:sz w:val="16"/>
          <w:szCs w:val="16"/>
          <w:u w:val="single"/>
        </w:rPr>
      </w:pPr>
    </w:p>
    <w:p w14:paraId="38C70C3E" w14:textId="77777777" w:rsidR="006D7076" w:rsidRDefault="00CC54CD" w:rsidP="00FB38E4">
      <w:pPr>
        <w:rPr>
          <w:rFonts w:ascii="Calibri" w:hAnsi="Calibri" w:cs="Calibri"/>
        </w:rPr>
      </w:pPr>
      <w:r>
        <w:rPr>
          <w:rFonts w:ascii="Calibri" w:hAnsi="Calibri" w:cs="Calibri"/>
        </w:rPr>
        <w:tab/>
      </w:r>
    </w:p>
    <w:p w14:paraId="3933EE54" w14:textId="47ED8AC2" w:rsidR="00E0754C" w:rsidRPr="00845527" w:rsidRDefault="006D7076" w:rsidP="00845527">
      <w:pPr>
        <w:numPr>
          <w:ilvl w:val="0"/>
          <w:numId w:val="44"/>
        </w:numPr>
        <w:jc w:val="both"/>
        <w:rPr>
          <w:rFonts w:ascii="Calibri" w:hAnsi="Calibri" w:cs="Calibri"/>
        </w:rPr>
      </w:pPr>
      <w:r w:rsidRPr="00845527" w:rsidDel="006D7076">
        <w:rPr>
          <w:rFonts w:ascii="Calibri" w:hAnsi="Calibri" w:cs="Calibri"/>
        </w:rPr>
        <w:t xml:space="preserve"> </w:t>
      </w:r>
      <w:r w:rsidR="00E0754C" w:rsidRPr="00845527">
        <w:rPr>
          <w:rFonts w:ascii="Calibri" w:hAnsi="Calibri" w:cs="Calibri"/>
        </w:rPr>
        <w:t>In case the Applicant is a legal entity, t</w:t>
      </w:r>
      <w:r w:rsidR="008B32AB" w:rsidRPr="00845527">
        <w:rPr>
          <w:rFonts w:ascii="Calibri" w:hAnsi="Calibri" w:cs="Calibri"/>
        </w:rPr>
        <w:t>he company must fall into the EU</w:t>
      </w:r>
      <w:r w:rsidR="00E0754C" w:rsidRPr="00845527">
        <w:rPr>
          <w:rFonts w:ascii="Calibri" w:hAnsi="Calibri" w:cs="Calibri"/>
        </w:rPr>
        <w:t xml:space="preserve"> definition of SME</w:t>
      </w:r>
      <w:r w:rsidR="008B32AB" w:rsidRPr="00845527">
        <w:rPr>
          <w:rStyle w:val="FootnoteReference"/>
          <w:rFonts w:ascii="Calibri" w:hAnsi="Calibri"/>
        </w:rPr>
        <w:footnoteReference w:id="4"/>
      </w:r>
    </w:p>
    <w:p w14:paraId="184AD7BF" w14:textId="7EF11E7F" w:rsidR="006D7076" w:rsidRPr="00845527" w:rsidRDefault="006D7076" w:rsidP="00845527">
      <w:pPr>
        <w:numPr>
          <w:ilvl w:val="0"/>
          <w:numId w:val="44"/>
        </w:numPr>
        <w:jc w:val="both"/>
        <w:rPr>
          <w:rFonts w:ascii="Calibri" w:hAnsi="Calibri" w:cs="Calibri"/>
        </w:rPr>
      </w:pPr>
      <w:r w:rsidRPr="00845527">
        <w:rPr>
          <w:rFonts w:ascii="Calibri" w:hAnsi="Calibri" w:cs="Calibri"/>
        </w:rPr>
        <w:t xml:space="preserve">The authorized representative of the Applicant must be a resident of Ireland </w:t>
      </w:r>
      <w:r w:rsidR="005018A5">
        <w:rPr>
          <w:rFonts w:ascii="Calibri" w:hAnsi="Calibri" w:cs="Calibri"/>
        </w:rPr>
        <w:t>at the moment of</w:t>
      </w:r>
      <w:r w:rsidRPr="00845527">
        <w:rPr>
          <w:rFonts w:ascii="Calibri" w:hAnsi="Calibri" w:cs="Calibri"/>
        </w:rPr>
        <w:t xml:space="preserve"> signing an Incubation Contract</w:t>
      </w:r>
      <w:r w:rsidR="005018A5">
        <w:rPr>
          <w:rFonts w:ascii="Calibri" w:hAnsi="Calibri" w:cs="Calibri"/>
        </w:rPr>
        <w:t>, for at least the duration of the incubation period</w:t>
      </w:r>
      <w:r w:rsidRPr="00845527">
        <w:rPr>
          <w:rFonts w:ascii="Calibri" w:hAnsi="Calibri" w:cs="Calibri"/>
        </w:rPr>
        <w:t>.</w:t>
      </w:r>
    </w:p>
    <w:p w14:paraId="0A437BF4" w14:textId="4782F001" w:rsidR="00E0754C" w:rsidRPr="00845527" w:rsidRDefault="00E0754C" w:rsidP="00845527">
      <w:pPr>
        <w:numPr>
          <w:ilvl w:val="0"/>
          <w:numId w:val="44"/>
        </w:numPr>
        <w:jc w:val="both"/>
        <w:rPr>
          <w:rFonts w:ascii="Calibri" w:hAnsi="Calibri" w:cs="Calibri"/>
        </w:rPr>
      </w:pPr>
      <w:r w:rsidRPr="00845527">
        <w:rPr>
          <w:rFonts w:ascii="Calibri" w:hAnsi="Calibri" w:cs="Calibri"/>
        </w:rPr>
        <w:t xml:space="preserve">Company headquarters have to be located at (one of) the offices of the Partners </w:t>
      </w:r>
    </w:p>
    <w:p w14:paraId="59F6F0A4" w14:textId="77777777" w:rsidR="00E0754C" w:rsidRPr="00845527" w:rsidRDefault="00E0754C" w:rsidP="00845527">
      <w:pPr>
        <w:numPr>
          <w:ilvl w:val="0"/>
          <w:numId w:val="44"/>
        </w:numPr>
        <w:jc w:val="both"/>
        <w:rPr>
          <w:rFonts w:ascii="Calibri" w:hAnsi="Calibri" w:cs="Calibri"/>
        </w:rPr>
      </w:pPr>
      <w:r w:rsidRPr="00845527">
        <w:rPr>
          <w:rFonts w:ascii="Calibri" w:hAnsi="Calibri" w:cs="Calibri"/>
        </w:rPr>
        <w:t>The applicant has to provide all documents requested by Enterprise Ireland and to comply with all conditions required.</w:t>
      </w:r>
    </w:p>
    <w:p w14:paraId="717ABBD6" w14:textId="77777777" w:rsidR="00CF3024" w:rsidRPr="000B64F8" w:rsidRDefault="00CF3024">
      <w:pPr>
        <w:rPr>
          <w:rFonts w:ascii="Calibri" w:hAnsi="Calibri" w:cs="Calibri"/>
        </w:rPr>
      </w:pPr>
    </w:p>
    <w:p w14:paraId="0C84EF0A" w14:textId="77777777" w:rsidR="006C3E0E" w:rsidRPr="000B64F8" w:rsidRDefault="006C3E0E" w:rsidP="00C80676">
      <w:pPr>
        <w:pStyle w:val="Heading2"/>
        <w:numPr>
          <w:ilvl w:val="0"/>
          <w:numId w:val="28"/>
        </w:numPr>
        <w:tabs>
          <w:tab w:val="clear" w:pos="720"/>
          <w:tab w:val="num" w:pos="426"/>
        </w:tabs>
        <w:spacing w:before="0" w:after="0"/>
        <w:ind w:left="426" w:hanging="426"/>
        <w:rPr>
          <w:rFonts w:ascii="Calibri" w:hAnsi="Calibri" w:cs="Calibri"/>
          <w:sz w:val="24"/>
        </w:rPr>
      </w:pPr>
      <w:bookmarkStart w:id="19" w:name="_Toc461022628"/>
      <w:bookmarkStart w:id="20" w:name="_Toc462318243"/>
      <w:r w:rsidRPr="000B64F8">
        <w:rPr>
          <w:rFonts w:ascii="Calibri" w:hAnsi="Calibri" w:cs="Calibri"/>
          <w:sz w:val="24"/>
        </w:rPr>
        <w:t>Evaluation process</w:t>
      </w:r>
      <w:bookmarkStart w:id="21" w:name="_Toc147051841"/>
      <w:bookmarkEnd w:id="19"/>
      <w:bookmarkEnd w:id="20"/>
    </w:p>
    <w:p w14:paraId="62D3147E" w14:textId="77777777" w:rsidR="006C3E0E" w:rsidRPr="000B64F8" w:rsidRDefault="006C3E0E">
      <w:pPr>
        <w:autoSpaceDE w:val="0"/>
        <w:autoSpaceDN w:val="0"/>
        <w:adjustRightInd w:val="0"/>
        <w:jc w:val="both"/>
        <w:rPr>
          <w:rFonts w:ascii="Calibri" w:hAnsi="Calibri" w:cs="Calibri"/>
          <w:color w:val="000000"/>
        </w:rPr>
      </w:pPr>
    </w:p>
    <w:p w14:paraId="56C61903" w14:textId="77777777" w:rsidR="006C3E0E" w:rsidRPr="00FB2822" w:rsidRDefault="006C3E0E" w:rsidP="00377F39">
      <w:pPr>
        <w:autoSpaceDE w:val="0"/>
        <w:autoSpaceDN w:val="0"/>
        <w:adjustRightInd w:val="0"/>
        <w:jc w:val="both"/>
        <w:rPr>
          <w:rFonts w:ascii="Calibri" w:hAnsi="Calibri" w:cs="Calibri"/>
          <w:color w:val="000000"/>
        </w:rPr>
      </w:pPr>
      <w:r w:rsidRPr="000B64F8">
        <w:rPr>
          <w:rFonts w:ascii="Calibri" w:hAnsi="Calibri" w:cs="Calibri"/>
          <w:color w:val="000000"/>
        </w:rPr>
        <w:t>Until further notice by the Agency</w:t>
      </w:r>
      <w:r w:rsidR="004316AD" w:rsidRPr="000B64F8">
        <w:rPr>
          <w:rFonts w:ascii="Calibri" w:hAnsi="Calibri" w:cs="Calibri"/>
          <w:color w:val="000000"/>
        </w:rPr>
        <w:t xml:space="preserve"> or </w:t>
      </w:r>
      <w:r w:rsidR="004A5FE4" w:rsidRPr="00FB2822">
        <w:rPr>
          <w:rFonts w:ascii="Calibri" w:hAnsi="Calibri" w:cs="Calibri"/>
          <w:color w:val="000000"/>
        </w:rPr>
        <w:t>ESA BIC Ireland</w:t>
      </w:r>
      <w:r w:rsidRPr="00FB2822">
        <w:rPr>
          <w:rFonts w:ascii="Calibri" w:hAnsi="Calibri" w:cs="Calibri"/>
          <w:color w:val="000000"/>
        </w:rPr>
        <w:t xml:space="preserve">, Applicants are invited to submit their proposal for </w:t>
      </w:r>
      <w:r w:rsidR="0014602C" w:rsidRPr="00FB2822">
        <w:rPr>
          <w:rFonts w:ascii="Calibri" w:hAnsi="Calibri" w:cs="Calibri"/>
          <w:color w:val="000000"/>
        </w:rPr>
        <w:t>ESA BIC Ireland</w:t>
      </w:r>
      <w:r w:rsidRPr="00FB2822">
        <w:rPr>
          <w:rFonts w:ascii="Calibri" w:hAnsi="Calibri" w:cs="Calibri"/>
          <w:color w:val="000000"/>
        </w:rPr>
        <w:t xml:space="preserve"> at all times. </w:t>
      </w:r>
    </w:p>
    <w:p w14:paraId="08BA6FDF" w14:textId="77777777" w:rsidR="006C3E0E" w:rsidRPr="00FB2822" w:rsidRDefault="006C3E0E">
      <w:pPr>
        <w:autoSpaceDE w:val="0"/>
        <w:autoSpaceDN w:val="0"/>
        <w:adjustRightInd w:val="0"/>
        <w:jc w:val="both"/>
        <w:rPr>
          <w:rFonts w:ascii="Calibri" w:hAnsi="Calibri" w:cs="Calibri"/>
          <w:color w:val="000000"/>
        </w:rPr>
      </w:pPr>
    </w:p>
    <w:p w14:paraId="73626113" w14:textId="77777777" w:rsidR="00201EEC" w:rsidRPr="00FB2822" w:rsidRDefault="006C3E0E" w:rsidP="00CD402E">
      <w:pPr>
        <w:autoSpaceDE w:val="0"/>
        <w:autoSpaceDN w:val="0"/>
        <w:adjustRightInd w:val="0"/>
        <w:jc w:val="both"/>
        <w:rPr>
          <w:rFonts w:ascii="Calibri" w:hAnsi="Calibri" w:cs="Calibri"/>
        </w:rPr>
      </w:pPr>
      <w:r w:rsidRPr="00FB2822">
        <w:rPr>
          <w:rFonts w:ascii="Calibri" w:hAnsi="Calibri" w:cs="Calibri"/>
        </w:rPr>
        <w:t xml:space="preserve">Upon its receipt, </w:t>
      </w:r>
      <w:r w:rsidR="004A5FE4" w:rsidRPr="00FB2822">
        <w:rPr>
          <w:rFonts w:ascii="Calibri" w:hAnsi="Calibri" w:cs="Calibri"/>
        </w:rPr>
        <w:t>ESA BIC Ireland</w:t>
      </w:r>
      <w:r w:rsidRPr="00FB2822">
        <w:rPr>
          <w:rFonts w:ascii="Calibri" w:hAnsi="Calibri" w:cs="Calibri"/>
        </w:rPr>
        <w:t xml:space="preserve"> and the Agency shall first assess the admissibility of the Applicant’s proposal. The proposal is only admitted for further evaluation where all formal requirements (See </w:t>
      </w:r>
      <w:r w:rsidRPr="00FB2822">
        <w:rPr>
          <w:rFonts w:ascii="Calibri" w:hAnsi="Calibri" w:cs="Calibri"/>
          <w:b/>
          <w:i/>
        </w:rPr>
        <w:t>A</w:t>
      </w:r>
      <w:r w:rsidRPr="00FB2822">
        <w:rPr>
          <w:rFonts w:ascii="Calibri" w:hAnsi="Calibri" w:cs="Calibri"/>
        </w:rPr>
        <w:t xml:space="preserve"> above) have been met. </w:t>
      </w:r>
      <w:r w:rsidR="00201EEC" w:rsidRPr="00FB2822">
        <w:rPr>
          <w:rFonts w:ascii="Calibri" w:hAnsi="Calibri" w:cs="Calibri"/>
        </w:rPr>
        <w:t xml:space="preserve">If the </w:t>
      </w:r>
      <w:r w:rsidR="004A5FE4" w:rsidRPr="00FB2822">
        <w:rPr>
          <w:rFonts w:ascii="Calibri" w:hAnsi="Calibri" w:cs="Calibri"/>
        </w:rPr>
        <w:t>Tender Opening Board</w:t>
      </w:r>
      <w:r w:rsidR="00201EEC" w:rsidRPr="00FB2822">
        <w:rPr>
          <w:rFonts w:ascii="Calibri" w:hAnsi="Calibri" w:cs="Calibri"/>
        </w:rPr>
        <w:t xml:space="preserve"> </w:t>
      </w:r>
      <w:r w:rsidR="00FB2822">
        <w:rPr>
          <w:rFonts w:ascii="Calibri" w:hAnsi="Calibri" w:cs="Calibri"/>
        </w:rPr>
        <w:t xml:space="preserve">(TOB) </w:t>
      </w:r>
      <w:r w:rsidR="00201EEC" w:rsidRPr="00FB2822">
        <w:rPr>
          <w:rFonts w:ascii="Calibri" w:hAnsi="Calibri" w:cs="Calibri"/>
        </w:rPr>
        <w:t xml:space="preserve">identifies that some missing information is due to a material mistake and can be easily corrected, it shall give the Applicant 48 hours to correct the mistake. In all other cases the proposal shall be rejected. </w:t>
      </w:r>
    </w:p>
    <w:p w14:paraId="20331668" w14:textId="77777777" w:rsidR="00B44E73" w:rsidRPr="00FB2822" w:rsidRDefault="00B44E73" w:rsidP="00AF6817">
      <w:pPr>
        <w:autoSpaceDE w:val="0"/>
        <w:autoSpaceDN w:val="0"/>
        <w:adjustRightInd w:val="0"/>
        <w:jc w:val="both"/>
        <w:rPr>
          <w:rFonts w:ascii="Calibri" w:hAnsi="Calibri" w:cs="Calibri"/>
        </w:rPr>
      </w:pPr>
    </w:p>
    <w:p w14:paraId="62EF5B09" w14:textId="77777777" w:rsidR="006C3E0E" w:rsidRPr="00FB2822" w:rsidRDefault="006C3E0E" w:rsidP="00AF6817">
      <w:pPr>
        <w:autoSpaceDE w:val="0"/>
        <w:autoSpaceDN w:val="0"/>
        <w:adjustRightInd w:val="0"/>
        <w:jc w:val="both"/>
        <w:rPr>
          <w:rFonts w:ascii="Calibri" w:hAnsi="Calibri" w:cs="Calibri"/>
        </w:rPr>
      </w:pPr>
      <w:r w:rsidRPr="00FB2822">
        <w:rPr>
          <w:rFonts w:ascii="Calibri" w:hAnsi="Calibri" w:cs="Calibri"/>
        </w:rPr>
        <w:t>The outcome of this first assessment shall be communicated to the Applicant.</w:t>
      </w:r>
    </w:p>
    <w:p w14:paraId="13845E82" w14:textId="77777777" w:rsidR="006C3E0E" w:rsidRPr="00FB2822" w:rsidRDefault="006C3E0E">
      <w:pPr>
        <w:autoSpaceDE w:val="0"/>
        <w:autoSpaceDN w:val="0"/>
        <w:adjustRightInd w:val="0"/>
        <w:jc w:val="both"/>
        <w:rPr>
          <w:rFonts w:ascii="Calibri" w:hAnsi="Calibri" w:cs="Calibri"/>
        </w:rPr>
      </w:pPr>
    </w:p>
    <w:p w14:paraId="582A6CD4" w14:textId="77777777" w:rsidR="006C3E0E" w:rsidRPr="000B64F8" w:rsidRDefault="00FD0B86" w:rsidP="00377F39">
      <w:pPr>
        <w:autoSpaceDE w:val="0"/>
        <w:autoSpaceDN w:val="0"/>
        <w:adjustRightInd w:val="0"/>
        <w:jc w:val="both"/>
        <w:rPr>
          <w:rFonts w:ascii="Calibri" w:hAnsi="Calibri" w:cs="Calibri"/>
        </w:rPr>
      </w:pPr>
      <w:r w:rsidRPr="00FB2822">
        <w:rPr>
          <w:rFonts w:ascii="Calibri" w:hAnsi="Calibri" w:cs="Calibri"/>
        </w:rPr>
        <w:t>In case</w:t>
      </w:r>
      <w:r w:rsidR="008D1D97" w:rsidRPr="00FB2822">
        <w:rPr>
          <w:rFonts w:ascii="Calibri" w:hAnsi="Calibri" w:cs="Calibri"/>
        </w:rPr>
        <w:t xml:space="preserve"> the proposal is compliant with the formal requirements, the applicant is invited in writing to present the proposal </w:t>
      </w:r>
      <w:r w:rsidR="002E6126" w:rsidRPr="00FB2822">
        <w:rPr>
          <w:rFonts w:ascii="Calibri" w:hAnsi="Calibri" w:cs="Calibri"/>
        </w:rPr>
        <w:t xml:space="preserve">in person </w:t>
      </w:r>
      <w:r w:rsidR="008D1D97" w:rsidRPr="00FB2822">
        <w:rPr>
          <w:rFonts w:ascii="Calibri" w:hAnsi="Calibri" w:cs="Calibri"/>
        </w:rPr>
        <w:t xml:space="preserve">to </w:t>
      </w:r>
      <w:r w:rsidR="002E6126" w:rsidRPr="00FB2822">
        <w:rPr>
          <w:rFonts w:ascii="Calibri" w:hAnsi="Calibri" w:cs="Calibri"/>
        </w:rPr>
        <w:t>a Tender Evaluation Board (TEB) upon which t</w:t>
      </w:r>
      <w:r w:rsidR="008D1D97" w:rsidRPr="00FB2822">
        <w:rPr>
          <w:rFonts w:ascii="Calibri" w:hAnsi="Calibri" w:cs="Calibri"/>
        </w:rPr>
        <w:t xml:space="preserve">he </w:t>
      </w:r>
      <w:r w:rsidR="005704A9" w:rsidRPr="00FB2822">
        <w:rPr>
          <w:rFonts w:ascii="Calibri" w:hAnsi="Calibri" w:cs="Calibri"/>
        </w:rPr>
        <w:t>Board (</w:t>
      </w:r>
      <w:r w:rsidR="008D1D97" w:rsidRPr="00FB2822">
        <w:rPr>
          <w:rFonts w:ascii="Calibri" w:hAnsi="Calibri" w:cs="Calibri"/>
        </w:rPr>
        <w:t xml:space="preserve">Agency, </w:t>
      </w:r>
      <w:r w:rsidR="004A5FE4" w:rsidRPr="00FB2822">
        <w:rPr>
          <w:rFonts w:ascii="Calibri" w:hAnsi="Calibri" w:cs="Calibri"/>
        </w:rPr>
        <w:t>E</w:t>
      </w:r>
      <w:r w:rsidR="0014602C" w:rsidRPr="00FB2822">
        <w:rPr>
          <w:rFonts w:ascii="Calibri" w:hAnsi="Calibri" w:cs="Calibri"/>
        </w:rPr>
        <w:t xml:space="preserve">SA BIC </w:t>
      </w:r>
      <w:r w:rsidR="004A5FE4" w:rsidRPr="00FB2822">
        <w:rPr>
          <w:rFonts w:ascii="Calibri" w:hAnsi="Calibri" w:cs="Calibri"/>
        </w:rPr>
        <w:t xml:space="preserve">Ireland Partners, Enterprise Ireland, </w:t>
      </w:r>
      <w:r w:rsidR="008D1D97" w:rsidRPr="00FB2822">
        <w:rPr>
          <w:rFonts w:ascii="Calibri" w:hAnsi="Calibri" w:cs="Calibri"/>
        </w:rPr>
        <w:t>local partners</w:t>
      </w:r>
      <w:r w:rsidR="005704A9" w:rsidRPr="000B64F8">
        <w:rPr>
          <w:rFonts w:ascii="Calibri" w:hAnsi="Calibri" w:cs="Calibri"/>
        </w:rPr>
        <w:t>)</w:t>
      </w:r>
      <w:r w:rsidR="008D1D97" w:rsidRPr="000B64F8">
        <w:rPr>
          <w:rFonts w:ascii="Calibri" w:hAnsi="Calibri" w:cs="Calibri"/>
        </w:rPr>
        <w:t xml:space="preserve"> shall </w:t>
      </w:r>
      <w:r w:rsidR="002E6126" w:rsidRPr="000B64F8">
        <w:rPr>
          <w:rFonts w:ascii="Calibri" w:hAnsi="Calibri" w:cs="Calibri"/>
        </w:rPr>
        <w:t xml:space="preserve">be able to ask additional questions to </w:t>
      </w:r>
      <w:r w:rsidR="008D1D97" w:rsidRPr="000B64F8">
        <w:rPr>
          <w:rFonts w:ascii="Calibri" w:hAnsi="Calibri" w:cs="Calibri"/>
        </w:rPr>
        <w:t xml:space="preserve">perform </w:t>
      </w:r>
      <w:r w:rsidRPr="000B64F8">
        <w:rPr>
          <w:rFonts w:ascii="Calibri" w:hAnsi="Calibri" w:cs="Calibri"/>
        </w:rPr>
        <w:t>an</w:t>
      </w:r>
      <w:r w:rsidR="008D1D97" w:rsidRPr="000B64F8">
        <w:rPr>
          <w:rFonts w:ascii="Calibri" w:hAnsi="Calibri" w:cs="Calibri"/>
        </w:rPr>
        <w:t xml:space="preserve"> evaluation. </w:t>
      </w:r>
    </w:p>
    <w:p w14:paraId="6E9DE56B" w14:textId="77777777" w:rsidR="006C3E0E" w:rsidRPr="000B64F8" w:rsidRDefault="006C3E0E">
      <w:pPr>
        <w:autoSpaceDE w:val="0"/>
        <w:autoSpaceDN w:val="0"/>
        <w:adjustRightInd w:val="0"/>
        <w:jc w:val="both"/>
        <w:rPr>
          <w:rFonts w:ascii="Calibri" w:hAnsi="Calibri" w:cs="Calibri"/>
        </w:rPr>
      </w:pPr>
    </w:p>
    <w:p w14:paraId="3A7722FF" w14:textId="77777777" w:rsidR="006C3E0E" w:rsidRPr="000B64F8" w:rsidRDefault="006C3E0E">
      <w:pPr>
        <w:autoSpaceDE w:val="0"/>
        <w:autoSpaceDN w:val="0"/>
        <w:adjustRightInd w:val="0"/>
        <w:jc w:val="both"/>
        <w:rPr>
          <w:rFonts w:ascii="Calibri" w:hAnsi="Calibri" w:cs="Calibri"/>
        </w:rPr>
      </w:pPr>
      <w:r w:rsidRPr="000B64F8">
        <w:rPr>
          <w:rFonts w:ascii="Calibri" w:hAnsi="Calibri" w:cs="Calibri"/>
        </w:rPr>
        <w:t xml:space="preserve">The proposal and the presentation will be marked against the selection criteria detailed under </w:t>
      </w:r>
      <w:r w:rsidRPr="000B64F8">
        <w:rPr>
          <w:rFonts w:ascii="Calibri" w:hAnsi="Calibri" w:cs="Calibri"/>
          <w:b/>
          <w:i/>
        </w:rPr>
        <w:t>C</w:t>
      </w:r>
      <w:r w:rsidRPr="000B64F8">
        <w:rPr>
          <w:rFonts w:ascii="Calibri" w:hAnsi="Calibri" w:cs="Calibri"/>
        </w:rPr>
        <w:t xml:space="preserve"> below.</w:t>
      </w:r>
    </w:p>
    <w:p w14:paraId="0786647C" w14:textId="77777777" w:rsidR="006C3E0E" w:rsidRDefault="006C3E0E">
      <w:pPr>
        <w:autoSpaceDE w:val="0"/>
        <w:autoSpaceDN w:val="0"/>
        <w:adjustRightInd w:val="0"/>
        <w:jc w:val="both"/>
        <w:rPr>
          <w:rFonts w:ascii="Calibri" w:hAnsi="Calibri" w:cs="Calibri"/>
        </w:rPr>
      </w:pPr>
    </w:p>
    <w:p w14:paraId="49C9A657" w14:textId="77777777" w:rsidR="006C3E0E" w:rsidRPr="00FB2822" w:rsidRDefault="004A5FE4" w:rsidP="004A5FE4">
      <w:pPr>
        <w:pStyle w:val="ColorfulList-Accent11"/>
        <w:ind w:left="0"/>
        <w:contextualSpacing/>
        <w:jc w:val="both"/>
        <w:rPr>
          <w:rFonts w:ascii="Calibri" w:hAnsi="Calibri"/>
        </w:rPr>
      </w:pPr>
      <w:r w:rsidRPr="00FB2822">
        <w:rPr>
          <w:rFonts w:ascii="Calibri" w:hAnsi="Calibri"/>
        </w:rPr>
        <w:t xml:space="preserve">A positive decision by the (overall) Tender Evaluation Board in relation to an individual application will be subject to Agency approval by the Agency representative on the Tender Evaluation Board.  </w:t>
      </w:r>
      <w:r w:rsidRPr="00FB2822">
        <w:rPr>
          <w:rFonts w:ascii="Calibri" w:hAnsi="Calibri" w:cs="Calibri"/>
        </w:rPr>
        <w:t xml:space="preserve">The Agency’s </w:t>
      </w:r>
      <w:r w:rsidR="00B3597A" w:rsidRPr="00FB2822">
        <w:rPr>
          <w:rFonts w:ascii="Calibri" w:hAnsi="Calibri" w:cs="Calibri"/>
        </w:rPr>
        <w:t xml:space="preserve">decision is </w:t>
      </w:r>
      <w:r w:rsidRPr="00FB2822">
        <w:rPr>
          <w:rFonts w:ascii="Calibri" w:hAnsi="Calibri" w:cs="Calibri"/>
        </w:rPr>
        <w:t xml:space="preserve">final and </w:t>
      </w:r>
      <w:r w:rsidR="00B3597A" w:rsidRPr="00FB2822">
        <w:rPr>
          <w:rFonts w:ascii="Calibri" w:hAnsi="Calibri" w:cs="Calibri"/>
        </w:rPr>
        <w:t>without appeal, and the Agency will not enter into correspondence on the reasons for the decision.</w:t>
      </w:r>
      <w:r w:rsidR="00E0128D" w:rsidRPr="00FB2822">
        <w:rPr>
          <w:rFonts w:ascii="Calibri" w:hAnsi="Calibri" w:cs="Calibri"/>
        </w:rPr>
        <w:t xml:space="preserve">  </w:t>
      </w:r>
      <w:r w:rsidRPr="00FB2822">
        <w:rPr>
          <w:rFonts w:ascii="Calibri" w:hAnsi="Calibri" w:cs="Calibri"/>
        </w:rPr>
        <w:t>ESA BIC Ireland</w:t>
      </w:r>
      <w:r w:rsidR="00E0128D" w:rsidRPr="00FB2822">
        <w:rPr>
          <w:rFonts w:ascii="Calibri" w:hAnsi="Calibri" w:cs="Calibri"/>
        </w:rPr>
        <w:t xml:space="preserve"> will notify the Applicant about the final outcome of the evaluation and will debrief the Applicant if requested. </w:t>
      </w:r>
      <w:r w:rsidR="006C3E0E" w:rsidRPr="00FB2822">
        <w:rPr>
          <w:rFonts w:ascii="Calibri" w:hAnsi="Calibri" w:cs="Calibri"/>
        </w:rPr>
        <w:t>Th</w:t>
      </w:r>
      <w:r w:rsidR="00E0128D" w:rsidRPr="00FB2822">
        <w:rPr>
          <w:rFonts w:ascii="Calibri" w:hAnsi="Calibri" w:cs="Calibri"/>
        </w:rPr>
        <w:t>e</w:t>
      </w:r>
      <w:r w:rsidR="006C3E0E" w:rsidRPr="00FB2822">
        <w:rPr>
          <w:rFonts w:ascii="Calibri" w:hAnsi="Calibri" w:cs="Calibri"/>
        </w:rPr>
        <w:t xml:space="preserve"> outcome will not be construed as to prevent the Applicant from submitting a renewed application. </w:t>
      </w:r>
    </w:p>
    <w:p w14:paraId="57FF2169" w14:textId="77777777" w:rsidR="008D1D97" w:rsidRPr="00FB2822" w:rsidRDefault="008D1D97">
      <w:pPr>
        <w:pStyle w:val="BodyText2"/>
        <w:spacing w:after="0" w:line="240" w:lineRule="auto"/>
        <w:jc w:val="both"/>
        <w:rPr>
          <w:rFonts w:ascii="Calibri" w:hAnsi="Calibri" w:cs="Calibri"/>
        </w:rPr>
      </w:pPr>
    </w:p>
    <w:p w14:paraId="71B18FC2" w14:textId="77777777" w:rsidR="008D1D97" w:rsidRPr="000B64F8" w:rsidRDefault="008D1D97">
      <w:pPr>
        <w:pStyle w:val="BodyText2"/>
        <w:spacing w:after="0" w:line="240" w:lineRule="auto"/>
        <w:jc w:val="both"/>
        <w:rPr>
          <w:rFonts w:ascii="Calibri" w:hAnsi="Calibri" w:cs="Calibri"/>
        </w:rPr>
      </w:pPr>
      <w:r w:rsidRPr="00FB2822">
        <w:rPr>
          <w:rFonts w:ascii="Calibri" w:hAnsi="Calibri" w:cs="Calibri"/>
        </w:rPr>
        <w:t xml:space="preserve">Upon receiving notice that the application has been successful the Applicant is requested to register his/her company </w:t>
      </w:r>
      <w:r w:rsidR="00B3597A" w:rsidRPr="00FB2822">
        <w:rPr>
          <w:rFonts w:ascii="Calibri" w:hAnsi="Calibri" w:cs="Calibri"/>
        </w:rPr>
        <w:t xml:space="preserve">at the </w:t>
      </w:r>
      <w:r w:rsidR="00E40F3A" w:rsidRPr="00FB2822">
        <w:rPr>
          <w:rFonts w:ascii="Calibri" w:hAnsi="Calibri" w:cs="Calibri"/>
        </w:rPr>
        <w:t>Companies Registration Office</w:t>
      </w:r>
      <w:r w:rsidR="00E0128D" w:rsidRPr="00FB2822">
        <w:rPr>
          <w:rFonts w:ascii="Calibri" w:hAnsi="Calibri" w:cs="Calibri"/>
        </w:rPr>
        <w:t xml:space="preserve"> </w:t>
      </w:r>
      <w:r w:rsidRPr="00FB2822">
        <w:rPr>
          <w:rFonts w:ascii="Calibri" w:hAnsi="Calibri" w:cs="Calibri"/>
        </w:rPr>
        <w:t>during the first stage of incubation</w:t>
      </w:r>
      <w:r w:rsidR="00BC4A30" w:rsidRPr="00FB2822">
        <w:rPr>
          <w:rFonts w:ascii="Calibri" w:hAnsi="Calibri" w:cs="Calibri"/>
        </w:rPr>
        <w:t>,</w:t>
      </w:r>
      <w:r w:rsidRPr="00FB2822">
        <w:rPr>
          <w:rFonts w:ascii="Calibri" w:hAnsi="Calibri" w:cs="Calibri"/>
        </w:rPr>
        <w:t xml:space="preserve"> if not already done so.</w:t>
      </w:r>
      <w:r w:rsidRPr="000B64F8">
        <w:rPr>
          <w:rFonts w:ascii="Calibri" w:hAnsi="Calibri" w:cs="Calibri"/>
        </w:rPr>
        <w:t xml:space="preserve">  </w:t>
      </w:r>
    </w:p>
    <w:p w14:paraId="43E504C8" w14:textId="77777777" w:rsidR="006C3E0E" w:rsidRPr="000B64F8" w:rsidRDefault="006C3E0E">
      <w:pPr>
        <w:rPr>
          <w:rFonts w:ascii="Calibri" w:hAnsi="Calibri" w:cs="Calibri"/>
        </w:rPr>
      </w:pPr>
    </w:p>
    <w:bookmarkEnd w:id="21"/>
    <w:p w14:paraId="43F53782" w14:textId="77777777" w:rsidR="00752E6A" w:rsidRPr="000B64F8" w:rsidRDefault="00752E6A">
      <w:pPr>
        <w:rPr>
          <w:rFonts w:ascii="Calibri" w:hAnsi="Calibri" w:cs="Calibri"/>
          <w:b/>
          <w:bCs/>
          <w:i/>
          <w:iCs/>
          <w:szCs w:val="28"/>
        </w:rPr>
      </w:pPr>
    </w:p>
    <w:p w14:paraId="315F61AD" w14:textId="77777777" w:rsidR="006C3E0E" w:rsidRPr="000B64F8" w:rsidRDefault="006C3E0E" w:rsidP="00C80676">
      <w:pPr>
        <w:pStyle w:val="Heading2"/>
        <w:numPr>
          <w:ilvl w:val="0"/>
          <w:numId w:val="28"/>
        </w:numPr>
        <w:tabs>
          <w:tab w:val="clear" w:pos="720"/>
          <w:tab w:val="num" w:pos="426"/>
        </w:tabs>
        <w:spacing w:before="0" w:after="0"/>
        <w:ind w:left="426" w:hanging="426"/>
        <w:rPr>
          <w:rFonts w:ascii="Calibri" w:hAnsi="Calibri" w:cs="Calibri"/>
          <w:sz w:val="24"/>
        </w:rPr>
      </w:pPr>
      <w:bookmarkStart w:id="22" w:name="_Toc461022629"/>
      <w:bookmarkStart w:id="23" w:name="_Toc462318244"/>
      <w:r w:rsidRPr="000B64F8">
        <w:rPr>
          <w:rFonts w:ascii="Calibri" w:hAnsi="Calibri" w:cs="Calibri"/>
          <w:sz w:val="24"/>
        </w:rPr>
        <w:t>Evaluation criteria</w:t>
      </w:r>
      <w:bookmarkEnd w:id="22"/>
      <w:bookmarkEnd w:id="23"/>
    </w:p>
    <w:p w14:paraId="3332EF75" w14:textId="77777777" w:rsidR="006C3E0E" w:rsidRPr="000B64F8" w:rsidRDefault="006C3E0E">
      <w:pPr>
        <w:autoSpaceDE w:val="0"/>
        <w:autoSpaceDN w:val="0"/>
        <w:adjustRightInd w:val="0"/>
        <w:jc w:val="both"/>
        <w:rPr>
          <w:rFonts w:ascii="Calibri" w:hAnsi="Calibri" w:cs="Calibri"/>
        </w:rPr>
      </w:pPr>
    </w:p>
    <w:p w14:paraId="44192B87" w14:textId="77777777" w:rsidR="006C3E0E" w:rsidRPr="000B64F8" w:rsidRDefault="006C3E0E" w:rsidP="00BC156E">
      <w:pPr>
        <w:pStyle w:val="BodyText2"/>
        <w:spacing w:after="0" w:line="240" w:lineRule="auto"/>
        <w:jc w:val="both"/>
        <w:rPr>
          <w:rFonts w:ascii="Calibri" w:hAnsi="Calibri" w:cs="Calibri"/>
        </w:rPr>
      </w:pPr>
      <w:r w:rsidRPr="000B64F8">
        <w:rPr>
          <w:rFonts w:ascii="Calibri" w:hAnsi="Calibri" w:cs="Calibri"/>
        </w:rPr>
        <w:t>The evaluation shall be based on the way the criteria below have been addressed both in the proposal and during the Applicant’s presentation.</w:t>
      </w:r>
      <w:r w:rsidR="00BC156E" w:rsidRPr="000B64F8">
        <w:rPr>
          <w:rFonts w:ascii="Calibri" w:hAnsi="Calibri" w:cs="Calibri"/>
        </w:rPr>
        <w:t xml:space="preserve"> The respective weighting factors, used by the Evaluation Board are also indicated (%)</w:t>
      </w:r>
    </w:p>
    <w:p w14:paraId="14A7B396" w14:textId="77777777" w:rsidR="006C3E0E" w:rsidRPr="000B64F8" w:rsidRDefault="006C3E0E">
      <w:pPr>
        <w:rPr>
          <w:rFonts w:ascii="Calibri" w:hAnsi="Calibri" w:cs="Calibri"/>
        </w:rPr>
      </w:pPr>
    </w:p>
    <w:p w14:paraId="00A1374B" w14:textId="77777777" w:rsidR="006C3E0E" w:rsidRPr="000B64F8" w:rsidRDefault="006C3E0E" w:rsidP="00466429">
      <w:pPr>
        <w:numPr>
          <w:ilvl w:val="0"/>
          <w:numId w:val="3"/>
        </w:numPr>
        <w:rPr>
          <w:rFonts w:ascii="Calibri" w:hAnsi="Calibri" w:cs="Calibri"/>
        </w:rPr>
      </w:pPr>
      <w:r w:rsidRPr="000B64F8">
        <w:rPr>
          <w:rFonts w:ascii="Calibri" w:hAnsi="Calibri" w:cs="Calibri"/>
        </w:rPr>
        <w:t>Formal Aspects</w:t>
      </w:r>
      <w:r w:rsidR="00BC156E" w:rsidRPr="000B64F8">
        <w:rPr>
          <w:rFonts w:ascii="Calibri" w:hAnsi="Calibri" w:cs="Calibri"/>
        </w:rPr>
        <w:t xml:space="preserve"> (10%)</w:t>
      </w:r>
    </w:p>
    <w:p w14:paraId="43D2FBC2" w14:textId="77777777" w:rsidR="006C3E0E" w:rsidRPr="000B64F8" w:rsidRDefault="006C3E0E" w:rsidP="00466429">
      <w:pPr>
        <w:widowControl w:val="0"/>
        <w:numPr>
          <w:ilvl w:val="1"/>
          <w:numId w:val="3"/>
        </w:numPr>
        <w:autoSpaceDE w:val="0"/>
        <w:autoSpaceDN w:val="0"/>
        <w:adjustRightInd w:val="0"/>
        <w:rPr>
          <w:rFonts w:ascii="Calibri" w:hAnsi="Calibri" w:cs="Calibri"/>
          <w:color w:val="000000"/>
        </w:rPr>
      </w:pPr>
      <w:r w:rsidRPr="000B64F8">
        <w:rPr>
          <w:rFonts w:ascii="Calibri" w:hAnsi="Calibri" w:cs="Calibri"/>
          <w:color w:val="000000"/>
        </w:rPr>
        <w:t xml:space="preserve">Compliance with </w:t>
      </w:r>
      <w:r w:rsidR="00E0128D" w:rsidRPr="000B64F8">
        <w:rPr>
          <w:rFonts w:ascii="Calibri" w:hAnsi="Calibri" w:cs="Calibri"/>
          <w:color w:val="000000"/>
        </w:rPr>
        <w:t xml:space="preserve">the </w:t>
      </w:r>
      <w:r w:rsidRPr="000B64F8">
        <w:rPr>
          <w:rFonts w:ascii="Calibri" w:hAnsi="Calibri" w:cs="Calibri"/>
          <w:color w:val="000000"/>
        </w:rPr>
        <w:t>General and Specific Requirements</w:t>
      </w:r>
      <w:r w:rsidR="00E0128D" w:rsidRPr="000B64F8">
        <w:rPr>
          <w:rFonts w:ascii="Calibri" w:hAnsi="Calibri" w:cs="Calibri"/>
          <w:color w:val="000000"/>
        </w:rPr>
        <w:t xml:space="preserve"> of </w:t>
      </w:r>
      <w:r w:rsidR="0014602C">
        <w:rPr>
          <w:rFonts w:ascii="Calibri" w:hAnsi="Calibri" w:cs="Calibri"/>
          <w:color w:val="000000"/>
        </w:rPr>
        <w:t>ESA BIC Ireland</w:t>
      </w:r>
    </w:p>
    <w:p w14:paraId="10110E35" w14:textId="77777777" w:rsidR="00BC156E" w:rsidRPr="000B64F8" w:rsidRDefault="00BC156E" w:rsidP="00466429">
      <w:pPr>
        <w:widowControl w:val="0"/>
        <w:numPr>
          <w:ilvl w:val="1"/>
          <w:numId w:val="3"/>
        </w:numPr>
        <w:autoSpaceDE w:val="0"/>
        <w:autoSpaceDN w:val="0"/>
        <w:adjustRightInd w:val="0"/>
        <w:rPr>
          <w:rFonts w:ascii="Calibri" w:hAnsi="Calibri" w:cs="Calibri"/>
          <w:color w:val="000000"/>
        </w:rPr>
      </w:pPr>
      <w:r w:rsidRPr="000B64F8">
        <w:rPr>
          <w:rFonts w:ascii="Calibri" w:hAnsi="Calibri" w:cs="Calibri"/>
          <w:color w:val="000000"/>
        </w:rPr>
        <w:t>Acceptance of tender conditions</w:t>
      </w:r>
    </w:p>
    <w:p w14:paraId="795AC631" w14:textId="77777777" w:rsidR="006F1A04" w:rsidRPr="000B64F8" w:rsidRDefault="006F1A04">
      <w:pPr>
        <w:widowControl w:val="0"/>
        <w:autoSpaceDE w:val="0"/>
        <w:autoSpaceDN w:val="0"/>
        <w:adjustRightInd w:val="0"/>
        <w:rPr>
          <w:rFonts w:ascii="Calibri" w:hAnsi="Calibri" w:cs="Calibri"/>
          <w:color w:val="000000"/>
          <w:sz w:val="16"/>
          <w:szCs w:val="16"/>
        </w:rPr>
      </w:pPr>
    </w:p>
    <w:p w14:paraId="2A7235D2" w14:textId="77777777" w:rsidR="006C3E0E" w:rsidRPr="000B64F8" w:rsidRDefault="006C3E0E" w:rsidP="00466429">
      <w:pPr>
        <w:numPr>
          <w:ilvl w:val="0"/>
          <w:numId w:val="3"/>
        </w:numPr>
        <w:rPr>
          <w:rFonts w:ascii="Calibri" w:hAnsi="Calibri" w:cs="Calibri"/>
        </w:rPr>
      </w:pPr>
      <w:r w:rsidRPr="000B64F8">
        <w:rPr>
          <w:rFonts w:ascii="Calibri" w:hAnsi="Calibri" w:cs="Calibri"/>
        </w:rPr>
        <w:t>Background and Experience</w:t>
      </w:r>
      <w:r w:rsidR="00BC156E" w:rsidRPr="000B64F8">
        <w:rPr>
          <w:rFonts w:ascii="Calibri" w:hAnsi="Calibri" w:cs="Calibri"/>
        </w:rPr>
        <w:t xml:space="preserve"> (30%)</w:t>
      </w:r>
    </w:p>
    <w:p w14:paraId="7A87820B"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Team composition and ownership structure</w:t>
      </w:r>
    </w:p>
    <w:p w14:paraId="3B94C826"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Support entities and ownership structure</w:t>
      </w:r>
    </w:p>
    <w:p w14:paraId="55CF1FDD"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Vision</w:t>
      </w:r>
    </w:p>
    <w:p w14:paraId="060634C2" w14:textId="77777777" w:rsidR="006C3E0E" w:rsidRPr="000B64F8" w:rsidRDefault="006C3E0E">
      <w:pPr>
        <w:rPr>
          <w:rFonts w:ascii="Calibri" w:hAnsi="Calibri" w:cs="Calibri"/>
          <w:sz w:val="16"/>
          <w:szCs w:val="16"/>
        </w:rPr>
      </w:pPr>
    </w:p>
    <w:p w14:paraId="3722B74A" w14:textId="77777777" w:rsidR="006C3E0E" w:rsidRPr="000B64F8" w:rsidRDefault="006C3E0E" w:rsidP="00466429">
      <w:pPr>
        <w:numPr>
          <w:ilvl w:val="0"/>
          <w:numId w:val="3"/>
        </w:numPr>
        <w:rPr>
          <w:rFonts w:ascii="Calibri" w:hAnsi="Calibri" w:cs="Calibri"/>
        </w:rPr>
      </w:pPr>
      <w:r w:rsidRPr="000B64F8">
        <w:rPr>
          <w:rFonts w:ascii="Calibri" w:hAnsi="Calibri" w:cs="Calibri"/>
        </w:rPr>
        <w:t>Business Case</w:t>
      </w:r>
      <w:r w:rsidR="00BC156E" w:rsidRPr="000B64F8">
        <w:rPr>
          <w:rFonts w:ascii="Calibri" w:hAnsi="Calibri" w:cs="Calibri"/>
        </w:rPr>
        <w:t xml:space="preserve"> (20%)</w:t>
      </w:r>
    </w:p>
    <w:p w14:paraId="49DE704B"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Business idea</w:t>
      </w:r>
    </w:p>
    <w:p w14:paraId="7586C1FD"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Market</w:t>
      </w:r>
    </w:p>
    <w:p w14:paraId="4DCCF175" w14:textId="77777777" w:rsidR="005704A9" w:rsidRPr="000B64F8" w:rsidRDefault="006C3E0E" w:rsidP="00466429">
      <w:pPr>
        <w:numPr>
          <w:ilvl w:val="1"/>
          <w:numId w:val="3"/>
        </w:numPr>
        <w:rPr>
          <w:rFonts w:ascii="Calibri" w:hAnsi="Calibri" w:cs="Calibri"/>
        </w:rPr>
      </w:pPr>
      <w:r w:rsidRPr="000B64F8">
        <w:rPr>
          <w:rFonts w:ascii="Calibri" w:hAnsi="Calibri" w:cs="Calibri"/>
          <w:color w:val="000000"/>
        </w:rPr>
        <w:t>Business Model</w:t>
      </w:r>
    </w:p>
    <w:p w14:paraId="4A57FABB" w14:textId="77777777" w:rsidR="005704A9" w:rsidRPr="000B64F8" w:rsidRDefault="006C3E0E" w:rsidP="00466429">
      <w:pPr>
        <w:numPr>
          <w:ilvl w:val="1"/>
          <w:numId w:val="3"/>
        </w:numPr>
        <w:rPr>
          <w:rFonts w:ascii="Calibri" w:hAnsi="Calibri" w:cs="Calibri"/>
        </w:rPr>
      </w:pPr>
      <w:r w:rsidRPr="000B64F8">
        <w:rPr>
          <w:rFonts w:ascii="Calibri" w:hAnsi="Calibri" w:cs="Calibri"/>
          <w:color w:val="000000"/>
        </w:rPr>
        <w:t>Strategy</w:t>
      </w:r>
    </w:p>
    <w:p w14:paraId="2C3AC0FC" w14:textId="77777777" w:rsidR="006C3E0E" w:rsidRPr="000B64F8" w:rsidRDefault="00BC156E" w:rsidP="00466429">
      <w:pPr>
        <w:numPr>
          <w:ilvl w:val="1"/>
          <w:numId w:val="3"/>
        </w:numPr>
        <w:rPr>
          <w:rFonts w:ascii="Calibri" w:hAnsi="Calibri" w:cs="Calibri"/>
        </w:rPr>
      </w:pPr>
      <w:r w:rsidRPr="000B64F8">
        <w:rPr>
          <w:rFonts w:ascii="Calibri" w:hAnsi="Calibri" w:cs="Calibri"/>
          <w:color w:val="000000"/>
        </w:rPr>
        <w:t xml:space="preserve"> </w:t>
      </w:r>
      <w:r w:rsidR="006C3E0E" w:rsidRPr="000B64F8">
        <w:rPr>
          <w:rFonts w:ascii="Calibri" w:hAnsi="Calibri" w:cs="Calibri"/>
          <w:color w:val="000000"/>
        </w:rPr>
        <w:t>Finance</w:t>
      </w:r>
    </w:p>
    <w:p w14:paraId="650A5059" w14:textId="77777777" w:rsidR="006C3E0E" w:rsidRPr="000B64F8" w:rsidRDefault="006C3E0E" w:rsidP="00BC4A30">
      <w:pPr>
        <w:widowControl w:val="0"/>
        <w:autoSpaceDE w:val="0"/>
        <w:autoSpaceDN w:val="0"/>
        <w:adjustRightInd w:val="0"/>
        <w:rPr>
          <w:rFonts w:ascii="Calibri" w:hAnsi="Calibri" w:cs="Calibri"/>
          <w:color w:val="000000"/>
          <w:sz w:val="16"/>
          <w:szCs w:val="16"/>
        </w:rPr>
      </w:pPr>
    </w:p>
    <w:p w14:paraId="57B94723" w14:textId="77777777" w:rsidR="006C3E0E" w:rsidRPr="000B64F8" w:rsidRDefault="006C3E0E" w:rsidP="00466429">
      <w:pPr>
        <w:numPr>
          <w:ilvl w:val="0"/>
          <w:numId w:val="3"/>
        </w:numPr>
        <w:rPr>
          <w:rFonts w:ascii="Calibri" w:hAnsi="Calibri" w:cs="Calibri"/>
        </w:rPr>
      </w:pPr>
      <w:r w:rsidRPr="000B64F8">
        <w:rPr>
          <w:rFonts w:ascii="Calibri" w:hAnsi="Calibri" w:cs="Calibri"/>
        </w:rPr>
        <w:t>Technology</w:t>
      </w:r>
      <w:r w:rsidR="00BC156E" w:rsidRPr="000B64F8">
        <w:rPr>
          <w:rFonts w:ascii="Calibri" w:hAnsi="Calibri" w:cs="Calibri"/>
        </w:rPr>
        <w:t xml:space="preserve"> (20%)</w:t>
      </w:r>
    </w:p>
    <w:p w14:paraId="79EAFDA0" w14:textId="77777777" w:rsidR="006C3E0E" w:rsidRPr="000B64F8" w:rsidRDefault="006C3E0E" w:rsidP="00466429">
      <w:pPr>
        <w:numPr>
          <w:ilvl w:val="1"/>
          <w:numId w:val="3"/>
        </w:numPr>
        <w:rPr>
          <w:rFonts w:ascii="Calibri" w:hAnsi="Calibri" w:cs="Calibri"/>
        </w:rPr>
      </w:pPr>
      <w:r w:rsidRPr="000B64F8">
        <w:rPr>
          <w:rFonts w:ascii="Calibri" w:hAnsi="Calibri" w:cs="Calibri"/>
        </w:rPr>
        <w:t>Technical Feasibility</w:t>
      </w:r>
    </w:p>
    <w:p w14:paraId="4710E341"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Non-space benefit</w:t>
      </w:r>
    </w:p>
    <w:p w14:paraId="6DEAFF77"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Research and development strategy</w:t>
      </w:r>
    </w:p>
    <w:p w14:paraId="6B5763AD"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Intellectual Property strategy</w:t>
      </w:r>
    </w:p>
    <w:p w14:paraId="1297CFF9" w14:textId="77777777" w:rsidR="00E0128D" w:rsidRPr="000B64F8" w:rsidRDefault="00E0128D" w:rsidP="00BC4A30">
      <w:pPr>
        <w:widowControl w:val="0"/>
        <w:autoSpaceDE w:val="0"/>
        <w:autoSpaceDN w:val="0"/>
        <w:adjustRightInd w:val="0"/>
        <w:rPr>
          <w:rFonts w:ascii="Calibri" w:hAnsi="Calibri" w:cs="Calibri"/>
          <w:color w:val="000000"/>
          <w:sz w:val="16"/>
          <w:szCs w:val="16"/>
        </w:rPr>
      </w:pPr>
    </w:p>
    <w:p w14:paraId="65123B20" w14:textId="77777777" w:rsidR="006C3E0E" w:rsidRPr="000B64F8" w:rsidRDefault="006C3E0E" w:rsidP="00466429">
      <w:pPr>
        <w:numPr>
          <w:ilvl w:val="0"/>
          <w:numId w:val="3"/>
        </w:numPr>
        <w:rPr>
          <w:rFonts w:ascii="Calibri" w:hAnsi="Calibri" w:cs="Calibri"/>
        </w:rPr>
      </w:pPr>
      <w:r w:rsidRPr="000B64F8">
        <w:rPr>
          <w:rFonts w:ascii="Calibri" w:hAnsi="Calibri" w:cs="Calibri"/>
        </w:rPr>
        <w:t>Activity Proposal</w:t>
      </w:r>
      <w:r w:rsidR="00BC156E" w:rsidRPr="000B64F8">
        <w:rPr>
          <w:rFonts w:ascii="Calibri" w:hAnsi="Calibri" w:cs="Calibri"/>
        </w:rPr>
        <w:t xml:space="preserve"> (20%)</w:t>
      </w:r>
    </w:p>
    <w:p w14:paraId="07733942" w14:textId="77777777" w:rsidR="006C3E0E" w:rsidRPr="000B64F8" w:rsidRDefault="006C3E0E" w:rsidP="00466429">
      <w:pPr>
        <w:numPr>
          <w:ilvl w:val="1"/>
          <w:numId w:val="3"/>
        </w:numPr>
        <w:rPr>
          <w:rFonts w:ascii="Calibri" w:hAnsi="Calibri" w:cs="Calibri"/>
        </w:rPr>
      </w:pPr>
      <w:r w:rsidRPr="000B64F8">
        <w:rPr>
          <w:rFonts w:ascii="Calibri" w:hAnsi="Calibri" w:cs="Calibri"/>
          <w:color w:val="000000"/>
        </w:rPr>
        <w:t>Milestone planning</w:t>
      </w:r>
    </w:p>
    <w:p w14:paraId="6A684B67" w14:textId="77777777" w:rsidR="006C3E0E" w:rsidRPr="000B64F8" w:rsidRDefault="006C3E0E" w:rsidP="00466429">
      <w:pPr>
        <w:numPr>
          <w:ilvl w:val="1"/>
          <w:numId w:val="3"/>
        </w:numPr>
        <w:rPr>
          <w:rFonts w:ascii="Calibri" w:hAnsi="Calibri" w:cs="Calibri"/>
        </w:rPr>
      </w:pPr>
      <w:r w:rsidRPr="000B64F8">
        <w:rPr>
          <w:rFonts w:ascii="Calibri" w:hAnsi="Calibri" w:cs="Calibri"/>
        </w:rPr>
        <w:t>Task description and related cost</w:t>
      </w:r>
    </w:p>
    <w:p w14:paraId="3E2191A0" w14:textId="77777777" w:rsidR="006C3E0E" w:rsidRPr="000B64F8" w:rsidRDefault="006C3E0E" w:rsidP="00466429">
      <w:pPr>
        <w:numPr>
          <w:ilvl w:val="1"/>
          <w:numId w:val="3"/>
        </w:numPr>
        <w:rPr>
          <w:rFonts w:ascii="Calibri" w:hAnsi="Calibri" w:cs="Calibri"/>
        </w:rPr>
      </w:pPr>
      <w:r w:rsidRPr="000B64F8">
        <w:rPr>
          <w:rFonts w:ascii="Calibri" w:hAnsi="Calibri" w:cs="Calibri"/>
        </w:rPr>
        <w:t>Funding requested</w:t>
      </w:r>
    </w:p>
    <w:p w14:paraId="28DC6D7C" w14:textId="77777777" w:rsidR="00E0128D" w:rsidRPr="000B64F8" w:rsidRDefault="00E0128D" w:rsidP="00466429">
      <w:pPr>
        <w:numPr>
          <w:ilvl w:val="1"/>
          <w:numId w:val="3"/>
        </w:numPr>
        <w:rPr>
          <w:rFonts w:ascii="Calibri" w:hAnsi="Calibri" w:cs="Calibri"/>
        </w:rPr>
      </w:pPr>
      <w:r w:rsidRPr="000B64F8">
        <w:rPr>
          <w:rFonts w:ascii="Calibri" w:hAnsi="Calibri" w:cs="Calibri"/>
        </w:rPr>
        <w:t>Work Breakdown</w:t>
      </w:r>
    </w:p>
    <w:p w14:paraId="2B60F707" w14:textId="77777777" w:rsidR="00E0128D" w:rsidRPr="000B64F8" w:rsidRDefault="00E0128D" w:rsidP="00466429">
      <w:pPr>
        <w:numPr>
          <w:ilvl w:val="1"/>
          <w:numId w:val="3"/>
        </w:numPr>
        <w:rPr>
          <w:rFonts w:ascii="Calibri" w:hAnsi="Calibri" w:cs="Calibri"/>
        </w:rPr>
      </w:pPr>
      <w:r w:rsidRPr="000B64F8">
        <w:rPr>
          <w:rFonts w:ascii="Calibri" w:hAnsi="Calibri" w:cs="Calibri"/>
        </w:rPr>
        <w:t>ESA BIC Investment opportunity</w:t>
      </w:r>
    </w:p>
    <w:p w14:paraId="41F19E3C" w14:textId="77777777" w:rsidR="00162CF1" w:rsidRPr="000B64F8" w:rsidRDefault="006C3E0E" w:rsidP="00433CD0">
      <w:pPr>
        <w:numPr>
          <w:ilvl w:val="1"/>
          <w:numId w:val="3"/>
        </w:numPr>
        <w:rPr>
          <w:rFonts w:ascii="Calibri" w:hAnsi="Calibri" w:cs="Calibri"/>
          <w:b/>
          <w:bCs/>
          <w:kern w:val="32"/>
          <w:sz w:val="28"/>
          <w:szCs w:val="32"/>
        </w:rPr>
      </w:pPr>
      <w:r w:rsidRPr="000B64F8">
        <w:rPr>
          <w:rFonts w:ascii="Calibri" w:hAnsi="Calibri" w:cs="Calibri"/>
        </w:rPr>
        <w:t>Management</w:t>
      </w:r>
    </w:p>
    <w:p w14:paraId="6D5043B4" w14:textId="77777777" w:rsidR="00162CF1" w:rsidRPr="000B64F8" w:rsidRDefault="00162CF1" w:rsidP="00020A09">
      <w:pPr>
        <w:rPr>
          <w:rFonts w:ascii="Calibri" w:hAnsi="Calibri" w:cs="Calibri"/>
        </w:rPr>
      </w:pPr>
    </w:p>
    <w:p w14:paraId="3B423D69" w14:textId="77777777" w:rsidR="00162CF1" w:rsidRPr="000B64F8" w:rsidRDefault="00162CF1" w:rsidP="00020A09">
      <w:pPr>
        <w:rPr>
          <w:rFonts w:ascii="Calibri" w:hAnsi="Calibri" w:cs="Calibri"/>
        </w:rPr>
      </w:pPr>
    </w:p>
    <w:p w14:paraId="773ACA12" w14:textId="77777777" w:rsidR="001F17DD" w:rsidRDefault="001F17DD" w:rsidP="00020A09">
      <w:pPr>
        <w:rPr>
          <w:rFonts w:ascii="Calibri" w:hAnsi="Calibri" w:cs="Calibri"/>
        </w:rPr>
        <w:sectPr w:rsidR="001F17DD" w:rsidSect="00D247BC">
          <w:headerReference w:type="default" r:id="rId25"/>
          <w:pgSz w:w="11906" w:h="16838"/>
          <w:pgMar w:top="1440" w:right="1416" w:bottom="1135" w:left="1800" w:header="708" w:footer="708" w:gutter="0"/>
          <w:cols w:space="708"/>
          <w:docGrid w:linePitch="360"/>
        </w:sectPr>
      </w:pPr>
    </w:p>
    <w:p w14:paraId="25670815" w14:textId="77777777" w:rsidR="00162CF1" w:rsidRPr="000B64F8" w:rsidRDefault="00162CF1" w:rsidP="00020A09">
      <w:pPr>
        <w:rPr>
          <w:rFonts w:ascii="Calibri" w:hAnsi="Calibri" w:cs="Calibri"/>
        </w:rPr>
      </w:pPr>
    </w:p>
    <w:p w14:paraId="7CADC4B3" w14:textId="77777777" w:rsidR="00162CF1" w:rsidRPr="000B64F8" w:rsidRDefault="00162CF1" w:rsidP="00162CF1">
      <w:pPr>
        <w:pBdr>
          <w:bottom w:val="single" w:sz="4" w:space="1" w:color="auto"/>
        </w:pBdr>
        <w:rPr>
          <w:rFonts w:ascii="Calibri" w:hAnsi="Calibri" w:cs="Calibri"/>
          <w:b/>
          <w:sz w:val="12"/>
        </w:rPr>
      </w:pPr>
    </w:p>
    <w:p w14:paraId="315FF446" w14:textId="77777777" w:rsidR="00162CF1" w:rsidRPr="000B64F8" w:rsidRDefault="00162CF1" w:rsidP="00162CF1">
      <w:pPr>
        <w:pStyle w:val="Heading1"/>
        <w:spacing w:before="0" w:after="0"/>
        <w:rPr>
          <w:rFonts w:ascii="Calibri" w:hAnsi="Calibri" w:cs="Calibri"/>
          <w:sz w:val="16"/>
          <w:szCs w:val="16"/>
        </w:rPr>
      </w:pPr>
    </w:p>
    <w:p w14:paraId="492AF4F9" w14:textId="77777777" w:rsidR="00433CD0" w:rsidRPr="000B64F8" w:rsidRDefault="00433CD0" w:rsidP="00BF3CF2">
      <w:pPr>
        <w:pStyle w:val="Heading1"/>
        <w:spacing w:before="0" w:after="0"/>
        <w:rPr>
          <w:rFonts w:ascii="Calibri" w:hAnsi="Calibri" w:cs="Calibri"/>
          <w:sz w:val="16"/>
          <w:szCs w:val="16"/>
        </w:rPr>
      </w:pPr>
    </w:p>
    <w:p w14:paraId="1004E29B" w14:textId="77777777" w:rsidR="00BF3CF2" w:rsidRPr="00FB2822" w:rsidRDefault="00BF3CF2" w:rsidP="00BF3CF2">
      <w:pPr>
        <w:pStyle w:val="Heading1"/>
        <w:spacing w:before="0" w:after="0"/>
        <w:rPr>
          <w:rFonts w:ascii="Calibri" w:hAnsi="Calibri" w:cs="Calibri"/>
        </w:rPr>
      </w:pPr>
      <w:bookmarkStart w:id="24" w:name="_Toc461022630"/>
      <w:bookmarkStart w:id="25" w:name="_Toc462318245"/>
      <w:r w:rsidRPr="00DA1037">
        <w:rPr>
          <w:rFonts w:ascii="Calibri" w:hAnsi="Calibri" w:cs="Calibri"/>
        </w:rPr>
        <w:t xml:space="preserve">Section </w:t>
      </w:r>
      <w:r w:rsidR="00CE338E" w:rsidRPr="00FB2822">
        <w:rPr>
          <w:rFonts w:ascii="Calibri" w:hAnsi="Calibri" w:cs="Calibri"/>
        </w:rPr>
        <w:t>3</w:t>
      </w:r>
      <w:r w:rsidRPr="00FB2822">
        <w:rPr>
          <w:rFonts w:ascii="Calibri" w:hAnsi="Calibri" w:cs="Calibri"/>
        </w:rPr>
        <w:t>: Draft Contracts</w:t>
      </w:r>
      <w:bookmarkEnd w:id="24"/>
      <w:bookmarkEnd w:id="25"/>
    </w:p>
    <w:p w14:paraId="2676083C" w14:textId="77777777" w:rsidR="00433CD0" w:rsidRPr="00FB2822" w:rsidRDefault="00433CD0" w:rsidP="00433CD0">
      <w:pPr>
        <w:pBdr>
          <w:bottom w:val="single" w:sz="4" w:space="1" w:color="auto"/>
        </w:pBdr>
        <w:rPr>
          <w:rFonts w:ascii="Calibri" w:hAnsi="Calibri" w:cs="Calibri"/>
          <w:b/>
          <w:sz w:val="12"/>
        </w:rPr>
      </w:pPr>
    </w:p>
    <w:p w14:paraId="1926BAEB" w14:textId="77777777" w:rsidR="00D42626" w:rsidRPr="00FB2822" w:rsidRDefault="00D42626" w:rsidP="00D42626"/>
    <w:p w14:paraId="7DDD8A08" w14:textId="77777777" w:rsidR="00D42626" w:rsidRPr="00FB2822" w:rsidRDefault="00D42626" w:rsidP="00D42626"/>
    <w:p w14:paraId="37054BBE" w14:textId="77777777" w:rsidR="00F365A1" w:rsidRPr="00FB2822" w:rsidRDefault="00F365A1" w:rsidP="00C80676">
      <w:pPr>
        <w:pStyle w:val="Heading2"/>
        <w:numPr>
          <w:ilvl w:val="0"/>
          <w:numId w:val="34"/>
        </w:numPr>
        <w:ind w:left="709" w:hanging="425"/>
        <w:jc w:val="center"/>
        <w:rPr>
          <w:rFonts w:ascii="Calibri" w:hAnsi="Calibri" w:cs="Calibri"/>
          <w:i w:val="0"/>
          <w:sz w:val="32"/>
          <w:szCs w:val="32"/>
          <w:u w:val="single"/>
          <w:lang w:val="en-US"/>
        </w:rPr>
      </w:pPr>
      <w:bookmarkStart w:id="26" w:name="_Toc335818403"/>
      <w:bookmarkStart w:id="27" w:name="_Toc335818711"/>
      <w:bookmarkStart w:id="28" w:name="_Toc335818746"/>
      <w:bookmarkStart w:id="29" w:name="_Toc335818780"/>
      <w:bookmarkStart w:id="30" w:name="_Toc335818805"/>
      <w:bookmarkStart w:id="31" w:name="_Toc335818986"/>
      <w:bookmarkStart w:id="32" w:name="_Toc461022631"/>
      <w:bookmarkStart w:id="33" w:name="_Toc462318246"/>
      <w:bookmarkEnd w:id="26"/>
      <w:bookmarkEnd w:id="27"/>
      <w:bookmarkEnd w:id="28"/>
      <w:bookmarkEnd w:id="29"/>
      <w:bookmarkEnd w:id="30"/>
      <w:bookmarkEnd w:id="31"/>
      <w:r w:rsidRPr="00FB2822">
        <w:rPr>
          <w:rFonts w:ascii="Calibri" w:hAnsi="Calibri" w:cs="Calibri"/>
          <w:i w:val="0"/>
          <w:sz w:val="32"/>
          <w:szCs w:val="32"/>
          <w:u w:val="single"/>
          <w:lang w:val="en-US"/>
        </w:rPr>
        <w:t>Draft Incubation Contract</w:t>
      </w:r>
      <w:bookmarkEnd w:id="32"/>
      <w:bookmarkEnd w:id="33"/>
    </w:p>
    <w:p w14:paraId="61379528" w14:textId="77777777" w:rsidR="00BF3CF2" w:rsidRPr="00FB2822" w:rsidRDefault="00BF3CF2" w:rsidP="00BF3CF2">
      <w:pPr>
        <w:rPr>
          <w:rFonts w:ascii="Calibri" w:hAnsi="Calibri" w:cs="Calibri"/>
          <w:b/>
          <w:u w:val="single"/>
        </w:rPr>
      </w:pPr>
    </w:p>
    <w:p w14:paraId="2C621745" w14:textId="77777777" w:rsidR="00D42626" w:rsidRPr="00FB2822" w:rsidRDefault="00D42626"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4A236F95" w14:textId="77777777" w:rsidR="00BF3CF2" w:rsidRPr="00FB2822" w:rsidRDefault="00D42626" w:rsidP="00D42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r w:rsidRPr="00FB2822">
        <w:rPr>
          <w:rFonts w:ascii="Calibri" w:hAnsi="Calibri" w:cs="Calibri"/>
          <w:b/>
          <w:u w:val="single"/>
        </w:rPr>
        <w:t>Between</w:t>
      </w:r>
      <w:r w:rsidRPr="00FB2822">
        <w:rPr>
          <w:rFonts w:ascii="Calibri" w:hAnsi="Calibri" w:cs="Calibri"/>
          <w:b/>
        </w:rPr>
        <w:t>:</w:t>
      </w:r>
    </w:p>
    <w:p w14:paraId="4C7C85D6" w14:textId="77777777" w:rsidR="00D42626" w:rsidRPr="00FB2822" w:rsidRDefault="00D42626" w:rsidP="00D42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p>
    <w:p w14:paraId="6027535C" w14:textId="77777777" w:rsidR="00103DCD" w:rsidRPr="00FB2822" w:rsidRDefault="00103DCD" w:rsidP="00103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5FB5CA7C" w14:textId="77777777" w:rsidR="00CC54CD" w:rsidRPr="00FB2822" w:rsidRDefault="00CC54CD" w:rsidP="00103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5C25DD9F" w14:textId="77777777" w:rsidR="00CC54CD" w:rsidRPr="00FB2822" w:rsidRDefault="00CC54CD" w:rsidP="00103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33B41027" w14:textId="77777777" w:rsidR="00CC54CD" w:rsidRPr="00FB2822" w:rsidRDefault="00CC54CD" w:rsidP="00103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1DDC7785" w14:textId="77777777" w:rsidR="00103DCD" w:rsidRPr="00FB2822" w:rsidRDefault="00057613" w:rsidP="00103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FB2822">
        <w:rPr>
          <w:rFonts w:ascii="Calibri" w:hAnsi="Calibri" w:cs="Calibri"/>
        </w:rPr>
        <w:t>ESA BIC Ireland</w:t>
      </w:r>
    </w:p>
    <w:p w14:paraId="2DE1EA81" w14:textId="77777777" w:rsidR="00BF3CF2" w:rsidRPr="00FB2822"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4EEE31C0" w14:textId="77777777" w:rsidR="00BF3CF2" w:rsidRPr="00FB2822"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22F77941" w14:textId="77777777" w:rsidR="00BF3CF2" w:rsidRPr="000B64F8" w:rsidRDefault="00057613" w:rsidP="000576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r w:rsidRPr="00FB2822">
        <w:rPr>
          <w:rFonts w:ascii="Calibri" w:hAnsi="Calibri" w:cs="Calibri"/>
          <w:b/>
        </w:rPr>
        <w:t>On</w:t>
      </w:r>
      <w:r w:rsidR="00F3510E" w:rsidRPr="00FB2822">
        <w:rPr>
          <w:rFonts w:ascii="Calibri" w:hAnsi="Calibri" w:cs="Calibri"/>
          <w:b/>
        </w:rPr>
        <w:t xml:space="preserve"> the one part,</w:t>
      </w:r>
    </w:p>
    <w:p w14:paraId="0AF378AD" w14:textId="77777777" w:rsidR="00D42626" w:rsidRPr="000B64F8" w:rsidRDefault="00D42626"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14"/>
        </w:rPr>
      </w:pPr>
    </w:p>
    <w:p w14:paraId="396931F5" w14:textId="77777777" w:rsidR="00D42626" w:rsidRPr="000B64F8" w:rsidRDefault="00D42626"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14"/>
        </w:rPr>
      </w:pPr>
    </w:p>
    <w:p w14:paraId="13AE44D2" w14:textId="77777777" w:rsidR="00BF3CF2" w:rsidRPr="000B64F8" w:rsidRDefault="00D42626" w:rsidP="00D426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u w:val="single"/>
        </w:rPr>
      </w:pPr>
      <w:r w:rsidRPr="000B64F8">
        <w:rPr>
          <w:rFonts w:ascii="Calibri" w:hAnsi="Calibri" w:cs="Calibri"/>
          <w:b/>
          <w:u w:val="single"/>
        </w:rPr>
        <w:t>And</w:t>
      </w:r>
      <w:r w:rsidRPr="000B64F8">
        <w:rPr>
          <w:rFonts w:ascii="Calibri" w:hAnsi="Calibri" w:cs="Calibri"/>
          <w:b/>
        </w:rPr>
        <w:t>:</w:t>
      </w:r>
    </w:p>
    <w:p w14:paraId="1F92E456" w14:textId="77777777" w:rsidR="00BF3CF2" w:rsidRPr="000B64F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614E8BFC" w14:textId="77777777" w:rsidR="00D42626" w:rsidRPr="000B64F8" w:rsidRDefault="00D42626"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1D5D2D19" w14:textId="77777777" w:rsidR="00BF3CF2" w:rsidRPr="000B64F8" w:rsidRDefault="00C30B19"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Mr/Mrs</w:t>
      </w:r>
      <w:r w:rsidR="00D63CBD" w:rsidRPr="000B64F8">
        <w:rPr>
          <w:rFonts w:ascii="Calibri" w:hAnsi="Calibri" w:cs="Calibri"/>
        </w:rPr>
        <w:t xml:space="preserve"> </w:t>
      </w:r>
      <w:r w:rsidRPr="000B64F8">
        <w:rPr>
          <w:rFonts w:ascii="Calibri" w:hAnsi="Calibri" w:cs="Calibri"/>
        </w:rPr>
        <w:t>………</w:t>
      </w:r>
      <w:r w:rsidR="00D63CBD" w:rsidRPr="000B64F8">
        <w:rPr>
          <w:rFonts w:ascii="Calibri" w:hAnsi="Calibri" w:cs="Calibri"/>
        </w:rPr>
        <w:t>………….</w:t>
      </w:r>
      <w:r w:rsidRPr="000B64F8">
        <w:rPr>
          <w:rFonts w:ascii="Calibri" w:hAnsi="Calibri" w:cs="Calibri"/>
        </w:rPr>
        <w:t>………</w:t>
      </w:r>
      <w:r w:rsidR="00BF3CF2" w:rsidRPr="000B64F8">
        <w:rPr>
          <w:rFonts w:ascii="Calibri" w:hAnsi="Calibri" w:cs="Calibri"/>
        </w:rPr>
        <w:t>……………</w:t>
      </w:r>
      <w:r w:rsidR="00AC4531" w:rsidRPr="000B64F8">
        <w:rPr>
          <w:rFonts w:ascii="Calibri" w:hAnsi="Calibri" w:cs="Calibri"/>
        </w:rPr>
        <w:t>…………………………………………………………………………</w:t>
      </w:r>
      <w:r w:rsidR="00D42626" w:rsidRPr="000B64F8">
        <w:rPr>
          <w:rFonts w:ascii="Calibri" w:hAnsi="Calibri" w:cs="Calibri"/>
        </w:rPr>
        <w:t>………..</w:t>
      </w:r>
      <w:r w:rsidR="00AC4531" w:rsidRPr="000B64F8">
        <w:rPr>
          <w:rFonts w:ascii="Calibri" w:hAnsi="Calibri" w:cs="Calibri"/>
        </w:rPr>
        <w:t>.</w:t>
      </w:r>
    </w:p>
    <w:p w14:paraId="1A97D6CD" w14:textId="77777777" w:rsidR="00F3510E" w:rsidRPr="000B64F8" w:rsidRDefault="00F3510E" w:rsidP="00D42626">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rPr>
      </w:pPr>
    </w:p>
    <w:p w14:paraId="4E182B39" w14:textId="77777777" w:rsidR="00C30B19" w:rsidRPr="000B64F8" w:rsidRDefault="00BF3CF2" w:rsidP="00D42626">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rPr>
      </w:pPr>
      <w:r w:rsidRPr="000B64F8">
        <w:rPr>
          <w:rFonts w:ascii="Calibri" w:hAnsi="Calibri" w:cs="Calibri"/>
        </w:rPr>
        <w:t xml:space="preserve">Whose Registered Office is </w:t>
      </w:r>
      <w:r w:rsidR="00D42626" w:rsidRPr="000B64F8">
        <w:rPr>
          <w:rFonts w:ascii="Calibri" w:hAnsi="Calibri" w:cs="Calibri"/>
        </w:rPr>
        <w:t>located</w:t>
      </w:r>
      <w:r w:rsidR="00C30B19" w:rsidRPr="000B64F8">
        <w:rPr>
          <w:rFonts w:ascii="Calibri" w:hAnsi="Calibri" w:cs="Calibri"/>
        </w:rPr>
        <w:t xml:space="preserve"> at:</w:t>
      </w:r>
      <w:r w:rsidR="00D42626" w:rsidRPr="000B64F8">
        <w:rPr>
          <w:rFonts w:ascii="Calibri" w:hAnsi="Calibri" w:cs="Calibri"/>
        </w:rPr>
        <w:tab/>
        <w:t>……………………………………………………………….………</w:t>
      </w:r>
    </w:p>
    <w:p w14:paraId="103EFEC1" w14:textId="77777777" w:rsidR="00D42626" w:rsidRPr="000B64F8" w:rsidRDefault="00D42626" w:rsidP="00D42626">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rPr>
      </w:pPr>
      <w:r w:rsidRPr="000B64F8">
        <w:rPr>
          <w:rFonts w:ascii="Calibri" w:hAnsi="Calibri" w:cs="Calibri"/>
        </w:rPr>
        <w:tab/>
      </w:r>
      <w:r w:rsidRPr="000B64F8">
        <w:rPr>
          <w:rFonts w:ascii="Calibri" w:hAnsi="Calibri" w:cs="Calibri"/>
        </w:rPr>
        <w:tab/>
      </w:r>
      <w:r w:rsidRPr="000B64F8">
        <w:rPr>
          <w:rFonts w:ascii="Calibri" w:hAnsi="Calibri" w:cs="Calibri"/>
        </w:rPr>
        <w:tab/>
      </w:r>
      <w:r w:rsidRPr="000B64F8">
        <w:rPr>
          <w:rFonts w:ascii="Calibri" w:hAnsi="Calibri" w:cs="Calibri"/>
        </w:rPr>
        <w:tab/>
      </w:r>
      <w:r w:rsidRPr="000B64F8">
        <w:rPr>
          <w:rFonts w:ascii="Calibri" w:hAnsi="Calibri" w:cs="Calibri"/>
        </w:rPr>
        <w:tab/>
      </w:r>
      <w:r w:rsidRPr="000B64F8">
        <w:rPr>
          <w:rFonts w:ascii="Calibri" w:hAnsi="Calibri" w:cs="Calibri"/>
        </w:rPr>
        <w:tab/>
        <w:t>……………………………………………………………….………</w:t>
      </w:r>
    </w:p>
    <w:p w14:paraId="5BBFEBCF" w14:textId="77777777" w:rsidR="00BF3CF2" w:rsidRPr="000B64F8" w:rsidRDefault="00D42626" w:rsidP="00D42626">
      <w:pPr>
        <w:tabs>
          <w:tab w:val="left" w:pos="-1440"/>
          <w:tab w:val="left" w:pos="-720"/>
          <w:tab w:val="left" w:pos="0"/>
          <w:tab w:val="left" w:pos="720"/>
          <w:tab w:val="left" w:pos="1440"/>
          <w:tab w:val="left" w:pos="2160"/>
          <w:tab w:val="left" w:pos="2880"/>
          <w:tab w:val="left" w:pos="4111"/>
          <w:tab w:val="left" w:pos="5040"/>
          <w:tab w:val="left" w:pos="5760"/>
          <w:tab w:val="left" w:pos="6480"/>
          <w:tab w:val="left" w:pos="7200"/>
          <w:tab w:val="left" w:pos="7920"/>
          <w:tab w:val="left" w:pos="8640"/>
        </w:tabs>
        <w:ind w:left="43" w:hanging="43"/>
        <w:jc w:val="both"/>
        <w:rPr>
          <w:rFonts w:ascii="Calibri" w:hAnsi="Calibri" w:cs="Calibri"/>
        </w:rPr>
      </w:pPr>
      <w:r w:rsidRPr="000B64F8">
        <w:rPr>
          <w:rFonts w:ascii="Calibri" w:hAnsi="Calibri" w:cs="Calibri"/>
        </w:rPr>
        <w:tab/>
      </w:r>
      <w:r w:rsidRPr="000B64F8">
        <w:rPr>
          <w:rFonts w:ascii="Calibri" w:hAnsi="Calibri" w:cs="Calibri"/>
        </w:rPr>
        <w:tab/>
      </w:r>
      <w:r w:rsidRPr="000B64F8">
        <w:rPr>
          <w:rFonts w:ascii="Calibri" w:hAnsi="Calibri" w:cs="Calibri"/>
        </w:rPr>
        <w:tab/>
      </w:r>
      <w:r w:rsidRPr="000B64F8">
        <w:rPr>
          <w:rFonts w:ascii="Calibri" w:hAnsi="Calibri" w:cs="Calibri"/>
        </w:rPr>
        <w:tab/>
      </w:r>
      <w:r w:rsidRPr="000B64F8">
        <w:rPr>
          <w:rFonts w:ascii="Calibri" w:hAnsi="Calibri" w:cs="Calibri"/>
        </w:rPr>
        <w:tab/>
      </w:r>
      <w:r w:rsidRPr="000B64F8">
        <w:rPr>
          <w:rFonts w:ascii="Calibri" w:hAnsi="Calibri" w:cs="Calibri"/>
        </w:rPr>
        <w:tab/>
        <w:t>……………………………………………………………….………</w:t>
      </w:r>
    </w:p>
    <w:p w14:paraId="6CC638CA" w14:textId="77777777" w:rsidR="00F3510E" w:rsidRPr="000B64F8" w:rsidRDefault="00F3510E" w:rsidP="00103DCD">
      <w:pPr>
        <w:tabs>
          <w:tab w:val="left" w:pos="-1440"/>
          <w:tab w:val="left" w:pos="-720"/>
          <w:tab w:val="left" w:pos="0"/>
          <w:tab w:val="left" w:pos="720"/>
          <w:tab w:val="left" w:pos="1440"/>
          <w:tab w:val="left" w:pos="2160"/>
          <w:tab w:val="left" w:pos="2880"/>
          <w:tab w:val="left" w:pos="3600"/>
          <w:tab w:val="left" w:pos="4111"/>
          <w:tab w:val="left" w:pos="5040"/>
          <w:tab w:val="left" w:pos="5760"/>
          <w:tab w:val="left" w:pos="6480"/>
          <w:tab w:val="left" w:pos="7200"/>
          <w:tab w:val="left" w:pos="7920"/>
          <w:tab w:val="left" w:pos="8640"/>
        </w:tabs>
        <w:jc w:val="both"/>
        <w:rPr>
          <w:rFonts w:ascii="Calibri" w:hAnsi="Calibri" w:cs="Calibri"/>
        </w:rPr>
      </w:pPr>
    </w:p>
    <w:p w14:paraId="0B7DA05C" w14:textId="77777777" w:rsidR="00BF3CF2" w:rsidRPr="000B64F8" w:rsidRDefault="00BF3CF2" w:rsidP="00103DCD">
      <w:pPr>
        <w:tabs>
          <w:tab w:val="left" w:pos="-1440"/>
          <w:tab w:val="left" w:pos="-720"/>
          <w:tab w:val="left" w:pos="0"/>
          <w:tab w:val="left" w:pos="720"/>
          <w:tab w:val="left" w:pos="1440"/>
          <w:tab w:val="left" w:pos="2160"/>
          <w:tab w:val="left" w:pos="2880"/>
          <w:tab w:val="left" w:pos="3600"/>
          <w:tab w:val="left" w:pos="4111"/>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 xml:space="preserve">Whose </w:t>
      </w:r>
      <w:r w:rsidR="00103DCD" w:rsidRPr="000B64F8">
        <w:rPr>
          <w:rFonts w:ascii="Calibri" w:hAnsi="Calibri" w:cs="Calibri"/>
        </w:rPr>
        <w:t>Trade</w:t>
      </w:r>
      <w:r w:rsidRPr="000B64F8">
        <w:rPr>
          <w:rFonts w:ascii="Calibri" w:hAnsi="Calibri" w:cs="Calibri"/>
        </w:rPr>
        <w:t xml:space="preserve"> Registration Number is: </w:t>
      </w:r>
      <w:r w:rsidR="00103DCD" w:rsidRPr="000B64F8">
        <w:rPr>
          <w:rFonts w:ascii="Calibri" w:hAnsi="Calibri" w:cs="Calibri"/>
        </w:rPr>
        <w:tab/>
        <w:t>……………………………………………………………….………</w:t>
      </w:r>
    </w:p>
    <w:p w14:paraId="6D7DB060" w14:textId="77777777" w:rsidR="00C30B19" w:rsidRPr="000B64F8" w:rsidRDefault="00C30B19"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09E4539B" w14:textId="77777777" w:rsidR="00BF3CF2" w:rsidRPr="000B64F8" w:rsidRDefault="00103DCD"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w:t>
      </w:r>
      <w:r w:rsidR="00C30B19" w:rsidRPr="000B64F8">
        <w:rPr>
          <w:rFonts w:ascii="Calibri" w:hAnsi="Calibri" w:cs="Calibri"/>
        </w:rPr>
        <w:t>Hereinafter named the “Incubatee"</w:t>
      </w:r>
      <w:r w:rsidRPr="000B64F8">
        <w:rPr>
          <w:rFonts w:ascii="Calibri" w:hAnsi="Calibri" w:cs="Calibri"/>
        </w:rPr>
        <w:t>)</w:t>
      </w:r>
    </w:p>
    <w:p w14:paraId="1768172F" w14:textId="77777777" w:rsidR="00BF3CF2" w:rsidRPr="000B64F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0F4E308E" w14:textId="77777777" w:rsidR="00BF3CF2" w:rsidRPr="000B64F8" w:rsidRDefault="00D63CBD"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Represented by Mr/Mrs ………</w:t>
      </w:r>
      <w:r w:rsidR="00103DCD" w:rsidRPr="000B64F8">
        <w:rPr>
          <w:rFonts w:ascii="Calibri" w:hAnsi="Calibri" w:cs="Calibri"/>
        </w:rPr>
        <w:t>……….</w:t>
      </w:r>
      <w:r w:rsidRPr="000B64F8">
        <w:rPr>
          <w:rFonts w:ascii="Calibri" w:hAnsi="Calibri" w:cs="Calibri"/>
        </w:rPr>
        <w:t>………………………. as the company legal representative.</w:t>
      </w:r>
    </w:p>
    <w:p w14:paraId="45A98031" w14:textId="77777777" w:rsidR="00BF3CF2" w:rsidRPr="000B64F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12A7B204" w14:textId="77777777" w:rsidR="00BF3CF2" w:rsidRPr="000B64F8" w:rsidRDefault="00F3510E" w:rsidP="00057613">
      <w:pPr>
        <w:tabs>
          <w:tab w:val="right" w:pos="9026"/>
        </w:tabs>
        <w:rPr>
          <w:rFonts w:ascii="Calibri" w:hAnsi="Calibri" w:cs="Calibri"/>
          <w:b/>
        </w:rPr>
      </w:pPr>
      <w:r w:rsidRPr="000B64F8">
        <w:rPr>
          <w:rFonts w:ascii="Calibri" w:hAnsi="Calibri" w:cs="Calibri"/>
          <w:b/>
        </w:rPr>
        <w:t>On the other part,</w:t>
      </w:r>
    </w:p>
    <w:p w14:paraId="4665119A" w14:textId="77777777" w:rsidR="00BF3CF2" w:rsidRPr="000B64F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2E612C18" w14:textId="77777777" w:rsidR="00103DCD" w:rsidRPr="000B64F8" w:rsidRDefault="00103DCD"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60E564D1" w14:textId="77777777" w:rsidR="00BF3CF2" w:rsidRPr="000B64F8" w:rsidRDefault="00103DCD"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w:t>
      </w:r>
      <w:r w:rsidR="00D63CBD" w:rsidRPr="000B64F8">
        <w:rPr>
          <w:rFonts w:ascii="Calibri" w:hAnsi="Calibri" w:cs="Calibri"/>
        </w:rPr>
        <w:t>T</w:t>
      </w:r>
      <w:r w:rsidR="00BF3CF2" w:rsidRPr="000B64F8">
        <w:rPr>
          <w:rFonts w:ascii="Calibri" w:hAnsi="Calibri" w:cs="Calibri"/>
        </w:rPr>
        <w:t>ogether, hereinafter referred to as the “Partie</w:t>
      </w:r>
      <w:r w:rsidR="00D63CBD" w:rsidRPr="000B64F8">
        <w:rPr>
          <w:rFonts w:ascii="Calibri" w:hAnsi="Calibri" w:cs="Calibri"/>
        </w:rPr>
        <w:t>s” or individually as a “Party”</w:t>
      </w:r>
      <w:r w:rsidRPr="000B64F8">
        <w:rPr>
          <w:rFonts w:ascii="Calibri" w:hAnsi="Calibri" w:cs="Calibri"/>
        </w:rPr>
        <w:t>)</w:t>
      </w:r>
    </w:p>
    <w:p w14:paraId="5B59866F" w14:textId="77777777" w:rsidR="00BF3CF2" w:rsidRPr="000B64F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1487285E" w14:textId="77777777" w:rsidR="00103DCD" w:rsidRPr="000B64F8" w:rsidRDefault="00103DCD"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 xml:space="preserve">Commencement </w:t>
      </w:r>
      <w:r w:rsidR="00BF3CF2" w:rsidRPr="000B64F8">
        <w:rPr>
          <w:rFonts w:ascii="Calibri" w:hAnsi="Calibri" w:cs="Calibri"/>
        </w:rPr>
        <w:t>Date: ………………</w:t>
      </w:r>
      <w:r w:rsidR="00D63CBD" w:rsidRPr="000B64F8">
        <w:rPr>
          <w:rFonts w:ascii="Calibri" w:hAnsi="Calibri" w:cs="Calibri"/>
        </w:rPr>
        <w:t>..</w:t>
      </w:r>
      <w:r w:rsidR="00BF3CF2" w:rsidRPr="000B64F8">
        <w:rPr>
          <w:rFonts w:ascii="Calibri" w:hAnsi="Calibri" w:cs="Calibri"/>
        </w:rPr>
        <w:t>……</w:t>
      </w:r>
      <w:r w:rsidR="00AC4531" w:rsidRPr="000B64F8">
        <w:rPr>
          <w:rFonts w:ascii="Calibri" w:hAnsi="Calibri" w:cs="Calibri"/>
        </w:rPr>
        <w:t>…….</w:t>
      </w:r>
      <w:r w:rsidR="00D63CBD" w:rsidRPr="000B64F8">
        <w:rPr>
          <w:rFonts w:ascii="Calibri" w:hAnsi="Calibri" w:cs="Calibri"/>
        </w:rPr>
        <w:t xml:space="preserve">           </w:t>
      </w:r>
    </w:p>
    <w:p w14:paraId="20246209" w14:textId="77777777" w:rsidR="00103DCD" w:rsidRPr="000B64F8" w:rsidRDefault="00103DCD"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2ED1BC7A" w14:textId="77777777" w:rsidR="00BF3CF2" w:rsidRPr="000B64F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 xml:space="preserve">Contract End Date: </w:t>
      </w:r>
      <w:r w:rsidR="00103DCD" w:rsidRPr="000B64F8">
        <w:rPr>
          <w:rFonts w:ascii="Calibri" w:hAnsi="Calibri" w:cs="Calibri"/>
        </w:rPr>
        <w:t>………………..………….</w:t>
      </w:r>
    </w:p>
    <w:p w14:paraId="3F38598E" w14:textId="77777777" w:rsidR="00BF3CF2" w:rsidRPr="000B64F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6FD07021" w14:textId="77777777" w:rsidR="00F3510E" w:rsidRPr="000B64F8" w:rsidRDefault="00F3510E">
      <w:pPr>
        <w:rPr>
          <w:rFonts w:ascii="Calibri" w:hAnsi="Calibri" w:cs="Calibri"/>
        </w:rPr>
      </w:pPr>
      <w:r w:rsidRPr="000B64F8">
        <w:rPr>
          <w:rFonts w:ascii="Calibri" w:hAnsi="Calibri" w:cs="Calibri"/>
        </w:rPr>
        <w:br w:type="page"/>
      </w:r>
    </w:p>
    <w:p w14:paraId="2A6A9022" w14:textId="77777777" w:rsidR="00BF3CF2" w:rsidRPr="000B64F8" w:rsidRDefault="00D63CBD"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T</w:t>
      </w:r>
      <w:r w:rsidR="00BF3CF2" w:rsidRPr="000B64F8">
        <w:rPr>
          <w:rFonts w:ascii="Calibri" w:hAnsi="Calibri" w:cs="Calibri"/>
        </w:rPr>
        <w:t>he following has been agreed:</w:t>
      </w:r>
    </w:p>
    <w:p w14:paraId="552842CA" w14:textId="77777777" w:rsidR="008B5CA6" w:rsidRPr="000B64F8" w:rsidRDefault="008B5CA6" w:rsidP="00BF3CF2">
      <w:pPr>
        <w:jc w:val="center"/>
        <w:rPr>
          <w:rFonts w:ascii="Calibri" w:hAnsi="Calibri" w:cs="Calibri"/>
          <w:b/>
          <w:u w:val="single"/>
        </w:rPr>
      </w:pPr>
    </w:p>
    <w:p w14:paraId="04972271" w14:textId="77777777" w:rsidR="00BF3CF2" w:rsidRPr="000B64F8" w:rsidRDefault="00BF3CF2" w:rsidP="00BF3CF2">
      <w:pPr>
        <w:jc w:val="center"/>
        <w:rPr>
          <w:rFonts w:ascii="Calibri" w:hAnsi="Calibri" w:cs="Calibri"/>
          <w:b/>
          <w:u w:val="single"/>
        </w:rPr>
      </w:pPr>
      <w:r w:rsidRPr="000B64F8">
        <w:rPr>
          <w:rFonts w:ascii="Calibri" w:hAnsi="Calibri" w:cs="Calibri"/>
          <w:b/>
          <w:u w:val="single"/>
        </w:rPr>
        <w:t>P R E A M B L E</w:t>
      </w:r>
    </w:p>
    <w:p w14:paraId="35110179" w14:textId="77777777" w:rsidR="00BF3CF2" w:rsidRPr="000B64F8" w:rsidRDefault="00BF3CF2" w:rsidP="00BF3CF2">
      <w:pPr>
        <w:jc w:val="both"/>
        <w:rPr>
          <w:rFonts w:ascii="Calibri" w:hAnsi="Calibri" w:cs="Calibri"/>
        </w:rPr>
      </w:pPr>
    </w:p>
    <w:p w14:paraId="6872502D" w14:textId="77777777" w:rsidR="00BF3CF2" w:rsidRPr="000B64F8" w:rsidRDefault="00BF3CF2" w:rsidP="00C80676">
      <w:pPr>
        <w:widowControl w:val="0"/>
        <w:numPr>
          <w:ilvl w:val="0"/>
          <w:numId w:val="5"/>
        </w:numPr>
        <w:spacing w:before="100" w:beforeAutospacing="1" w:after="240"/>
        <w:ind w:left="1077"/>
        <w:jc w:val="both"/>
        <w:rPr>
          <w:rFonts w:ascii="Calibri" w:hAnsi="Calibri" w:cs="Calibri"/>
        </w:rPr>
      </w:pPr>
      <w:r w:rsidRPr="000B64F8">
        <w:rPr>
          <w:rFonts w:ascii="Calibri" w:hAnsi="Calibri" w:cs="Calibri"/>
        </w:rPr>
        <w:t xml:space="preserve">WHEREAS the European Space Agency (the Agency) is an intergovernmental organisation established by the Convention approved by the Conference of plenipotentiaries of its Member States on 30 May 1975 </w:t>
      </w:r>
      <w:r w:rsidRPr="000B64F8">
        <w:rPr>
          <w:rFonts w:ascii="Calibri" w:hAnsi="Calibri" w:cs="Calibri"/>
          <w:color w:val="000000"/>
        </w:rPr>
        <w:t>and which entered into force on 30 October 1980.</w:t>
      </w:r>
    </w:p>
    <w:p w14:paraId="047ACAA8" w14:textId="77777777" w:rsidR="00BF3CF2" w:rsidRPr="000B64F8" w:rsidRDefault="00BF3CF2" w:rsidP="00C80676">
      <w:pPr>
        <w:widowControl w:val="0"/>
        <w:numPr>
          <w:ilvl w:val="0"/>
          <w:numId w:val="5"/>
        </w:numPr>
        <w:spacing w:before="100" w:beforeAutospacing="1" w:after="240"/>
        <w:ind w:left="1077"/>
        <w:jc w:val="both"/>
        <w:rPr>
          <w:rFonts w:ascii="Calibri" w:hAnsi="Calibri" w:cs="Calibri"/>
        </w:rPr>
      </w:pPr>
      <w:r w:rsidRPr="000B64F8">
        <w:rPr>
          <w:rFonts w:ascii="Calibri" w:hAnsi="Calibri" w:cs="Calibri"/>
        </w:rPr>
        <w:t>WHEREAS Article II of the Convention assigns to the Agency the task to promote cooperation in space research and technology and their space applications and to elaborate and implement activities and programmes in the space field.</w:t>
      </w:r>
    </w:p>
    <w:p w14:paraId="75BD4F9E" w14:textId="77777777" w:rsidR="00BF3CF2" w:rsidRPr="000B64F8" w:rsidRDefault="00BF3CF2" w:rsidP="00C80676">
      <w:pPr>
        <w:widowControl w:val="0"/>
        <w:numPr>
          <w:ilvl w:val="0"/>
          <w:numId w:val="5"/>
        </w:numPr>
        <w:spacing w:before="100" w:beforeAutospacing="1" w:after="240"/>
        <w:ind w:left="1077"/>
        <w:jc w:val="both"/>
        <w:rPr>
          <w:rFonts w:ascii="Calibri" w:hAnsi="Calibri" w:cs="Calibri"/>
        </w:rPr>
      </w:pPr>
      <w:r w:rsidRPr="000B64F8">
        <w:rPr>
          <w:rFonts w:ascii="Calibri" w:hAnsi="Calibri" w:cs="Calibri"/>
        </w:rPr>
        <w:t xml:space="preserve">WHEREAS the Agency manages a technology transfer initiative to encourage the utilisation of space technology for general non-space industrial, scientific and commercial uses. </w:t>
      </w:r>
    </w:p>
    <w:p w14:paraId="7AA45043" w14:textId="77777777" w:rsidR="00BF3CF2" w:rsidRPr="00FB2822" w:rsidRDefault="00BF3CF2" w:rsidP="00C80676">
      <w:pPr>
        <w:widowControl w:val="0"/>
        <w:numPr>
          <w:ilvl w:val="0"/>
          <w:numId w:val="5"/>
        </w:numPr>
        <w:spacing w:before="100" w:beforeAutospacing="1" w:after="240"/>
        <w:ind w:left="1077"/>
        <w:jc w:val="both"/>
        <w:rPr>
          <w:rFonts w:ascii="Calibri" w:hAnsi="Calibri" w:cs="Calibri"/>
        </w:rPr>
      </w:pPr>
      <w:r w:rsidRPr="00FB2822">
        <w:rPr>
          <w:rFonts w:ascii="Calibri" w:hAnsi="Calibri" w:cs="Calibri"/>
        </w:rPr>
        <w:t>WHEREAS as part of the technology transfer initiative the Agency has set up the</w:t>
      </w:r>
      <w:r w:rsidR="00057613" w:rsidRPr="00FB2822">
        <w:rPr>
          <w:rFonts w:ascii="Calibri" w:hAnsi="Calibri" w:cs="Calibri"/>
        </w:rPr>
        <w:t xml:space="preserve"> ESA Business Incubation Centre</w:t>
      </w:r>
      <w:r w:rsidRPr="00FB2822">
        <w:rPr>
          <w:rFonts w:ascii="Calibri" w:hAnsi="Calibri" w:cs="Calibri"/>
        </w:rPr>
        <w:t xml:space="preserve">s (ESA BICs) initiative </w:t>
      </w:r>
      <w:r w:rsidRPr="00FB2822">
        <w:rPr>
          <w:rFonts w:ascii="Calibri" w:hAnsi="Calibri" w:cs="Calibri"/>
          <w:color w:val="000000"/>
        </w:rPr>
        <w:t xml:space="preserve">to enable start-up companies (incubatees) to receive comprehensive commercial and technical assistance in order to set up their business using space technology for such </w:t>
      </w:r>
      <w:r w:rsidRPr="00FB2822">
        <w:rPr>
          <w:rFonts w:ascii="Calibri" w:hAnsi="Calibri" w:cs="Calibri"/>
        </w:rPr>
        <w:t xml:space="preserve">general non-space industrial, scientific and commercial uses. </w:t>
      </w:r>
    </w:p>
    <w:p w14:paraId="0CA821E3" w14:textId="556B3E7C" w:rsidR="00BF3CF2" w:rsidRPr="00FB2822" w:rsidRDefault="00BF3CF2" w:rsidP="00C80676">
      <w:pPr>
        <w:widowControl w:val="0"/>
        <w:numPr>
          <w:ilvl w:val="0"/>
          <w:numId w:val="5"/>
        </w:numPr>
        <w:spacing w:before="100" w:beforeAutospacing="1" w:after="240"/>
        <w:ind w:left="1077"/>
        <w:jc w:val="both"/>
        <w:rPr>
          <w:rFonts w:ascii="Calibri" w:hAnsi="Calibri" w:cs="Calibri"/>
        </w:rPr>
      </w:pPr>
      <w:r w:rsidRPr="00FB2822">
        <w:rPr>
          <w:rFonts w:ascii="Calibri" w:hAnsi="Calibri" w:cs="Calibri"/>
        </w:rPr>
        <w:t xml:space="preserve">WHEREAS the Agency has chosen </w:t>
      </w:r>
      <w:r w:rsidR="00A21A19" w:rsidRPr="00FB2822">
        <w:rPr>
          <w:rFonts w:ascii="Calibri" w:hAnsi="Calibri" w:cs="Calibri"/>
        </w:rPr>
        <w:t xml:space="preserve">the ESA BIC Ireland Partners to implement and manage </w:t>
      </w:r>
      <w:r w:rsidR="0014602C" w:rsidRPr="00FB2822">
        <w:rPr>
          <w:rFonts w:ascii="Calibri" w:hAnsi="Calibri" w:cs="Calibri"/>
        </w:rPr>
        <w:t>ESA BIC Ireland</w:t>
      </w:r>
      <w:r w:rsidRPr="00FB2822">
        <w:rPr>
          <w:rFonts w:ascii="Calibri" w:hAnsi="Calibri" w:cs="Calibri"/>
        </w:rPr>
        <w:t xml:space="preserve"> through </w:t>
      </w:r>
      <w:r w:rsidR="001251D7">
        <w:rPr>
          <w:rFonts w:ascii="Calibri" w:hAnsi="Calibri" w:cs="Calibri"/>
        </w:rPr>
        <w:t xml:space="preserve">an </w:t>
      </w:r>
      <w:r w:rsidRPr="00FB2822">
        <w:rPr>
          <w:rFonts w:ascii="Calibri" w:hAnsi="Calibri" w:cs="Calibri"/>
        </w:rPr>
        <w:t>ES</w:t>
      </w:r>
      <w:r w:rsidR="001251D7">
        <w:rPr>
          <w:rFonts w:ascii="Calibri" w:hAnsi="Calibri" w:cs="Calibri"/>
        </w:rPr>
        <w:t>A</w:t>
      </w:r>
      <w:r w:rsidRPr="00FB2822">
        <w:rPr>
          <w:rFonts w:ascii="Calibri" w:hAnsi="Calibri" w:cs="Calibri"/>
        </w:rPr>
        <w:t xml:space="preserve"> </w:t>
      </w:r>
      <w:r w:rsidR="001251D7">
        <w:rPr>
          <w:rFonts w:ascii="Calibri" w:hAnsi="Calibri" w:cs="Calibri"/>
        </w:rPr>
        <w:t>C</w:t>
      </w:r>
      <w:r w:rsidRPr="00FB2822">
        <w:rPr>
          <w:rFonts w:ascii="Calibri" w:hAnsi="Calibri" w:cs="Calibri"/>
        </w:rPr>
        <w:t>ontract</w:t>
      </w:r>
      <w:r w:rsidR="001251D7">
        <w:rPr>
          <w:rFonts w:ascii="Calibri" w:hAnsi="Calibri" w:cs="Calibri"/>
        </w:rPr>
        <w:t>.</w:t>
      </w:r>
    </w:p>
    <w:p w14:paraId="2928CB92" w14:textId="77777777" w:rsidR="00BF3CF2" w:rsidRPr="00FB2822" w:rsidRDefault="00BF3CF2" w:rsidP="00C80676">
      <w:pPr>
        <w:widowControl w:val="0"/>
        <w:numPr>
          <w:ilvl w:val="0"/>
          <w:numId w:val="5"/>
        </w:numPr>
        <w:spacing w:before="100" w:beforeAutospacing="1" w:after="240"/>
        <w:ind w:left="1077"/>
        <w:jc w:val="both"/>
        <w:rPr>
          <w:rFonts w:ascii="Calibri" w:hAnsi="Calibri" w:cs="Calibri"/>
        </w:rPr>
      </w:pPr>
      <w:r w:rsidRPr="00FB2822">
        <w:rPr>
          <w:rFonts w:ascii="Calibri" w:hAnsi="Calibri" w:cs="Calibri"/>
        </w:rPr>
        <w:t xml:space="preserve">WHEREAS </w:t>
      </w:r>
      <w:r w:rsidR="0014602C" w:rsidRPr="00FB2822">
        <w:rPr>
          <w:rFonts w:ascii="Calibri" w:hAnsi="Calibri" w:cs="Calibri"/>
        </w:rPr>
        <w:t>ESA BIC Ireland</w:t>
      </w:r>
      <w:r w:rsidRPr="00FB2822">
        <w:rPr>
          <w:rFonts w:ascii="Calibri" w:hAnsi="Calibri" w:cs="Calibri"/>
        </w:rPr>
        <w:t xml:space="preserve"> is partly funded by the Agency</w:t>
      </w:r>
      <w:r w:rsidR="005704A9" w:rsidRPr="00FB2822">
        <w:rPr>
          <w:rFonts w:ascii="Calibri" w:hAnsi="Calibri" w:cs="Calibri"/>
        </w:rPr>
        <w:t xml:space="preserve"> </w:t>
      </w:r>
      <w:r w:rsidR="00A21A19" w:rsidRPr="00FB2822">
        <w:rPr>
          <w:rFonts w:ascii="Calibri" w:hAnsi="Calibri" w:cs="Calibri"/>
        </w:rPr>
        <w:t>and</w:t>
      </w:r>
      <w:r w:rsidR="0014602C" w:rsidRPr="00FB2822">
        <w:rPr>
          <w:rFonts w:ascii="Calibri" w:hAnsi="Calibri" w:cs="Calibri"/>
        </w:rPr>
        <w:t xml:space="preserve"> Enterprise Ireland</w:t>
      </w:r>
      <w:r w:rsidR="005704A9" w:rsidRPr="00FB2822">
        <w:rPr>
          <w:rFonts w:ascii="Calibri" w:hAnsi="Calibri" w:cs="Calibri"/>
        </w:rPr>
        <w:t>.</w:t>
      </w:r>
    </w:p>
    <w:p w14:paraId="1D166C2B" w14:textId="0E490AB2" w:rsidR="00BF3CF2" w:rsidRPr="00FB2822" w:rsidRDefault="00BF3CF2" w:rsidP="00C80676">
      <w:pPr>
        <w:widowControl w:val="0"/>
        <w:numPr>
          <w:ilvl w:val="0"/>
          <w:numId w:val="5"/>
        </w:numPr>
        <w:spacing w:before="100" w:beforeAutospacing="1" w:after="240"/>
        <w:ind w:left="1077"/>
        <w:jc w:val="both"/>
        <w:rPr>
          <w:rFonts w:ascii="Calibri" w:hAnsi="Calibri" w:cs="Calibri"/>
        </w:rPr>
      </w:pPr>
      <w:r w:rsidRPr="00FB2822">
        <w:rPr>
          <w:rFonts w:ascii="Calibri" w:hAnsi="Calibri" w:cs="Calibri"/>
        </w:rPr>
        <w:t xml:space="preserve">WHEREAS the Incubatee wishes to participate in </w:t>
      </w:r>
      <w:r w:rsidR="0014602C" w:rsidRPr="00FB2822">
        <w:rPr>
          <w:rFonts w:ascii="Calibri" w:hAnsi="Calibri" w:cs="Calibri"/>
        </w:rPr>
        <w:t>ESA BIC Ireland</w:t>
      </w:r>
      <w:r w:rsidRPr="00FB2822">
        <w:rPr>
          <w:rFonts w:ascii="Calibri" w:hAnsi="Calibri" w:cs="Calibri"/>
        </w:rPr>
        <w:t xml:space="preserve"> and benefit from the assistance which </w:t>
      </w:r>
      <w:r w:rsidR="00B64FBD">
        <w:rPr>
          <w:rFonts w:ascii="Calibri" w:hAnsi="Calibri" w:cs="Calibri"/>
        </w:rPr>
        <w:t>shall</w:t>
      </w:r>
      <w:r w:rsidRPr="00FB2822">
        <w:rPr>
          <w:rFonts w:ascii="Calibri" w:hAnsi="Calibri" w:cs="Calibri"/>
        </w:rPr>
        <w:t xml:space="preserve"> be offered to it through the provisions of this Contract.</w:t>
      </w:r>
    </w:p>
    <w:p w14:paraId="00407615" w14:textId="232BF481" w:rsidR="00BF3CF2" w:rsidRPr="000B64F8" w:rsidRDefault="00BF3CF2" w:rsidP="00C80676">
      <w:pPr>
        <w:widowControl w:val="0"/>
        <w:numPr>
          <w:ilvl w:val="0"/>
          <w:numId w:val="5"/>
        </w:numPr>
        <w:spacing w:before="100" w:beforeAutospacing="1" w:after="240"/>
        <w:ind w:left="1077"/>
        <w:jc w:val="both"/>
        <w:rPr>
          <w:rFonts w:ascii="Calibri" w:hAnsi="Calibri" w:cs="Calibri"/>
        </w:rPr>
      </w:pPr>
      <w:r w:rsidRPr="00FB2822">
        <w:rPr>
          <w:rFonts w:ascii="Calibri" w:hAnsi="Calibri" w:cs="Calibri"/>
        </w:rPr>
        <w:t>WHEREAS, as part of the assis</w:t>
      </w:r>
      <w:r w:rsidR="00A21A19" w:rsidRPr="00FB2822">
        <w:rPr>
          <w:rFonts w:ascii="Calibri" w:hAnsi="Calibri" w:cs="Calibri"/>
        </w:rPr>
        <w:t xml:space="preserve">tance offered to the Incubatee, the </w:t>
      </w:r>
      <w:r w:rsidR="0014602C" w:rsidRPr="00FB2822">
        <w:rPr>
          <w:rFonts w:ascii="Calibri" w:hAnsi="Calibri" w:cs="Calibri"/>
        </w:rPr>
        <w:t xml:space="preserve">ESA BIC </w:t>
      </w:r>
      <w:r w:rsidR="00A21A19" w:rsidRPr="00FB2822">
        <w:rPr>
          <w:rFonts w:ascii="Calibri" w:hAnsi="Calibri" w:cs="Calibri"/>
        </w:rPr>
        <w:t>Ireland Partners</w:t>
      </w:r>
      <w:r w:rsidRPr="00FB2822">
        <w:rPr>
          <w:rFonts w:ascii="Calibri" w:hAnsi="Calibri" w:cs="Calibri"/>
        </w:rPr>
        <w:t xml:space="preserve"> and the Incubatee </w:t>
      </w:r>
      <w:r w:rsidR="00B64FBD">
        <w:rPr>
          <w:rFonts w:ascii="Calibri" w:hAnsi="Calibri" w:cs="Calibri"/>
        </w:rPr>
        <w:t>shall</w:t>
      </w:r>
      <w:r w:rsidRPr="00FB2822">
        <w:rPr>
          <w:rFonts w:ascii="Calibri" w:hAnsi="Calibri" w:cs="Calibri"/>
        </w:rPr>
        <w:t xml:space="preserve"> sign a tenancy agreement covering the same period as this Contract for the provision of office accommodation</w:t>
      </w:r>
      <w:r w:rsidRPr="000B64F8">
        <w:rPr>
          <w:rFonts w:ascii="Calibri" w:hAnsi="Calibri" w:cs="Calibri"/>
        </w:rPr>
        <w:t xml:space="preserve"> and related equipment and services to the Incubatee.</w:t>
      </w:r>
    </w:p>
    <w:p w14:paraId="43FEA98B" w14:textId="77777777" w:rsidR="00BF3CF2" w:rsidRPr="000B64F8" w:rsidRDefault="00BF3CF2" w:rsidP="00BF3CF2">
      <w:pPr>
        <w:tabs>
          <w:tab w:val="left" w:pos="-1440"/>
          <w:tab w:val="left" w:pos="-720"/>
        </w:tabs>
        <w:rPr>
          <w:rFonts w:ascii="Calibri" w:hAnsi="Calibri" w:cs="Calibri"/>
          <w:b/>
          <w:caps/>
          <w:u w:val="single"/>
        </w:rPr>
      </w:pPr>
      <w:r w:rsidRPr="000B64F8">
        <w:rPr>
          <w:rFonts w:ascii="Calibri" w:hAnsi="Calibri" w:cs="Calibri"/>
        </w:rPr>
        <w:br w:type="page"/>
      </w:r>
      <w:r w:rsidRPr="000B64F8">
        <w:rPr>
          <w:rFonts w:ascii="Calibri" w:hAnsi="Calibri" w:cs="Calibri"/>
          <w:b/>
          <w:caps/>
          <w:u w:val="single"/>
        </w:rPr>
        <w:t>Article 1 - Contractual Baseline</w:t>
      </w:r>
    </w:p>
    <w:p w14:paraId="1BBB0FE4" w14:textId="77777777" w:rsidR="00BF3CF2" w:rsidRPr="000B64F8" w:rsidRDefault="00BF3CF2" w:rsidP="00BF3CF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725D703F" w14:textId="77777777" w:rsidR="00BF3CF2" w:rsidRPr="000B64F8" w:rsidRDefault="00BF3CF2" w:rsidP="00BF3CF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 xml:space="preserve">1.1. </w:t>
      </w:r>
      <w:r w:rsidRPr="000B64F8">
        <w:rPr>
          <w:rFonts w:ascii="Calibri" w:hAnsi="Calibri" w:cs="Calibri"/>
        </w:rPr>
        <w:tab/>
        <w:t>Definitions</w:t>
      </w:r>
    </w:p>
    <w:p w14:paraId="05A8199A" w14:textId="77777777" w:rsidR="00BF3CF2" w:rsidRPr="000B64F8" w:rsidRDefault="00BF3CF2" w:rsidP="00BF3CF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B64F8">
        <w:rPr>
          <w:rFonts w:ascii="Calibri" w:hAnsi="Calibri" w:cs="Calibri"/>
        </w:rPr>
        <w:t xml:space="preserve"> </w:t>
      </w:r>
    </w:p>
    <w:p w14:paraId="1CEACE0A" w14:textId="77777777" w:rsidR="00BF3CF2" w:rsidRPr="000B64F8" w:rsidRDefault="00BF3CF2" w:rsidP="00BF3CF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B64F8">
        <w:rPr>
          <w:rFonts w:ascii="Calibri" w:hAnsi="Calibri" w:cs="Calibri"/>
        </w:rPr>
        <w:t>For the purpose of this Contract the following words shall have the meanings assigned to them.</w:t>
      </w:r>
    </w:p>
    <w:p w14:paraId="76EF05BC" w14:textId="77777777" w:rsidR="00BF3CF2" w:rsidRPr="000B64F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4ABBEEAA" w14:textId="77777777" w:rsidR="00BF3CF2" w:rsidRPr="000B64F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B64F8">
        <w:rPr>
          <w:rFonts w:ascii="Calibri" w:hAnsi="Calibri" w:cs="Calibri"/>
        </w:rPr>
        <w:t>“Activity” means all the activities that the Incubatee will undertake under this Contract in relation to its participation in the ESA BIC, including the preparation of the Mid Term Report, the Executive Summary, the Annual Performance Report and the Business Plan and all other obligations and deliverables to be made by the Incubatee under this Contract.</w:t>
      </w:r>
    </w:p>
    <w:p w14:paraId="26BFC2DB" w14:textId="77777777" w:rsidR="00BF3CF2" w:rsidRPr="000B64F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25A30FE5"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B64F8">
        <w:rPr>
          <w:rFonts w:ascii="Calibri" w:hAnsi="Calibri" w:cs="Calibri"/>
        </w:rPr>
        <w:t xml:space="preserve">“Annual Performance Report” shall have the meaning set out in </w:t>
      </w:r>
      <w:r w:rsidR="00DE2FF4" w:rsidRPr="000B64F8">
        <w:rPr>
          <w:rFonts w:ascii="Calibri" w:hAnsi="Calibri" w:cs="Calibri"/>
        </w:rPr>
        <w:t xml:space="preserve">Addendum </w:t>
      </w:r>
      <w:r w:rsidR="00DE2FF4" w:rsidRPr="00025CD8">
        <w:rPr>
          <w:rFonts w:ascii="Calibri" w:hAnsi="Calibri" w:cs="Calibri"/>
        </w:rPr>
        <w:t>1</w:t>
      </w:r>
      <w:r w:rsidR="000A7584" w:rsidRPr="00025CD8">
        <w:rPr>
          <w:rFonts w:ascii="Calibri" w:hAnsi="Calibri" w:cs="Calibri"/>
        </w:rPr>
        <w:t xml:space="preserve"> S</w:t>
      </w:r>
      <w:r w:rsidRPr="00025CD8">
        <w:rPr>
          <w:rFonts w:ascii="Calibri" w:hAnsi="Calibri" w:cs="Calibri"/>
        </w:rPr>
        <w:t>ection 5.6.</w:t>
      </w:r>
    </w:p>
    <w:p w14:paraId="7BA590D7" w14:textId="77777777" w:rsidR="00BF3CF2" w:rsidRPr="00025CD8" w:rsidRDefault="00BF3CF2" w:rsidP="00BF3CF2">
      <w:pPr>
        <w:jc w:val="both"/>
        <w:rPr>
          <w:rFonts w:ascii="Calibri" w:hAnsi="Calibri" w:cs="Calibri"/>
        </w:rPr>
      </w:pPr>
    </w:p>
    <w:p w14:paraId="19B28158" w14:textId="77777777" w:rsidR="00BF3CF2" w:rsidRPr="00025CD8" w:rsidRDefault="00BF3CF2" w:rsidP="00BF3CF2">
      <w:pPr>
        <w:ind w:firstLine="720"/>
        <w:jc w:val="both"/>
        <w:rPr>
          <w:rFonts w:ascii="Calibri" w:hAnsi="Calibri" w:cs="Calibri"/>
        </w:rPr>
      </w:pPr>
      <w:r w:rsidRPr="00025CD8">
        <w:rPr>
          <w:rFonts w:ascii="Calibri" w:hAnsi="Calibri" w:cs="Calibri"/>
        </w:rPr>
        <w:t xml:space="preserve">“Business Plan” shall have the meaning set out in </w:t>
      </w:r>
      <w:r w:rsidR="00DE2FF4" w:rsidRPr="00025CD8">
        <w:rPr>
          <w:rFonts w:ascii="Calibri" w:hAnsi="Calibri" w:cs="Calibri"/>
        </w:rPr>
        <w:t>Addendum 1</w:t>
      </w:r>
      <w:r w:rsidR="000A7584" w:rsidRPr="00025CD8">
        <w:rPr>
          <w:rFonts w:ascii="Calibri" w:hAnsi="Calibri" w:cs="Calibri"/>
        </w:rPr>
        <w:t xml:space="preserve"> S</w:t>
      </w:r>
      <w:r w:rsidRPr="00025CD8">
        <w:rPr>
          <w:rFonts w:ascii="Calibri" w:hAnsi="Calibri" w:cs="Calibri"/>
        </w:rPr>
        <w:t>ection 5.5.</w:t>
      </w:r>
      <w:r w:rsidRPr="00025CD8">
        <w:rPr>
          <w:rFonts w:ascii="Calibri" w:hAnsi="Calibri" w:cs="Calibri"/>
        </w:rPr>
        <w:tab/>
      </w:r>
    </w:p>
    <w:p w14:paraId="7018BC8C" w14:textId="77777777" w:rsidR="00BF3CF2" w:rsidRPr="00025CD8" w:rsidRDefault="00BF3CF2" w:rsidP="00BF3CF2">
      <w:pPr>
        <w:jc w:val="both"/>
        <w:rPr>
          <w:rFonts w:ascii="Calibri" w:hAnsi="Calibri" w:cs="Calibri"/>
        </w:rPr>
      </w:pPr>
    </w:p>
    <w:p w14:paraId="00062DD1" w14:textId="77777777" w:rsidR="00BF3CF2" w:rsidRPr="00025CD8" w:rsidRDefault="00BF3CF2" w:rsidP="00BF3CF2">
      <w:pPr>
        <w:ind w:firstLine="720"/>
        <w:jc w:val="both"/>
        <w:rPr>
          <w:rFonts w:ascii="Calibri" w:hAnsi="Calibri" w:cs="Calibri"/>
        </w:rPr>
      </w:pPr>
      <w:r w:rsidRPr="00025CD8">
        <w:rPr>
          <w:rFonts w:ascii="Calibri" w:hAnsi="Calibri" w:cs="Calibri"/>
        </w:rPr>
        <w:t>“CCN” shall mean a contract change notice.</w:t>
      </w:r>
    </w:p>
    <w:p w14:paraId="08184E39" w14:textId="77777777" w:rsidR="00BF3CF2" w:rsidRPr="00025CD8" w:rsidRDefault="00BF3CF2" w:rsidP="00BF3CF2">
      <w:pPr>
        <w:ind w:firstLine="720"/>
        <w:jc w:val="both"/>
        <w:rPr>
          <w:rFonts w:ascii="Calibri" w:hAnsi="Calibri" w:cs="Calibri"/>
        </w:rPr>
      </w:pPr>
    </w:p>
    <w:p w14:paraId="277D8307" w14:textId="77777777" w:rsidR="00BF3CF2" w:rsidRPr="00025CD8" w:rsidRDefault="00BF3CF2" w:rsidP="00BF3CF2">
      <w:pPr>
        <w:ind w:left="720"/>
        <w:jc w:val="both"/>
        <w:rPr>
          <w:rFonts w:ascii="Calibri" w:hAnsi="Calibri" w:cs="Calibri"/>
        </w:rPr>
      </w:pPr>
      <w:r w:rsidRPr="00025CD8">
        <w:rPr>
          <w:rFonts w:ascii="Calibri" w:hAnsi="Calibri" w:cs="Calibri"/>
        </w:rPr>
        <w:t>“Change Review Board” shall be a board consisting of a contractual and a technical representative of each Party established to discuss and agree upon the approval or rejection of a change proposal, and final CCN.</w:t>
      </w:r>
    </w:p>
    <w:p w14:paraId="15186C05" w14:textId="77777777" w:rsidR="00BF3CF2" w:rsidRPr="00025CD8" w:rsidRDefault="00BF3CF2" w:rsidP="00BF3CF2">
      <w:pPr>
        <w:ind w:left="720"/>
        <w:jc w:val="both"/>
        <w:rPr>
          <w:rFonts w:ascii="Calibri" w:hAnsi="Calibri" w:cs="Calibri"/>
        </w:rPr>
      </w:pPr>
    </w:p>
    <w:p w14:paraId="64F4C039" w14:textId="77777777" w:rsidR="00BF3CF2" w:rsidRPr="00025CD8" w:rsidRDefault="00BF3CF2" w:rsidP="00BF3CF2">
      <w:pPr>
        <w:ind w:left="720"/>
        <w:jc w:val="both"/>
        <w:rPr>
          <w:rFonts w:ascii="Calibri" w:hAnsi="Calibri" w:cs="Calibri"/>
        </w:rPr>
      </w:pPr>
      <w:r w:rsidRPr="00025CD8">
        <w:rPr>
          <w:rFonts w:ascii="Calibri" w:hAnsi="Calibri" w:cs="Calibri"/>
        </w:rPr>
        <w:t>“Commencement Date” shall mean the date that this Contract shall come into force, as set out in Article 5.</w:t>
      </w:r>
      <w:r w:rsidRPr="00025CD8">
        <w:rPr>
          <w:rFonts w:ascii="Calibri" w:hAnsi="Calibri" w:cs="Calibri"/>
        </w:rPr>
        <w:tab/>
      </w:r>
    </w:p>
    <w:p w14:paraId="1C7F44B1" w14:textId="77777777" w:rsidR="00BF3CF2" w:rsidRPr="00025CD8" w:rsidRDefault="00BF3CF2" w:rsidP="00BF3CF2">
      <w:pPr>
        <w:ind w:left="720"/>
        <w:jc w:val="both"/>
        <w:rPr>
          <w:rFonts w:ascii="Calibri" w:hAnsi="Calibri" w:cs="Calibri"/>
        </w:rPr>
      </w:pPr>
    </w:p>
    <w:p w14:paraId="597B090D" w14:textId="77777777" w:rsidR="00BF3CF2" w:rsidRPr="00025CD8" w:rsidRDefault="00BF3CF2" w:rsidP="00BF3CF2">
      <w:pPr>
        <w:ind w:left="720"/>
        <w:jc w:val="both"/>
        <w:rPr>
          <w:rFonts w:ascii="Calibri" w:hAnsi="Calibri" w:cs="Calibri"/>
        </w:rPr>
      </w:pPr>
      <w:r w:rsidRPr="00025CD8">
        <w:rPr>
          <w:rFonts w:ascii="Calibri" w:hAnsi="Calibri" w:cs="Calibri"/>
        </w:rPr>
        <w:t>“Confidential Information” shall have the meaning set out in Article 11.2.</w:t>
      </w:r>
    </w:p>
    <w:p w14:paraId="60170DE3" w14:textId="77777777" w:rsidR="00BF3CF2" w:rsidRPr="00025CD8" w:rsidRDefault="00BF3CF2" w:rsidP="00BF3CF2">
      <w:pPr>
        <w:ind w:left="720"/>
        <w:jc w:val="both"/>
        <w:rPr>
          <w:rFonts w:ascii="Calibri" w:hAnsi="Calibri" w:cs="Calibri"/>
        </w:rPr>
      </w:pPr>
    </w:p>
    <w:p w14:paraId="6F7CB952" w14:textId="77777777" w:rsidR="00BF3CF2" w:rsidRPr="00025CD8" w:rsidRDefault="00BF3CF2" w:rsidP="00BF3CF2">
      <w:pPr>
        <w:ind w:left="720"/>
        <w:jc w:val="both"/>
        <w:rPr>
          <w:rFonts w:ascii="Calibri" w:hAnsi="Calibri" w:cs="Calibri"/>
        </w:rPr>
      </w:pPr>
      <w:r w:rsidRPr="00025CD8">
        <w:rPr>
          <w:rFonts w:ascii="Calibri" w:hAnsi="Calibri" w:cs="Calibri"/>
        </w:rPr>
        <w:t>“Contract” shall mean</w:t>
      </w:r>
      <w:r w:rsidR="008B5CA6" w:rsidRPr="00025CD8">
        <w:rPr>
          <w:rFonts w:ascii="Calibri" w:hAnsi="Calibri" w:cs="Calibri"/>
        </w:rPr>
        <w:t xml:space="preserve"> an agreement between </w:t>
      </w:r>
      <w:r w:rsidR="000A7584" w:rsidRPr="00025CD8">
        <w:rPr>
          <w:rFonts w:ascii="Calibri" w:hAnsi="Calibri" w:cs="Calibri"/>
        </w:rPr>
        <w:t>ESA BIC Ireland</w:t>
      </w:r>
      <w:r w:rsidRPr="00025CD8">
        <w:rPr>
          <w:rFonts w:ascii="Calibri" w:hAnsi="Calibri" w:cs="Calibri"/>
        </w:rPr>
        <w:t xml:space="preserve"> and the Incubatee regulating the Activity.</w:t>
      </w:r>
    </w:p>
    <w:p w14:paraId="1EDE624C" w14:textId="77777777" w:rsidR="00BF3CF2" w:rsidRPr="00025CD8" w:rsidRDefault="00BF3CF2" w:rsidP="00BF3CF2">
      <w:pPr>
        <w:ind w:left="720"/>
        <w:jc w:val="both"/>
        <w:rPr>
          <w:rFonts w:ascii="Calibri" w:hAnsi="Calibri" w:cs="Calibri"/>
        </w:rPr>
      </w:pPr>
    </w:p>
    <w:p w14:paraId="546DB97A" w14:textId="77777777" w:rsidR="00BF3CF2" w:rsidRPr="00025CD8" w:rsidRDefault="00BF3CF2" w:rsidP="00BF3CF2">
      <w:pPr>
        <w:ind w:left="720"/>
        <w:jc w:val="both"/>
        <w:rPr>
          <w:rFonts w:ascii="Calibri" w:hAnsi="Calibri" w:cs="Calibri"/>
        </w:rPr>
      </w:pPr>
      <w:r w:rsidRPr="00025CD8">
        <w:rPr>
          <w:rFonts w:ascii="Calibri" w:hAnsi="Calibri" w:cs="Calibri"/>
        </w:rPr>
        <w:t>“Contract End Date” shall mean the date that this Contract shall come to an end, as set out in Article 5.</w:t>
      </w:r>
    </w:p>
    <w:p w14:paraId="10715C2F" w14:textId="77777777" w:rsidR="00BF3CF2" w:rsidRPr="00025CD8" w:rsidRDefault="00BF3CF2" w:rsidP="00BF3CF2">
      <w:pPr>
        <w:ind w:left="720"/>
        <w:jc w:val="both"/>
        <w:rPr>
          <w:rFonts w:ascii="Calibri" w:hAnsi="Calibri" w:cs="Calibri"/>
        </w:rPr>
      </w:pPr>
    </w:p>
    <w:p w14:paraId="67EA28E6" w14:textId="77777777" w:rsidR="00BF3CF2" w:rsidRPr="00025CD8" w:rsidRDefault="00BF3CF2" w:rsidP="00BF3CF2">
      <w:pPr>
        <w:ind w:left="720"/>
        <w:jc w:val="both"/>
        <w:rPr>
          <w:rFonts w:ascii="Calibri" w:hAnsi="Calibri" w:cs="Calibri"/>
        </w:rPr>
      </w:pPr>
      <w:r w:rsidRPr="00025CD8">
        <w:rPr>
          <w:rFonts w:ascii="Calibri" w:hAnsi="Calibri" w:cs="Calibri"/>
        </w:rPr>
        <w:t>“Contract Term” shall be the period between the Commencement Date and the Contract End Date.</w:t>
      </w:r>
    </w:p>
    <w:p w14:paraId="1D2FF7BE" w14:textId="77777777" w:rsidR="00BF3CF2" w:rsidRPr="00025CD8" w:rsidRDefault="00BF3CF2" w:rsidP="00BF3CF2">
      <w:pPr>
        <w:ind w:left="720"/>
        <w:jc w:val="both"/>
        <w:rPr>
          <w:rFonts w:ascii="Calibri" w:hAnsi="Calibri" w:cs="Calibri"/>
        </w:rPr>
      </w:pPr>
    </w:p>
    <w:p w14:paraId="543FF4FC" w14:textId="77777777" w:rsidR="00BF3CF2" w:rsidRPr="00025CD8" w:rsidRDefault="00BF3CF2" w:rsidP="00BF3CF2">
      <w:pPr>
        <w:ind w:left="720"/>
        <w:jc w:val="both"/>
        <w:rPr>
          <w:rFonts w:ascii="Calibri" w:hAnsi="Calibri" w:cs="Calibri"/>
        </w:rPr>
      </w:pPr>
      <w:r w:rsidRPr="00025CD8">
        <w:rPr>
          <w:rFonts w:ascii="Calibri" w:hAnsi="Calibri" w:cs="Calibri"/>
        </w:rPr>
        <w:t>“Conversion Proposal” shall mean a proposal detailing all costs incurred in relation to the Activity, to be submitte</w:t>
      </w:r>
      <w:r w:rsidR="008B5CA6" w:rsidRPr="00025CD8">
        <w:rPr>
          <w:rFonts w:ascii="Calibri" w:hAnsi="Calibri" w:cs="Calibri"/>
        </w:rPr>
        <w:t xml:space="preserve">d by </w:t>
      </w:r>
      <w:r w:rsidR="00314BB3" w:rsidRPr="00025CD8">
        <w:rPr>
          <w:rFonts w:ascii="Calibri" w:hAnsi="Calibri" w:cs="Calibri"/>
        </w:rPr>
        <w:t xml:space="preserve">the Incubatee </w:t>
      </w:r>
      <w:r w:rsidR="008B5CA6" w:rsidRPr="00025CD8">
        <w:rPr>
          <w:rFonts w:ascii="Calibri" w:hAnsi="Calibri" w:cs="Calibri"/>
        </w:rPr>
        <w:t xml:space="preserve">to </w:t>
      </w:r>
      <w:r w:rsidR="0014602C" w:rsidRPr="00025CD8">
        <w:rPr>
          <w:rFonts w:ascii="Calibri" w:hAnsi="Calibri" w:cs="Calibri"/>
        </w:rPr>
        <w:t xml:space="preserve">ESA BIC </w:t>
      </w:r>
      <w:r w:rsidR="000A7584" w:rsidRPr="00025CD8">
        <w:rPr>
          <w:rFonts w:ascii="Calibri" w:hAnsi="Calibri" w:cs="Calibri"/>
        </w:rPr>
        <w:t>Ireland</w:t>
      </w:r>
      <w:r w:rsidR="008B5CA6" w:rsidRPr="00025CD8">
        <w:rPr>
          <w:rFonts w:ascii="Calibri" w:hAnsi="Calibri" w:cs="Calibri"/>
        </w:rPr>
        <w:t>.</w:t>
      </w:r>
    </w:p>
    <w:p w14:paraId="34A653E5" w14:textId="77777777" w:rsidR="00CC5AA5" w:rsidRPr="00025CD8" w:rsidRDefault="00CC5AA5" w:rsidP="00BF3CF2">
      <w:pPr>
        <w:ind w:left="720"/>
        <w:jc w:val="both"/>
        <w:rPr>
          <w:rFonts w:ascii="Calibri" w:hAnsi="Calibri" w:cs="Calibri"/>
        </w:rPr>
      </w:pPr>
    </w:p>
    <w:p w14:paraId="6BED44B1" w14:textId="77777777" w:rsidR="00BF3CF2" w:rsidRPr="000B64F8" w:rsidRDefault="00BF3CF2" w:rsidP="00BF3CF2">
      <w:pPr>
        <w:ind w:left="720"/>
        <w:jc w:val="both"/>
        <w:rPr>
          <w:rFonts w:ascii="Calibri" w:hAnsi="Calibri" w:cs="Calibri"/>
        </w:rPr>
      </w:pPr>
      <w:r w:rsidRPr="00025CD8">
        <w:rPr>
          <w:rFonts w:ascii="Calibri" w:hAnsi="Calibri" w:cs="Calibri"/>
        </w:rPr>
        <w:t>“Deliverables” shall have the meaning set out in Article 2.</w:t>
      </w:r>
    </w:p>
    <w:p w14:paraId="0871259A" w14:textId="77777777" w:rsidR="00BF3CF2" w:rsidRPr="000B64F8" w:rsidRDefault="00BF3CF2" w:rsidP="00BF3CF2">
      <w:pPr>
        <w:ind w:left="720"/>
        <w:jc w:val="both"/>
        <w:rPr>
          <w:rFonts w:ascii="Calibri" w:hAnsi="Calibri" w:cs="Calibri"/>
        </w:rPr>
      </w:pPr>
    </w:p>
    <w:p w14:paraId="77BC3C9D" w14:textId="77777777" w:rsidR="00BF3CF2" w:rsidRPr="000B64F8" w:rsidRDefault="00BF3CF2" w:rsidP="00BF3CF2">
      <w:pPr>
        <w:ind w:left="720"/>
        <w:jc w:val="both"/>
        <w:rPr>
          <w:rFonts w:ascii="Calibri" w:hAnsi="Calibri" w:cs="Calibri"/>
        </w:rPr>
      </w:pPr>
      <w:r w:rsidRPr="000B64F8">
        <w:rPr>
          <w:rFonts w:ascii="Calibri" w:hAnsi="Calibri" w:cs="Calibri"/>
        </w:rPr>
        <w:t>“Disclosing Party” shall mean the Party disclosing Confidential Information.</w:t>
      </w:r>
    </w:p>
    <w:p w14:paraId="0B6E51AB" w14:textId="77777777" w:rsidR="00BF3CF2" w:rsidRPr="000B64F8" w:rsidRDefault="00BF3CF2" w:rsidP="00BF3CF2">
      <w:pPr>
        <w:ind w:left="720"/>
        <w:jc w:val="both"/>
        <w:rPr>
          <w:rFonts w:ascii="Calibri" w:hAnsi="Calibri" w:cs="Calibri"/>
        </w:rPr>
      </w:pPr>
    </w:p>
    <w:p w14:paraId="223FBFB3" w14:textId="77777777" w:rsidR="00BF3CF2" w:rsidRPr="000B64F8" w:rsidRDefault="00BF3CF2" w:rsidP="00BF3CF2">
      <w:pPr>
        <w:ind w:left="720"/>
        <w:jc w:val="both"/>
        <w:rPr>
          <w:rFonts w:ascii="Calibri" w:hAnsi="Calibri" w:cs="Calibri"/>
        </w:rPr>
      </w:pPr>
      <w:r w:rsidRPr="000B64F8" w:rsidDel="00255BE5">
        <w:rPr>
          <w:rFonts w:ascii="Calibri" w:hAnsi="Calibri" w:cs="Calibri"/>
        </w:rPr>
        <w:t xml:space="preserve"> </w:t>
      </w:r>
      <w:r w:rsidRPr="000B64F8">
        <w:rPr>
          <w:rFonts w:ascii="Calibri" w:hAnsi="Calibri" w:cs="Calibri"/>
        </w:rPr>
        <w:t>“Equipment” shall have the meaning set out in Article 3.2.</w:t>
      </w:r>
    </w:p>
    <w:p w14:paraId="02AA00CF" w14:textId="77777777" w:rsidR="00BF3CF2" w:rsidRPr="000B64F8" w:rsidRDefault="00BF3CF2" w:rsidP="00BF3CF2">
      <w:pPr>
        <w:ind w:left="720"/>
        <w:jc w:val="both"/>
        <w:rPr>
          <w:rFonts w:ascii="Calibri" w:hAnsi="Calibri" w:cs="Calibri"/>
        </w:rPr>
      </w:pPr>
    </w:p>
    <w:p w14:paraId="4EEDC350" w14:textId="77777777" w:rsidR="004634AE" w:rsidRPr="000B64F8" w:rsidRDefault="004634AE" w:rsidP="00BF3CF2">
      <w:pPr>
        <w:ind w:left="720"/>
        <w:jc w:val="both"/>
        <w:rPr>
          <w:rFonts w:ascii="Calibri" w:hAnsi="Calibri" w:cs="Calibri"/>
        </w:rPr>
      </w:pPr>
    </w:p>
    <w:p w14:paraId="126AC429" w14:textId="77777777" w:rsidR="00BF3CF2" w:rsidRPr="000B64F8" w:rsidRDefault="00BF3CF2" w:rsidP="00BF3CF2">
      <w:pPr>
        <w:ind w:left="720"/>
        <w:jc w:val="both"/>
        <w:rPr>
          <w:rFonts w:ascii="Calibri" w:hAnsi="Calibri" w:cs="Calibri"/>
        </w:rPr>
      </w:pPr>
      <w:r w:rsidRPr="000B64F8">
        <w:rPr>
          <w:rFonts w:ascii="Calibri" w:hAnsi="Calibri" w:cs="Calibri"/>
        </w:rPr>
        <w:t>“ESA BIC” shall have the meaning set out in the Preamble.</w:t>
      </w:r>
    </w:p>
    <w:p w14:paraId="24F4192F" w14:textId="77777777" w:rsidR="00BF3CF2" w:rsidRPr="000B64F8" w:rsidRDefault="00BF3CF2" w:rsidP="00BF3CF2">
      <w:pPr>
        <w:ind w:left="720"/>
        <w:jc w:val="both"/>
        <w:rPr>
          <w:rFonts w:ascii="Calibri" w:hAnsi="Calibri" w:cs="Calibri"/>
        </w:rPr>
      </w:pPr>
    </w:p>
    <w:p w14:paraId="4376F412" w14:textId="77777777" w:rsidR="00BF3CF2" w:rsidRPr="000B64F8" w:rsidRDefault="00BF3CF2" w:rsidP="00BF3CF2">
      <w:pPr>
        <w:ind w:left="720"/>
        <w:rPr>
          <w:rFonts w:ascii="Calibri" w:hAnsi="Calibri" w:cs="Calibri"/>
        </w:rPr>
      </w:pPr>
      <w:r w:rsidRPr="000B64F8">
        <w:rPr>
          <w:rFonts w:ascii="Calibri" w:hAnsi="Calibri" w:cs="Calibri"/>
        </w:rPr>
        <w:t xml:space="preserve">“Executive Summary” shall have the meaning set out in </w:t>
      </w:r>
      <w:r w:rsidR="00851AFE" w:rsidRPr="000B64F8">
        <w:rPr>
          <w:rFonts w:ascii="Calibri" w:hAnsi="Calibri" w:cs="Calibri"/>
        </w:rPr>
        <w:t>Addendum 1</w:t>
      </w:r>
      <w:r w:rsidRPr="000B64F8">
        <w:rPr>
          <w:rFonts w:ascii="Calibri" w:hAnsi="Calibri" w:cs="Calibri"/>
        </w:rPr>
        <w:t>, section 5.4.</w:t>
      </w:r>
    </w:p>
    <w:p w14:paraId="457E21C4" w14:textId="77777777" w:rsidR="00BF3CF2" w:rsidRPr="000B64F8" w:rsidRDefault="00BF3CF2" w:rsidP="00BF3CF2">
      <w:pPr>
        <w:ind w:left="720"/>
        <w:jc w:val="both"/>
        <w:rPr>
          <w:rFonts w:ascii="Calibri" w:hAnsi="Calibri" w:cs="Calibri"/>
        </w:rPr>
      </w:pPr>
    </w:p>
    <w:p w14:paraId="12E24422" w14:textId="77777777" w:rsidR="00BF3CF2" w:rsidRPr="000B64F8" w:rsidRDefault="00BF3CF2" w:rsidP="00BF3CF2">
      <w:pPr>
        <w:tabs>
          <w:tab w:val="left" w:pos="1260"/>
        </w:tabs>
        <w:ind w:left="720"/>
        <w:jc w:val="both"/>
        <w:rPr>
          <w:rFonts w:ascii="Calibri" w:hAnsi="Calibri" w:cs="Calibri"/>
        </w:rPr>
      </w:pPr>
      <w:r w:rsidRPr="000B64F8">
        <w:rPr>
          <w:rFonts w:ascii="Calibri" w:hAnsi="Calibri" w:cs="Calibri"/>
        </w:rPr>
        <w:t xml:space="preserve">“Final Report” shall mean the complete statement of the work undertaken by the Incubatee during the Contract Term, as further defined in </w:t>
      </w:r>
      <w:r w:rsidR="00851AFE" w:rsidRPr="000B64F8">
        <w:rPr>
          <w:rFonts w:ascii="Calibri" w:hAnsi="Calibri" w:cs="Calibri"/>
        </w:rPr>
        <w:t>Addendum</w:t>
      </w:r>
      <w:r w:rsidRPr="000B64F8">
        <w:rPr>
          <w:rFonts w:ascii="Calibri" w:hAnsi="Calibri" w:cs="Calibri"/>
        </w:rPr>
        <w:t xml:space="preserve"> 1, section 5.3.</w:t>
      </w:r>
    </w:p>
    <w:p w14:paraId="0D5C7D5C" w14:textId="77777777" w:rsidR="00BF3CF2" w:rsidRPr="000B64F8" w:rsidRDefault="00BF3CF2" w:rsidP="00BF3CF2">
      <w:pPr>
        <w:ind w:left="720"/>
        <w:jc w:val="both"/>
        <w:rPr>
          <w:rFonts w:ascii="Calibri" w:hAnsi="Calibri" w:cs="Calibri"/>
        </w:rPr>
      </w:pPr>
    </w:p>
    <w:p w14:paraId="3041DDF5" w14:textId="684FC849" w:rsidR="000A7584" w:rsidRPr="00025CD8" w:rsidRDefault="00CC5AA5" w:rsidP="000A7584">
      <w:pPr>
        <w:ind w:left="709"/>
        <w:jc w:val="both"/>
        <w:rPr>
          <w:rFonts w:ascii="Calibri" w:hAnsi="Calibri" w:cs="Calibri"/>
        </w:rPr>
      </w:pPr>
      <w:r w:rsidRPr="00025CD8">
        <w:rPr>
          <w:rFonts w:ascii="Calibri" w:hAnsi="Calibri" w:cs="Calibri"/>
        </w:rPr>
        <w:t>“</w:t>
      </w:r>
      <w:r w:rsidR="000A7584" w:rsidRPr="00025CD8">
        <w:rPr>
          <w:rFonts w:ascii="Calibri" w:hAnsi="Calibri" w:cs="Calibri"/>
        </w:rPr>
        <w:t>ESA BIC Ireland</w:t>
      </w:r>
      <w:r w:rsidRPr="00025CD8">
        <w:rPr>
          <w:rFonts w:ascii="Calibri" w:hAnsi="Calibri" w:cs="Calibri"/>
        </w:rPr>
        <w:t xml:space="preserve">” means the entity which, under </w:t>
      </w:r>
      <w:r w:rsidR="00581985">
        <w:rPr>
          <w:rFonts w:ascii="Calibri" w:hAnsi="Calibri" w:cs="Calibri"/>
        </w:rPr>
        <w:t>an ESA C</w:t>
      </w:r>
      <w:r w:rsidRPr="00025CD8">
        <w:rPr>
          <w:rFonts w:ascii="Calibri" w:hAnsi="Calibri" w:cs="Calibri"/>
        </w:rPr>
        <w:t>ontract, provides business development support and office accommodation to start-up companies.</w:t>
      </w:r>
      <w:r w:rsidR="000A7584" w:rsidRPr="00025CD8">
        <w:rPr>
          <w:rFonts w:ascii="Calibri" w:hAnsi="Calibri" w:cs="Calibri"/>
        </w:rPr>
        <w:t xml:space="preserve">  The ESA BIC Ireland Partners are Tyndall National Institute, Athlone Institute of Technolog</w:t>
      </w:r>
      <w:r w:rsidR="005D0E80" w:rsidRPr="00025CD8">
        <w:rPr>
          <w:rFonts w:ascii="Calibri" w:hAnsi="Calibri" w:cs="Calibri"/>
        </w:rPr>
        <w:t>y, Maynooth University and the I</w:t>
      </w:r>
      <w:r w:rsidR="000A7584" w:rsidRPr="00025CD8">
        <w:rPr>
          <w:rFonts w:ascii="Calibri" w:hAnsi="Calibri" w:cs="Calibri"/>
        </w:rPr>
        <w:t>rish Maritime and Energy Resource Cluster.</w:t>
      </w:r>
    </w:p>
    <w:p w14:paraId="69ECC7EF" w14:textId="77777777" w:rsidR="00CC5AA5" w:rsidRPr="00025CD8" w:rsidRDefault="00CC5AA5" w:rsidP="00BF3CF2">
      <w:pPr>
        <w:ind w:left="720"/>
        <w:jc w:val="both"/>
        <w:rPr>
          <w:rFonts w:ascii="Calibri" w:hAnsi="Calibri" w:cs="Calibri"/>
        </w:rPr>
      </w:pPr>
    </w:p>
    <w:p w14:paraId="3BBF040D" w14:textId="77777777" w:rsidR="00BF3CF2" w:rsidRPr="00025CD8" w:rsidRDefault="00BF3CF2" w:rsidP="00BF3CF2">
      <w:pPr>
        <w:ind w:left="720"/>
        <w:jc w:val="both"/>
        <w:rPr>
          <w:rFonts w:ascii="Calibri" w:hAnsi="Calibri" w:cs="Calibri"/>
        </w:rPr>
      </w:pPr>
      <w:r w:rsidRPr="00025CD8">
        <w:rPr>
          <w:rFonts w:ascii="Calibri" w:hAnsi="Calibri" w:cs="Calibri"/>
        </w:rPr>
        <w:t xml:space="preserve">“Intellectual Property Rights” shall mean all rights in copyright, patents, know-how, Confidential Information, database rights, rights in </w:t>
      </w:r>
      <w:r w:rsidR="004634AE" w:rsidRPr="00025CD8">
        <w:rPr>
          <w:rFonts w:ascii="Calibri" w:hAnsi="Calibri" w:cs="Calibri"/>
        </w:rPr>
        <w:t>trademarks</w:t>
      </w:r>
      <w:r w:rsidRPr="00025CD8">
        <w:rPr>
          <w:rFonts w:ascii="Calibri" w:hAnsi="Calibri" w:cs="Calibri"/>
        </w:rPr>
        <w:t xml:space="preserve"> and designs (whether registered or unregistered), applications for registration of any of the foregoing and the right to apply for registration, and all other intellectual property rights and equivalent or similar forms of protection existing anywhere in the world.</w:t>
      </w:r>
    </w:p>
    <w:p w14:paraId="2A0B339A" w14:textId="77777777" w:rsidR="00BF3CF2" w:rsidRPr="00025CD8" w:rsidRDefault="00BF3CF2" w:rsidP="00BF3CF2">
      <w:pPr>
        <w:ind w:left="720"/>
        <w:jc w:val="both"/>
        <w:rPr>
          <w:rFonts w:ascii="Calibri" w:hAnsi="Calibri" w:cs="Calibri"/>
        </w:rPr>
      </w:pPr>
    </w:p>
    <w:p w14:paraId="0AC75C5C" w14:textId="77777777" w:rsidR="00BF3CF2" w:rsidRPr="00025CD8" w:rsidRDefault="00BF3CF2" w:rsidP="00BF3CF2">
      <w:pPr>
        <w:ind w:left="720"/>
        <w:jc w:val="both"/>
        <w:rPr>
          <w:rFonts w:ascii="Calibri" w:hAnsi="Calibri" w:cs="Calibri"/>
        </w:rPr>
      </w:pPr>
      <w:r w:rsidRPr="00025CD8">
        <w:rPr>
          <w:rFonts w:ascii="Calibri" w:hAnsi="Calibri" w:cs="Calibri"/>
        </w:rPr>
        <w:t>“Mid Term” shall mean the midpoint date between the Commencement Date and the Contract End Date.</w:t>
      </w:r>
    </w:p>
    <w:p w14:paraId="1D2EFEDB" w14:textId="77777777" w:rsidR="00BF3CF2" w:rsidRPr="00025CD8" w:rsidRDefault="00BF3CF2" w:rsidP="00BF3CF2">
      <w:pPr>
        <w:ind w:left="720"/>
        <w:jc w:val="both"/>
        <w:rPr>
          <w:rFonts w:ascii="Calibri" w:hAnsi="Calibri" w:cs="Calibri"/>
        </w:rPr>
      </w:pPr>
    </w:p>
    <w:p w14:paraId="2EF3CB56" w14:textId="77777777" w:rsidR="00BF3CF2" w:rsidRPr="00025CD8" w:rsidRDefault="00BF3CF2" w:rsidP="00BF3CF2">
      <w:pPr>
        <w:ind w:left="720"/>
        <w:jc w:val="both"/>
        <w:rPr>
          <w:rFonts w:ascii="Calibri" w:hAnsi="Calibri" w:cs="Calibri"/>
        </w:rPr>
      </w:pPr>
      <w:r w:rsidRPr="00025CD8">
        <w:rPr>
          <w:rFonts w:ascii="Calibri" w:hAnsi="Calibri" w:cs="Calibri"/>
        </w:rPr>
        <w:t>“Mid Term Report” shall have the meaning set out in Article 2.1.1.</w:t>
      </w:r>
    </w:p>
    <w:p w14:paraId="59CC696C" w14:textId="77777777" w:rsidR="00BF3CF2" w:rsidRPr="00025CD8" w:rsidRDefault="00BF3CF2" w:rsidP="00BF3CF2">
      <w:pPr>
        <w:ind w:left="720"/>
        <w:jc w:val="both"/>
        <w:rPr>
          <w:rFonts w:ascii="Calibri" w:hAnsi="Calibri" w:cs="Calibri"/>
        </w:rPr>
      </w:pPr>
    </w:p>
    <w:p w14:paraId="11F54382" w14:textId="77777777" w:rsidR="00BF3CF2" w:rsidRPr="00025CD8" w:rsidRDefault="00BF3CF2" w:rsidP="00BF3CF2">
      <w:pPr>
        <w:ind w:left="720"/>
        <w:jc w:val="both"/>
        <w:rPr>
          <w:rFonts w:ascii="Calibri" w:hAnsi="Calibri" w:cs="Calibri"/>
        </w:rPr>
      </w:pPr>
      <w:r w:rsidRPr="00025CD8">
        <w:rPr>
          <w:rFonts w:ascii="Calibri" w:hAnsi="Calibri" w:cs="Calibri"/>
        </w:rPr>
        <w:t>“Mid Term Review” shall have the meaning set out in A</w:t>
      </w:r>
      <w:r w:rsidR="00851AFE" w:rsidRPr="00025CD8">
        <w:rPr>
          <w:rFonts w:ascii="Calibri" w:hAnsi="Calibri" w:cs="Calibri"/>
        </w:rPr>
        <w:t>ddendum</w:t>
      </w:r>
      <w:r w:rsidR="000A7584" w:rsidRPr="00025CD8">
        <w:rPr>
          <w:rFonts w:ascii="Calibri" w:hAnsi="Calibri" w:cs="Calibri"/>
        </w:rPr>
        <w:t xml:space="preserve"> 1 S</w:t>
      </w:r>
      <w:r w:rsidRPr="00025CD8">
        <w:rPr>
          <w:rFonts w:ascii="Calibri" w:hAnsi="Calibri" w:cs="Calibri"/>
        </w:rPr>
        <w:t>ection 4.2.</w:t>
      </w:r>
    </w:p>
    <w:p w14:paraId="092B7B97" w14:textId="77777777" w:rsidR="00BF3CF2" w:rsidRPr="00025CD8" w:rsidRDefault="00BF3CF2" w:rsidP="00BF3CF2">
      <w:pPr>
        <w:ind w:left="720"/>
        <w:jc w:val="both"/>
        <w:rPr>
          <w:rFonts w:ascii="Calibri" w:hAnsi="Calibri" w:cs="Calibri"/>
        </w:rPr>
      </w:pPr>
    </w:p>
    <w:p w14:paraId="64310D85" w14:textId="77777777" w:rsidR="00BF3CF2" w:rsidRPr="00025CD8" w:rsidRDefault="00BF3CF2" w:rsidP="00BF3CF2">
      <w:pPr>
        <w:ind w:left="720"/>
        <w:jc w:val="both"/>
        <w:rPr>
          <w:rFonts w:ascii="Calibri" w:hAnsi="Calibri" w:cs="Calibri"/>
        </w:rPr>
      </w:pPr>
      <w:r w:rsidRPr="00025CD8">
        <w:rPr>
          <w:rFonts w:ascii="Calibri" w:hAnsi="Calibri" w:cs="Calibri"/>
        </w:rPr>
        <w:t>“Receiving Party” shall mean the Party receiving Confidential Information.</w:t>
      </w:r>
    </w:p>
    <w:p w14:paraId="48E093F6" w14:textId="77777777" w:rsidR="00BF3CF2" w:rsidRPr="00025CD8" w:rsidRDefault="00BF3CF2" w:rsidP="00CC5AA5">
      <w:pPr>
        <w:jc w:val="both"/>
        <w:rPr>
          <w:rFonts w:ascii="Calibri" w:hAnsi="Calibri" w:cs="Calibri"/>
        </w:rPr>
      </w:pPr>
    </w:p>
    <w:p w14:paraId="6A992CBD" w14:textId="77777777" w:rsidR="00BF3CF2" w:rsidRPr="00025CD8" w:rsidRDefault="00BF3CF2" w:rsidP="00BF3CF2">
      <w:pPr>
        <w:ind w:left="720"/>
        <w:jc w:val="both"/>
        <w:rPr>
          <w:rFonts w:ascii="Calibri" w:hAnsi="Calibri" w:cs="Calibri"/>
        </w:rPr>
      </w:pPr>
      <w:r w:rsidRPr="00025CD8">
        <w:rPr>
          <w:rFonts w:ascii="Calibri" w:hAnsi="Calibri" w:cs="Calibri"/>
        </w:rPr>
        <w:t>“Statement of Non Co-incubation” shall mean the statement from the Incubatee that his company shall not be incubated in or receive support of any kind from any other incubator whatsoever for the duration of the Contract Term.</w:t>
      </w:r>
    </w:p>
    <w:p w14:paraId="11564FD7" w14:textId="77777777" w:rsidR="00BF3CF2" w:rsidRPr="00025CD8" w:rsidRDefault="00BF3CF2" w:rsidP="00BF3CF2">
      <w:pPr>
        <w:ind w:left="720"/>
        <w:jc w:val="both"/>
        <w:rPr>
          <w:rFonts w:ascii="Calibri" w:hAnsi="Calibri" w:cs="Calibri"/>
        </w:rPr>
      </w:pPr>
    </w:p>
    <w:p w14:paraId="3741A447" w14:textId="77777777" w:rsidR="00BF3CF2" w:rsidRPr="000B64F8" w:rsidRDefault="00BF3CF2" w:rsidP="00BF3CF2">
      <w:pPr>
        <w:ind w:left="720"/>
        <w:jc w:val="both"/>
        <w:rPr>
          <w:rFonts w:ascii="Calibri" w:hAnsi="Calibri" w:cs="Calibri"/>
        </w:rPr>
      </w:pPr>
      <w:r w:rsidRPr="00025CD8">
        <w:rPr>
          <w:rFonts w:ascii="Calibri" w:hAnsi="Calibri" w:cs="Calibri"/>
        </w:rPr>
        <w:t>“Technical Support” shall have the meaning set out in Article 3.1.</w:t>
      </w:r>
    </w:p>
    <w:p w14:paraId="6C4801F8" w14:textId="77777777" w:rsidR="00BF3CF2" w:rsidRPr="000B64F8" w:rsidRDefault="00BF3CF2" w:rsidP="00BF3CF2">
      <w:pPr>
        <w:ind w:left="720"/>
        <w:jc w:val="both"/>
        <w:rPr>
          <w:rFonts w:ascii="Calibri" w:hAnsi="Calibri" w:cs="Calibri"/>
        </w:rPr>
      </w:pPr>
    </w:p>
    <w:p w14:paraId="2180808E" w14:textId="77777777" w:rsidR="00BF3CF2" w:rsidRPr="000B64F8" w:rsidRDefault="00BF3CF2" w:rsidP="00BF3CF2">
      <w:pPr>
        <w:ind w:left="720"/>
        <w:jc w:val="both"/>
        <w:rPr>
          <w:rFonts w:ascii="Calibri" w:hAnsi="Calibri" w:cs="Calibri"/>
        </w:rPr>
      </w:pPr>
      <w:r w:rsidRPr="000B64F8">
        <w:rPr>
          <w:rFonts w:ascii="Calibri" w:hAnsi="Calibri" w:cs="Calibri"/>
        </w:rPr>
        <w:t>“Third Party” shall mean any person or entity other than the Agency and the Parties to this Contract or their personnel.</w:t>
      </w:r>
    </w:p>
    <w:p w14:paraId="59D08BFF" w14:textId="77777777" w:rsidR="00BF3CF2" w:rsidRPr="000B64F8" w:rsidRDefault="00BF3CF2" w:rsidP="00BF3CF2">
      <w:pPr>
        <w:ind w:left="720"/>
        <w:jc w:val="both"/>
        <w:rPr>
          <w:rFonts w:ascii="Calibri" w:hAnsi="Calibri" w:cs="Calibri"/>
        </w:rPr>
      </w:pPr>
    </w:p>
    <w:p w14:paraId="30978942" w14:textId="77777777" w:rsidR="00BF3CF2" w:rsidRPr="000B64F8" w:rsidRDefault="00BF3CF2" w:rsidP="00BF3CF2">
      <w:pPr>
        <w:ind w:left="720"/>
        <w:jc w:val="both"/>
        <w:rPr>
          <w:rFonts w:ascii="Calibri" w:hAnsi="Calibri" w:cs="Calibri"/>
        </w:rPr>
      </w:pPr>
      <w:r w:rsidRPr="000B64F8">
        <w:rPr>
          <w:rFonts w:ascii="Calibri" w:hAnsi="Calibri" w:cs="Calibri"/>
        </w:rPr>
        <w:t>“Third Party Services” shall have the meaning set out in Article 4.</w:t>
      </w:r>
    </w:p>
    <w:p w14:paraId="407977BA" w14:textId="77777777" w:rsidR="00BF3CF2" w:rsidRPr="000B64F8" w:rsidRDefault="00BF3CF2" w:rsidP="00BF3CF2">
      <w:pPr>
        <w:jc w:val="both"/>
        <w:rPr>
          <w:rFonts w:ascii="Calibri" w:hAnsi="Calibri" w:cs="Calibri"/>
        </w:rPr>
      </w:pPr>
    </w:p>
    <w:p w14:paraId="0EF2F0BE" w14:textId="77777777" w:rsidR="00851AFE" w:rsidRPr="000B64F8" w:rsidRDefault="00851AFE" w:rsidP="00BF3CF2">
      <w:pPr>
        <w:jc w:val="both"/>
        <w:rPr>
          <w:rFonts w:ascii="Calibri" w:hAnsi="Calibri" w:cs="Calibri"/>
        </w:rPr>
      </w:pPr>
    </w:p>
    <w:p w14:paraId="190A5828" w14:textId="77777777" w:rsidR="008B03B6" w:rsidRPr="000B64F8" w:rsidRDefault="008B03B6">
      <w:pPr>
        <w:rPr>
          <w:rFonts w:ascii="Calibri" w:hAnsi="Calibri" w:cs="Calibri"/>
        </w:rPr>
      </w:pPr>
      <w:r w:rsidRPr="000B64F8">
        <w:rPr>
          <w:rFonts w:ascii="Calibri" w:hAnsi="Calibri" w:cs="Calibri"/>
        </w:rPr>
        <w:br w:type="page"/>
      </w:r>
    </w:p>
    <w:p w14:paraId="3CE4B3AC" w14:textId="77777777" w:rsidR="00BF3CF2" w:rsidRPr="000B64F8" w:rsidRDefault="00BF3CF2" w:rsidP="00851AFE">
      <w:pPr>
        <w:rPr>
          <w:rFonts w:ascii="Calibri" w:hAnsi="Calibri" w:cs="Calibri"/>
        </w:rPr>
      </w:pPr>
      <w:r w:rsidRPr="000B64F8">
        <w:rPr>
          <w:rFonts w:ascii="Calibri" w:hAnsi="Calibri" w:cs="Calibri"/>
        </w:rPr>
        <w:t>1.2</w:t>
      </w:r>
      <w:r w:rsidRPr="000B64F8">
        <w:rPr>
          <w:rFonts w:ascii="Calibri" w:hAnsi="Calibri" w:cs="Calibri"/>
        </w:rPr>
        <w:tab/>
        <w:t>Contractual baseline</w:t>
      </w:r>
    </w:p>
    <w:p w14:paraId="2CCDAFB8" w14:textId="77777777" w:rsidR="00BF3CF2" w:rsidRPr="000B64F8" w:rsidRDefault="00BF3CF2" w:rsidP="00BF3CF2">
      <w:pPr>
        <w:jc w:val="both"/>
        <w:rPr>
          <w:rFonts w:ascii="Calibri" w:hAnsi="Calibri" w:cs="Calibri"/>
          <w:sz w:val="20"/>
          <w:szCs w:val="20"/>
        </w:rPr>
      </w:pPr>
    </w:p>
    <w:p w14:paraId="69DADE56" w14:textId="77777777" w:rsidR="00BF3CF2" w:rsidRPr="000B64F8" w:rsidRDefault="00BF3CF2" w:rsidP="00BF3CF2">
      <w:pPr>
        <w:ind w:left="720"/>
        <w:jc w:val="both"/>
        <w:rPr>
          <w:rFonts w:ascii="Calibri" w:hAnsi="Calibri" w:cs="Calibri"/>
        </w:rPr>
      </w:pPr>
      <w:r w:rsidRPr="000B64F8">
        <w:rPr>
          <w:rFonts w:ascii="Calibri" w:hAnsi="Calibri" w:cs="Calibri"/>
        </w:rPr>
        <w:t>The Incubatee shall perform the Activity in accordance with the following applicable documents listed hereunder in order of precedence:</w:t>
      </w:r>
    </w:p>
    <w:p w14:paraId="0C9087CD" w14:textId="77777777" w:rsidR="003E5BD2" w:rsidRPr="000B64F8" w:rsidRDefault="003E5BD2" w:rsidP="00BF3CF2">
      <w:pPr>
        <w:ind w:left="720"/>
        <w:jc w:val="both"/>
        <w:rPr>
          <w:rFonts w:ascii="Calibri" w:hAnsi="Calibri" w:cs="Calibri"/>
          <w:sz w:val="8"/>
          <w:szCs w:val="8"/>
        </w:rPr>
      </w:pPr>
    </w:p>
    <w:p w14:paraId="1FB66EEF" w14:textId="77777777" w:rsidR="00BF3CF2" w:rsidRPr="000B64F8" w:rsidRDefault="00BF3CF2" w:rsidP="003E5BD2">
      <w:pPr>
        <w:pStyle w:val="BodyTextIndent3"/>
        <w:tabs>
          <w:tab w:val="left" w:pos="-3060"/>
          <w:tab w:val="left" w:pos="2520"/>
        </w:tabs>
        <w:spacing w:after="200"/>
        <w:ind w:left="709" w:hanging="709"/>
        <w:jc w:val="both"/>
        <w:rPr>
          <w:rFonts w:ascii="Calibri" w:hAnsi="Calibri" w:cs="Calibri"/>
          <w:sz w:val="24"/>
          <w:szCs w:val="24"/>
        </w:rPr>
      </w:pPr>
      <w:r w:rsidRPr="000B64F8">
        <w:rPr>
          <w:rFonts w:ascii="Calibri" w:hAnsi="Calibri" w:cs="Calibri"/>
          <w:sz w:val="24"/>
          <w:szCs w:val="24"/>
        </w:rPr>
        <w:t>1.2.1</w:t>
      </w:r>
      <w:r w:rsidRPr="000B64F8">
        <w:rPr>
          <w:rFonts w:ascii="Calibri" w:hAnsi="Calibri" w:cs="Calibri"/>
          <w:sz w:val="24"/>
          <w:szCs w:val="24"/>
        </w:rPr>
        <w:tab/>
        <w:t xml:space="preserve">This Incubation Contract; </w:t>
      </w:r>
    </w:p>
    <w:p w14:paraId="34CA87CA" w14:textId="77777777" w:rsidR="00BF3CF2" w:rsidRPr="000B64F8" w:rsidRDefault="00BF3CF2" w:rsidP="003E5BD2">
      <w:pPr>
        <w:pStyle w:val="BodyTextIndent3"/>
        <w:tabs>
          <w:tab w:val="left" w:pos="-3060"/>
          <w:tab w:val="left" w:pos="2520"/>
        </w:tabs>
        <w:spacing w:after="200"/>
        <w:ind w:left="709" w:hanging="709"/>
        <w:jc w:val="both"/>
        <w:rPr>
          <w:rFonts w:ascii="Calibri" w:hAnsi="Calibri" w:cs="Calibri"/>
          <w:sz w:val="24"/>
          <w:szCs w:val="24"/>
        </w:rPr>
      </w:pPr>
      <w:r w:rsidRPr="000B64F8">
        <w:rPr>
          <w:rFonts w:ascii="Calibri" w:hAnsi="Calibri" w:cs="Calibri"/>
          <w:sz w:val="24"/>
          <w:szCs w:val="24"/>
        </w:rPr>
        <w:t>1.2.2</w:t>
      </w:r>
      <w:r w:rsidRPr="000B64F8">
        <w:rPr>
          <w:rFonts w:ascii="Calibri" w:hAnsi="Calibri" w:cs="Calibri"/>
          <w:sz w:val="24"/>
          <w:szCs w:val="24"/>
        </w:rPr>
        <w:tab/>
        <w:t xml:space="preserve">The Agency’s Standard Requirements for Management, Reporting, Meetings and Deliverables as set out in </w:t>
      </w:r>
      <w:r w:rsidR="00DE2FF4" w:rsidRPr="000B64F8">
        <w:rPr>
          <w:rFonts w:ascii="Calibri" w:hAnsi="Calibri" w:cs="Calibri"/>
          <w:sz w:val="24"/>
          <w:szCs w:val="24"/>
        </w:rPr>
        <w:t>Addendum 2</w:t>
      </w:r>
      <w:r w:rsidRPr="000B64F8">
        <w:rPr>
          <w:rFonts w:ascii="Calibri" w:hAnsi="Calibri" w:cs="Calibri"/>
          <w:sz w:val="24"/>
          <w:szCs w:val="24"/>
        </w:rPr>
        <w:t xml:space="preserve">; </w:t>
      </w:r>
    </w:p>
    <w:p w14:paraId="58C8165D" w14:textId="77777777" w:rsidR="00A316E3" w:rsidRPr="000B64F8" w:rsidRDefault="00BF3CF2" w:rsidP="003E5BD2">
      <w:pPr>
        <w:pStyle w:val="BodyTextIndent3"/>
        <w:tabs>
          <w:tab w:val="left" w:pos="-3060"/>
          <w:tab w:val="left" w:pos="2520"/>
        </w:tabs>
        <w:spacing w:after="200"/>
        <w:ind w:left="709" w:hanging="709"/>
        <w:jc w:val="both"/>
        <w:rPr>
          <w:rFonts w:ascii="Calibri" w:hAnsi="Calibri" w:cs="Calibri"/>
          <w:sz w:val="24"/>
          <w:szCs w:val="24"/>
        </w:rPr>
      </w:pPr>
      <w:r w:rsidRPr="000B64F8">
        <w:rPr>
          <w:rFonts w:ascii="Calibri" w:hAnsi="Calibri" w:cs="Calibri"/>
          <w:sz w:val="24"/>
          <w:szCs w:val="24"/>
        </w:rPr>
        <w:t>1.2.3</w:t>
      </w:r>
      <w:r w:rsidRPr="000B64F8">
        <w:rPr>
          <w:rFonts w:ascii="Calibri" w:hAnsi="Calibri" w:cs="Calibri"/>
          <w:sz w:val="24"/>
          <w:szCs w:val="24"/>
        </w:rPr>
        <w:tab/>
        <w:t>The Tenancy Agreement;</w:t>
      </w:r>
    </w:p>
    <w:p w14:paraId="0F0EE0A7" w14:textId="77777777" w:rsidR="00BF3CF2" w:rsidRPr="000B64F8" w:rsidRDefault="00EE4942" w:rsidP="003E5BD2">
      <w:pPr>
        <w:pStyle w:val="BodyTextIndent3"/>
        <w:tabs>
          <w:tab w:val="left" w:pos="-3060"/>
          <w:tab w:val="left" w:pos="2520"/>
        </w:tabs>
        <w:spacing w:after="200"/>
        <w:ind w:left="709" w:hanging="709"/>
        <w:jc w:val="both"/>
        <w:rPr>
          <w:rFonts w:ascii="Calibri" w:hAnsi="Calibri" w:cs="Calibri"/>
          <w:sz w:val="24"/>
          <w:szCs w:val="24"/>
        </w:rPr>
      </w:pPr>
      <w:r w:rsidRPr="000B64F8">
        <w:rPr>
          <w:rFonts w:ascii="Calibri" w:hAnsi="Calibri" w:cs="Calibri"/>
          <w:sz w:val="24"/>
          <w:szCs w:val="24"/>
        </w:rPr>
        <w:t xml:space="preserve">1.2.4  </w:t>
      </w:r>
      <w:r w:rsidR="00BF3CF2" w:rsidRPr="000B64F8">
        <w:rPr>
          <w:rFonts w:ascii="Calibri" w:hAnsi="Calibri" w:cs="Calibri"/>
          <w:sz w:val="24"/>
          <w:szCs w:val="24"/>
        </w:rPr>
        <w:t>The Minutes of the negotiation meeting held on the ……………….., not attached hereto but known to both parties;</w:t>
      </w:r>
    </w:p>
    <w:p w14:paraId="48CD2B9A" w14:textId="77777777" w:rsidR="00BF3CF2" w:rsidRPr="000B64F8" w:rsidRDefault="00BF3CF2" w:rsidP="003E5BD2">
      <w:pPr>
        <w:pStyle w:val="BodyTextIndent3"/>
        <w:tabs>
          <w:tab w:val="left" w:pos="-3060"/>
          <w:tab w:val="left" w:pos="2520"/>
        </w:tabs>
        <w:spacing w:after="200"/>
        <w:ind w:left="709" w:hanging="709"/>
        <w:jc w:val="both"/>
        <w:rPr>
          <w:rFonts w:ascii="Calibri" w:hAnsi="Calibri" w:cs="Calibri"/>
          <w:sz w:val="24"/>
          <w:szCs w:val="24"/>
        </w:rPr>
      </w:pPr>
      <w:r w:rsidRPr="000B64F8">
        <w:rPr>
          <w:rFonts w:ascii="Calibri" w:hAnsi="Calibri" w:cs="Calibri"/>
          <w:sz w:val="24"/>
          <w:szCs w:val="24"/>
        </w:rPr>
        <w:t>1.2.5</w:t>
      </w:r>
      <w:r w:rsidRPr="000B64F8">
        <w:rPr>
          <w:rFonts w:ascii="Calibri" w:hAnsi="Calibri" w:cs="Calibri"/>
          <w:sz w:val="24"/>
          <w:szCs w:val="24"/>
        </w:rPr>
        <w:tab/>
        <w:t xml:space="preserve">The Incubatee’s Business Activity Proposal, </w:t>
      </w:r>
      <w:r w:rsidR="00851AFE" w:rsidRPr="000B64F8">
        <w:rPr>
          <w:rFonts w:ascii="Calibri" w:hAnsi="Calibri" w:cs="Calibri"/>
          <w:sz w:val="24"/>
          <w:szCs w:val="24"/>
        </w:rPr>
        <w:t>R</w:t>
      </w:r>
      <w:r w:rsidR="00EE4942" w:rsidRPr="000B64F8">
        <w:rPr>
          <w:rFonts w:ascii="Calibri" w:hAnsi="Calibri" w:cs="Calibri"/>
          <w:sz w:val="24"/>
          <w:szCs w:val="24"/>
        </w:rPr>
        <w:t>ef</w:t>
      </w:r>
      <w:r w:rsidR="00851AFE" w:rsidRPr="000B64F8">
        <w:rPr>
          <w:rFonts w:ascii="Calibri" w:hAnsi="Calibri" w:cs="Calibri"/>
          <w:sz w:val="24"/>
          <w:szCs w:val="24"/>
        </w:rPr>
        <w:t>.</w:t>
      </w:r>
      <w:r w:rsidR="00EE4942" w:rsidRPr="000B64F8">
        <w:rPr>
          <w:rFonts w:ascii="Calibri" w:hAnsi="Calibri" w:cs="Calibri"/>
          <w:sz w:val="24"/>
          <w:szCs w:val="24"/>
        </w:rPr>
        <w:t xml:space="preserve"> …………..…………., </w:t>
      </w:r>
      <w:r w:rsidRPr="000B64F8">
        <w:rPr>
          <w:rFonts w:ascii="Calibri" w:hAnsi="Calibri" w:cs="Calibri"/>
          <w:sz w:val="24"/>
          <w:szCs w:val="24"/>
        </w:rPr>
        <w:t>dated …</w:t>
      </w:r>
      <w:r w:rsidR="00EE4942" w:rsidRPr="000B64F8">
        <w:rPr>
          <w:rFonts w:ascii="Calibri" w:hAnsi="Calibri" w:cs="Calibri"/>
          <w:sz w:val="24"/>
          <w:szCs w:val="24"/>
        </w:rPr>
        <w:t>…..</w:t>
      </w:r>
      <w:r w:rsidRPr="000B64F8">
        <w:rPr>
          <w:rFonts w:ascii="Calibri" w:hAnsi="Calibri" w:cs="Calibri"/>
          <w:sz w:val="24"/>
          <w:szCs w:val="24"/>
        </w:rPr>
        <w:t>…………, Version …</w:t>
      </w:r>
      <w:r w:rsidR="00EE4942" w:rsidRPr="000B64F8">
        <w:rPr>
          <w:rFonts w:ascii="Calibri" w:hAnsi="Calibri" w:cs="Calibri"/>
          <w:sz w:val="24"/>
          <w:szCs w:val="24"/>
        </w:rPr>
        <w:t>….</w:t>
      </w:r>
      <w:r w:rsidR="004634AE" w:rsidRPr="000B64F8">
        <w:rPr>
          <w:rFonts w:ascii="Calibri" w:hAnsi="Calibri" w:cs="Calibri"/>
          <w:sz w:val="24"/>
          <w:szCs w:val="24"/>
        </w:rPr>
        <w:t>……..</w:t>
      </w:r>
      <w:r w:rsidRPr="000B64F8">
        <w:rPr>
          <w:rFonts w:ascii="Calibri" w:hAnsi="Calibri" w:cs="Calibri"/>
          <w:sz w:val="24"/>
          <w:szCs w:val="24"/>
        </w:rPr>
        <w:t>….., not attached hereto but known to both Parties.</w:t>
      </w:r>
    </w:p>
    <w:p w14:paraId="020E90FC" w14:textId="77777777" w:rsidR="00BF3CF2" w:rsidRPr="000B64F8" w:rsidRDefault="00BF3CF2" w:rsidP="00BF3CF2">
      <w:pPr>
        <w:tabs>
          <w:tab w:val="left" w:pos="2880"/>
        </w:tabs>
        <w:jc w:val="both"/>
        <w:rPr>
          <w:rFonts w:ascii="Calibri" w:hAnsi="Calibri" w:cs="Calibri"/>
        </w:rPr>
      </w:pPr>
    </w:p>
    <w:p w14:paraId="03DCC574" w14:textId="77777777" w:rsidR="00BF3CF2" w:rsidRPr="000B64F8" w:rsidRDefault="00BF3CF2" w:rsidP="00BF3CF2">
      <w:pPr>
        <w:tabs>
          <w:tab w:val="left" w:pos="-1440"/>
          <w:tab w:val="left" w:pos="-720"/>
        </w:tabs>
        <w:rPr>
          <w:rFonts w:ascii="Calibri" w:hAnsi="Calibri" w:cs="Calibri"/>
          <w:b/>
          <w:caps/>
          <w:u w:val="single"/>
        </w:rPr>
      </w:pPr>
      <w:r w:rsidRPr="000B64F8">
        <w:rPr>
          <w:rFonts w:ascii="Calibri" w:hAnsi="Calibri" w:cs="Calibri"/>
          <w:b/>
          <w:caps/>
          <w:u w:val="single"/>
        </w:rPr>
        <w:t>Article 2 – Activity of the Incubatee</w:t>
      </w:r>
    </w:p>
    <w:p w14:paraId="478FA592" w14:textId="77777777" w:rsidR="00BF3CF2" w:rsidRPr="000B64F8" w:rsidRDefault="00BF3CF2" w:rsidP="00BF3CF2">
      <w:pPr>
        <w:jc w:val="both"/>
        <w:rPr>
          <w:rFonts w:ascii="Calibri" w:hAnsi="Calibri" w:cs="Calibri"/>
        </w:rPr>
      </w:pPr>
    </w:p>
    <w:p w14:paraId="6CCFA5DF" w14:textId="77777777" w:rsidR="00BF3CF2" w:rsidRPr="000B64F8" w:rsidRDefault="00BF3CF2" w:rsidP="00BF3CF2">
      <w:pPr>
        <w:jc w:val="both"/>
        <w:rPr>
          <w:rFonts w:ascii="Calibri" w:hAnsi="Calibri" w:cs="Calibri"/>
        </w:rPr>
      </w:pPr>
      <w:r w:rsidRPr="000B64F8">
        <w:rPr>
          <w:rFonts w:ascii="Calibri" w:hAnsi="Calibri" w:cs="Calibri"/>
        </w:rPr>
        <w:t>The Incubatee undertakes to deliver the items mentioned below (the “Deliverables”), as part of the Activity in accordance with the following provisions:</w:t>
      </w:r>
    </w:p>
    <w:p w14:paraId="751B56BE" w14:textId="77777777" w:rsidR="00BF3CF2" w:rsidRPr="000B64F8" w:rsidRDefault="00BF3CF2" w:rsidP="00BF3CF2">
      <w:pPr>
        <w:jc w:val="both"/>
        <w:rPr>
          <w:rFonts w:ascii="Calibri" w:hAnsi="Calibri" w:cs="Calibri"/>
        </w:rPr>
      </w:pPr>
    </w:p>
    <w:p w14:paraId="34DBA53E" w14:textId="77777777" w:rsidR="00BF3CF2" w:rsidRPr="000B64F8" w:rsidRDefault="00BF3CF2" w:rsidP="00C80676">
      <w:pPr>
        <w:numPr>
          <w:ilvl w:val="1"/>
          <w:numId w:val="19"/>
        </w:numPr>
        <w:jc w:val="both"/>
        <w:rPr>
          <w:rFonts w:ascii="Calibri" w:hAnsi="Calibri" w:cs="Calibri"/>
        </w:rPr>
      </w:pPr>
      <w:r w:rsidRPr="000B64F8">
        <w:rPr>
          <w:rFonts w:ascii="Calibri" w:hAnsi="Calibri" w:cs="Calibri"/>
        </w:rPr>
        <w:t>Documentation</w:t>
      </w:r>
    </w:p>
    <w:p w14:paraId="695F1CDA" w14:textId="77777777" w:rsidR="00BF3CF2" w:rsidRPr="000B64F8" w:rsidRDefault="00BF3CF2" w:rsidP="00BF3CF2">
      <w:pPr>
        <w:jc w:val="both"/>
        <w:rPr>
          <w:rFonts w:ascii="Calibri" w:hAnsi="Calibri" w:cs="Calibri"/>
        </w:rPr>
      </w:pPr>
    </w:p>
    <w:p w14:paraId="00E2D587" w14:textId="77777777" w:rsidR="00BF3CF2" w:rsidRPr="000B64F8" w:rsidRDefault="00BF3CF2" w:rsidP="00EE4942">
      <w:pPr>
        <w:pStyle w:val="BodyTextIndent3"/>
        <w:tabs>
          <w:tab w:val="left" w:pos="-3060"/>
          <w:tab w:val="left" w:pos="2520"/>
        </w:tabs>
        <w:ind w:left="709" w:hanging="709"/>
        <w:jc w:val="both"/>
        <w:rPr>
          <w:rFonts w:ascii="Calibri" w:hAnsi="Calibri" w:cs="Calibri"/>
          <w:sz w:val="24"/>
          <w:szCs w:val="24"/>
        </w:rPr>
      </w:pPr>
      <w:r w:rsidRPr="000B64F8">
        <w:rPr>
          <w:rFonts w:ascii="Calibri" w:hAnsi="Calibri" w:cs="Calibri"/>
          <w:sz w:val="24"/>
          <w:szCs w:val="24"/>
        </w:rPr>
        <w:t xml:space="preserve">2.1.1 </w:t>
      </w:r>
      <w:r w:rsidRPr="000B64F8">
        <w:rPr>
          <w:rFonts w:ascii="Calibri" w:hAnsi="Calibri" w:cs="Calibri"/>
          <w:sz w:val="24"/>
          <w:szCs w:val="24"/>
        </w:rPr>
        <w:tab/>
        <w:t>Mid Term Report</w:t>
      </w:r>
    </w:p>
    <w:p w14:paraId="192658F6" w14:textId="77777777" w:rsidR="00BF3CF2" w:rsidRPr="00025CD8" w:rsidRDefault="00BF3CF2" w:rsidP="00BF3CF2">
      <w:pPr>
        <w:ind w:left="720"/>
        <w:jc w:val="both"/>
        <w:rPr>
          <w:rFonts w:ascii="Calibri" w:hAnsi="Calibri" w:cs="Calibri"/>
        </w:rPr>
      </w:pPr>
      <w:r w:rsidRPr="000B64F8">
        <w:rPr>
          <w:rFonts w:ascii="Calibri" w:hAnsi="Calibri" w:cs="Calibri"/>
        </w:rPr>
        <w:t xml:space="preserve">At Mid Term, the Incubatee shall provide to </w:t>
      </w:r>
      <w:r w:rsidR="0014602C">
        <w:rPr>
          <w:rFonts w:ascii="Calibri" w:hAnsi="Calibri" w:cs="Calibri"/>
        </w:rPr>
        <w:t xml:space="preserve">ESA BIC </w:t>
      </w:r>
      <w:r w:rsidR="0014602C" w:rsidRPr="00025CD8">
        <w:rPr>
          <w:rFonts w:ascii="Calibri" w:hAnsi="Calibri" w:cs="Calibri"/>
        </w:rPr>
        <w:t>Ireland</w:t>
      </w:r>
      <w:r w:rsidRPr="00025CD8">
        <w:rPr>
          <w:rFonts w:ascii="Calibri" w:hAnsi="Calibri" w:cs="Calibri"/>
        </w:rPr>
        <w:t xml:space="preserve"> representatives, described in Article 9.3(a) and (b), a report detailing the technical and commercial work carried out by the Incubatee as part of the Activity during the first half of the Contract Term (“Mid Term Report”). Templates are provided in A</w:t>
      </w:r>
      <w:r w:rsidR="00DE2FF4" w:rsidRPr="00025CD8">
        <w:rPr>
          <w:rFonts w:ascii="Calibri" w:hAnsi="Calibri" w:cs="Calibri"/>
        </w:rPr>
        <w:t>ddendum</w:t>
      </w:r>
      <w:r w:rsidRPr="00025CD8">
        <w:rPr>
          <w:rFonts w:ascii="Calibri" w:hAnsi="Calibri" w:cs="Calibri"/>
        </w:rPr>
        <w:t xml:space="preserve"> 2 herein.</w:t>
      </w:r>
    </w:p>
    <w:p w14:paraId="6F2FA2B1" w14:textId="77777777" w:rsidR="00BF3CF2" w:rsidRPr="00025CD8" w:rsidRDefault="00BF3CF2" w:rsidP="00BF3CF2">
      <w:pPr>
        <w:jc w:val="both"/>
        <w:rPr>
          <w:rFonts w:ascii="Calibri" w:hAnsi="Calibri" w:cs="Calibri"/>
        </w:rPr>
      </w:pPr>
    </w:p>
    <w:p w14:paraId="11815707" w14:textId="77777777" w:rsidR="00BF3CF2" w:rsidRPr="00025CD8" w:rsidRDefault="00BF3CF2" w:rsidP="00466429">
      <w:pPr>
        <w:pStyle w:val="BodyTextIndent3"/>
        <w:tabs>
          <w:tab w:val="left" w:pos="-3060"/>
          <w:tab w:val="left" w:pos="2520"/>
        </w:tabs>
        <w:ind w:left="709" w:hanging="709"/>
        <w:jc w:val="both"/>
        <w:rPr>
          <w:rFonts w:ascii="Calibri" w:hAnsi="Calibri" w:cs="Calibri"/>
          <w:sz w:val="24"/>
          <w:szCs w:val="24"/>
        </w:rPr>
      </w:pPr>
      <w:r w:rsidRPr="00025CD8">
        <w:rPr>
          <w:rFonts w:ascii="Calibri" w:hAnsi="Calibri" w:cs="Calibri"/>
          <w:sz w:val="24"/>
          <w:szCs w:val="24"/>
        </w:rPr>
        <w:t xml:space="preserve">2.1.2 </w:t>
      </w:r>
      <w:r w:rsidRPr="00025CD8">
        <w:rPr>
          <w:rFonts w:ascii="Calibri" w:hAnsi="Calibri" w:cs="Calibri"/>
          <w:sz w:val="24"/>
          <w:szCs w:val="24"/>
        </w:rPr>
        <w:tab/>
        <w:t>Business Plan</w:t>
      </w:r>
    </w:p>
    <w:p w14:paraId="29F46702" w14:textId="57C3870A" w:rsidR="00BF3CF2" w:rsidRPr="00025CD8" w:rsidRDefault="00BF3CF2" w:rsidP="00BF3CF2">
      <w:pPr>
        <w:ind w:left="720"/>
        <w:jc w:val="both"/>
        <w:rPr>
          <w:rFonts w:ascii="Calibri" w:hAnsi="Calibri" w:cs="Calibri"/>
        </w:rPr>
      </w:pPr>
      <w:r w:rsidRPr="00025CD8">
        <w:rPr>
          <w:rFonts w:ascii="Calibri" w:hAnsi="Calibri" w:cs="Calibri"/>
        </w:rPr>
        <w:t xml:space="preserve">The Business Plan shall be provided to </w:t>
      </w:r>
      <w:r w:rsidR="000471C0">
        <w:rPr>
          <w:rFonts w:ascii="Calibri" w:hAnsi="Calibri" w:cs="Calibri"/>
        </w:rPr>
        <w:t xml:space="preserve">the </w:t>
      </w:r>
      <w:r w:rsidR="0014602C" w:rsidRPr="00025CD8">
        <w:rPr>
          <w:rFonts w:ascii="Calibri" w:hAnsi="Calibri" w:cs="Calibri"/>
        </w:rPr>
        <w:t>ESA BIC Ireland</w:t>
      </w:r>
      <w:r w:rsidRPr="00025CD8">
        <w:rPr>
          <w:rFonts w:ascii="Calibri" w:hAnsi="Calibri" w:cs="Calibri"/>
        </w:rPr>
        <w:t xml:space="preserve"> technical representative stated in Article 9.3(a) in 2 copies, not later than the Contract End Date.</w:t>
      </w:r>
    </w:p>
    <w:p w14:paraId="20208BCC" w14:textId="77777777" w:rsidR="00BF3CF2" w:rsidRPr="00025CD8" w:rsidRDefault="00BF3CF2" w:rsidP="00BF3CF2">
      <w:pPr>
        <w:jc w:val="both"/>
        <w:rPr>
          <w:rFonts w:ascii="Calibri" w:hAnsi="Calibri" w:cs="Calibri"/>
        </w:rPr>
      </w:pPr>
    </w:p>
    <w:p w14:paraId="1B9FE34F" w14:textId="77777777" w:rsidR="00BF3CF2" w:rsidRPr="00025CD8" w:rsidRDefault="00BF3CF2" w:rsidP="00466429">
      <w:pPr>
        <w:pStyle w:val="BodyTextIndent3"/>
        <w:tabs>
          <w:tab w:val="left" w:pos="-3060"/>
          <w:tab w:val="left" w:pos="2520"/>
        </w:tabs>
        <w:ind w:left="709" w:hanging="709"/>
        <w:jc w:val="both"/>
        <w:rPr>
          <w:rFonts w:ascii="Calibri" w:hAnsi="Calibri" w:cs="Calibri"/>
          <w:sz w:val="24"/>
          <w:szCs w:val="24"/>
        </w:rPr>
      </w:pPr>
      <w:r w:rsidRPr="00025CD8">
        <w:rPr>
          <w:rFonts w:ascii="Calibri" w:hAnsi="Calibri" w:cs="Calibri"/>
          <w:sz w:val="24"/>
          <w:szCs w:val="24"/>
        </w:rPr>
        <w:t xml:space="preserve">2.1.3 </w:t>
      </w:r>
      <w:r w:rsidRPr="00025CD8">
        <w:rPr>
          <w:rFonts w:ascii="Calibri" w:hAnsi="Calibri" w:cs="Calibri"/>
          <w:sz w:val="24"/>
          <w:szCs w:val="24"/>
        </w:rPr>
        <w:tab/>
        <w:t>Final Report and Executive Summary</w:t>
      </w:r>
    </w:p>
    <w:p w14:paraId="5FE00B24" w14:textId="77777777" w:rsidR="00BF3CF2" w:rsidRPr="00025CD8" w:rsidRDefault="00BF3CF2" w:rsidP="00C80676">
      <w:pPr>
        <w:widowControl w:val="0"/>
        <w:numPr>
          <w:ilvl w:val="0"/>
          <w:numId w:val="7"/>
        </w:numPr>
        <w:jc w:val="both"/>
        <w:rPr>
          <w:rFonts w:ascii="Calibri" w:hAnsi="Calibri" w:cs="Calibri"/>
        </w:rPr>
      </w:pPr>
      <w:r w:rsidRPr="00025CD8">
        <w:rPr>
          <w:rFonts w:ascii="Calibri" w:hAnsi="Calibri" w:cs="Calibri"/>
        </w:rPr>
        <w:t xml:space="preserve">At least two months prior to the Contract End Date, the Incubatee shall provide </w:t>
      </w:r>
      <w:r w:rsidR="0014602C" w:rsidRPr="00025CD8">
        <w:rPr>
          <w:rFonts w:ascii="Calibri" w:hAnsi="Calibri" w:cs="Calibri"/>
        </w:rPr>
        <w:t xml:space="preserve">ESA BIC </w:t>
      </w:r>
      <w:r w:rsidR="00CD4746" w:rsidRPr="00025CD8">
        <w:rPr>
          <w:rFonts w:ascii="Calibri" w:hAnsi="Calibri" w:cs="Calibri"/>
        </w:rPr>
        <w:t>Ireland</w:t>
      </w:r>
      <w:r w:rsidRPr="00025CD8">
        <w:rPr>
          <w:rFonts w:ascii="Calibri" w:hAnsi="Calibri" w:cs="Calibri"/>
        </w:rPr>
        <w:t xml:space="preserve"> with draft versions of the Final Report and the Executive Summary. </w:t>
      </w:r>
      <w:r w:rsidR="0014602C" w:rsidRPr="00025CD8">
        <w:rPr>
          <w:rFonts w:ascii="Calibri" w:hAnsi="Calibri" w:cs="Calibri"/>
        </w:rPr>
        <w:t xml:space="preserve">ESA BIC </w:t>
      </w:r>
      <w:r w:rsidR="00CD4746" w:rsidRPr="00025CD8">
        <w:rPr>
          <w:rFonts w:ascii="Calibri" w:hAnsi="Calibri" w:cs="Calibri"/>
        </w:rPr>
        <w:t>Ireland</w:t>
      </w:r>
      <w:r w:rsidRPr="00025CD8">
        <w:rPr>
          <w:rFonts w:ascii="Calibri" w:hAnsi="Calibri" w:cs="Calibri"/>
        </w:rPr>
        <w:t xml:space="preserve"> shall have one month to review the draft documents and provide comments on each to the Incubatee. The Incubatee shall then have the remaining month in which to produce the final version of the Final Report and the Executive Summary and submit them to </w:t>
      </w:r>
      <w:r w:rsidR="0014602C" w:rsidRPr="00025CD8">
        <w:rPr>
          <w:rFonts w:ascii="Calibri" w:hAnsi="Calibri" w:cs="Calibri"/>
        </w:rPr>
        <w:t xml:space="preserve">ESA BIC </w:t>
      </w:r>
      <w:r w:rsidR="00CD4746" w:rsidRPr="00025CD8">
        <w:rPr>
          <w:rFonts w:ascii="Calibri" w:hAnsi="Calibri" w:cs="Calibri"/>
        </w:rPr>
        <w:t>Ireland</w:t>
      </w:r>
      <w:r w:rsidRPr="00025CD8">
        <w:rPr>
          <w:rFonts w:ascii="Calibri" w:hAnsi="Calibri" w:cs="Calibri"/>
        </w:rPr>
        <w:t xml:space="preserve">. Templates are provided in </w:t>
      </w:r>
      <w:r w:rsidR="00DE2FF4" w:rsidRPr="00025CD8">
        <w:rPr>
          <w:rFonts w:ascii="Calibri" w:hAnsi="Calibri" w:cs="Calibri"/>
        </w:rPr>
        <w:t>Addendum</w:t>
      </w:r>
      <w:r w:rsidRPr="00025CD8">
        <w:rPr>
          <w:rFonts w:ascii="Calibri" w:hAnsi="Calibri" w:cs="Calibri"/>
        </w:rPr>
        <w:t xml:space="preserve"> 3 herein.</w:t>
      </w:r>
    </w:p>
    <w:p w14:paraId="31183BD2" w14:textId="77777777" w:rsidR="00BF3CF2" w:rsidRPr="000B64F8" w:rsidRDefault="00BF3CF2" w:rsidP="00BF3CF2">
      <w:pPr>
        <w:ind w:left="720"/>
        <w:jc w:val="both"/>
        <w:rPr>
          <w:rFonts w:ascii="Calibri" w:hAnsi="Calibri" w:cs="Calibri"/>
        </w:rPr>
      </w:pPr>
    </w:p>
    <w:p w14:paraId="09BBB5AB" w14:textId="77777777" w:rsidR="00466429" w:rsidRPr="00025CD8" w:rsidRDefault="00BF3CF2" w:rsidP="00C80676">
      <w:pPr>
        <w:widowControl w:val="0"/>
        <w:numPr>
          <w:ilvl w:val="0"/>
          <w:numId w:val="7"/>
        </w:numPr>
        <w:jc w:val="both"/>
        <w:rPr>
          <w:rFonts w:ascii="Calibri" w:hAnsi="Calibri" w:cs="Calibri"/>
        </w:rPr>
      </w:pPr>
      <w:r w:rsidRPr="000B64F8">
        <w:rPr>
          <w:rFonts w:ascii="Calibri" w:hAnsi="Calibri" w:cs="Calibri"/>
        </w:rPr>
        <w:t xml:space="preserve">The Final Report and the Executive Summary shall be delivered by the Incubatee to </w:t>
      </w:r>
      <w:r w:rsidR="0014602C" w:rsidRPr="00025CD8">
        <w:rPr>
          <w:rFonts w:ascii="Calibri" w:hAnsi="Calibri" w:cs="Calibri"/>
        </w:rPr>
        <w:t xml:space="preserve">ESA BIC </w:t>
      </w:r>
      <w:r w:rsidR="00CD4746" w:rsidRPr="00025CD8">
        <w:rPr>
          <w:rFonts w:ascii="Calibri" w:hAnsi="Calibri" w:cs="Calibri"/>
        </w:rPr>
        <w:t>Ireland</w:t>
      </w:r>
      <w:r w:rsidRPr="00025CD8">
        <w:rPr>
          <w:rFonts w:ascii="Calibri" w:hAnsi="Calibri" w:cs="Calibri"/>
        </w:rPr>
        <w:t xml:space="preserve"> in 3 copies (2 paper copies and 1 electronic copy) and 6 copies (5 paper copies and 1 electronic copy) respectively.</w:t>
      </w:r>
    </w:p>
    <w:p w14:paraId="01351473" w14:textId="77777777" w:rsidR="00CD4746" w:rsidRPr="00025CD8" w:rsidRDefault="00CD4746" w:rsidP="00CD4746">
      <w:pPr>
        <w:widowControl w:val="0"/>
        <w:jc w:val="both"/>
        <w:rPr>
          <w:rFonts w:ascii="Calibri" w:hAnsi="Calibri" w:cs="Calibri"/>
        </w:rPr>
      </w:pPr>
    </w:p>
    <w:p w14:paraId="6C5E4383" w14:textId="77777777" w:rsidR="006F1A04" w:rsidRPr="00025CD8" w:rsidRDefault="00BF3CF2" w:rsidP="00C80676">
      <w:pPr>
        <w:pStyle w:val="ColorfulList-Accent11"/>
        <w:numPr>
          <w:ilvl w:val="1"/>
          <w:numId w:val="19"/>
        </w:numPr>
        <w:jc w:val="both"/>
        <w:rPr>
          <w:rFonts w:ascii="Calibri" w:hAnsi="Calibri" w:cs="Calibri"/>
        </w:rPr>
      </w:pPr>
      <w:r w:rsidRPr="00025CD8">
        <w:rPr>
          <w:rFonts w:ascii="Calibri" w:hAnsi="Calibri" w:cs="Calibri"/>
        </w:rPr>
        <w:t>Other Deliverables</w:t>
      </w:r>
    </w:p>
    <w:p w14:paraId="7750DA38" w14:textId="77777777" w:rsidR="00466429" w:rsidRPr="00025CD8" w:rsidRDefault="00466429" w:rsidP="00466429">
      <w:pPr>
        <w:pStyle w:val="ColorfulList-Accent11"/>
        <w:ind w:left="720"/>
        <w:jc w:val="both"/>
        <w:rPr>
          <w:rFonts w:ascii="Calibri" w:hAnsi="Calibri" w:cs="Calibri"/>
        </w:rPr>
      </w:pPr>
    </w:p>
    <w:p w14:paraId="73D095CB" w14:textId="77777777" w:rsidR="00BF3CF2" w:rsidRPr="00025CD8" w:rsidRDefault="00BF3CF2" w:rsidP="006F1A04">
      <w:pPr>
        <w:pStyle w:val="ColorfulList-Accent11"/>
        <w:ind w:left="720"/>
        <w:jc w:val="both"/>
        <w:rPr>
          <w:rFonts w:ascii="Calibri" w:hAnsi="Calibri" w:cs="Calibri"/>
        </w:rPr>
      </w:pPr>
      <w:r w:rsidRPr="00025CD8">
        <w:rPr>
          <w:rFonts w:ascii="Calibri" w:hAnsi="Calibri" w:cs="Calibri"/>
        </w:rPr>
        <w:t xml:space="preserve">As part of the Incentive Scheme, it is expected from the Incubatee to deliver proof of the developed product or service. It is to be delivered to the Agency through </w:t>
      </w:r>
      <w:r w:rsidR="0014602C" w:rsidRPr="00025CD8">
        <w:rPr>
          <w:rFonts w:ascii="Calibri" w:hAnsi="Calibri" w:cs="Calibri"/>
        </w:rPr>
        <w:t xml:space="preserve">ESA BIC </w:t>
      </w:r>
      <w:r w:rsidR="00CD4746" w:rsidRPr="00025CD8">
        <w:rPr>
          <w:rFonts w:ascii="Calibri" w:hAnsi="Calibri" w:cs="Calibri"/>
        </w:rPr>
        <w:t>Ireland</w:t>
      </w:r>
      <w:r w:rsidRPr="00025CD8">
        <w:rPr>
          <w:rFonts w:ascii="Calibri" w:hAnsi="Calibri" w:cs="Calibri"/>
        </w:rPr>
        <w:t xml:space="preserve">. Its use by the Agency is restricted to demonstration and exhibition purposes. </w:t>
      </w:r>
    </w:p>
    <w:p w14:paraId="240F8BE7" w14:textId="77777777" w:rsidR="00BF3CF2" w:rsidRPr="00025CD8" w:rsidRDefault="00BF3CF2" w:rsidP="00BF3CF2">
      <w:pPr>
        <w:jc w:val="both"/>
        <w:rPr>
          <w:rFonts w:ascii="Calibri" w:hAnsi="Calibri" w:cs="Calibri"/>
          <w:i/>
        </w:rPr>
      </w:pPr>
    </w:p>
    <w:p w14:paraId="0376D9D7" w14:textId="77777777" w:rsidR="00BF3CF2" w:rsidRPr="00025CD8" w:rsidRDefault="00BF3CF2" w:rsidP="00BF3CF2">
      <w:pPr>
        <w:jc w:val="both"/>
        <w:rPr>
          <w:rFonts w:ascii="Calibri" w:hAnsi="Calibri" w:cs="Calibri"/>
        </w:rPr>
      </w:pPr>
      <w:r w:rsidRPr="00025CD8">
        <w:rPr>
          <w:rFonts w:ascii="Calibri" w:hAnsi="Calibri" w:cs="Calibri"/>
        </w:rPr>
        <w:t xml:space="preserve">2.2.1 </w:t>
      </w:r>
      <w:r w:rsidRPr="00025CD8">
        <w:rPr>
          <w:rFonts w:ascii="Calibri" w:hAnsi="Calibri" w:cs="Calibri"/>
        </w:rPr>
        <w:tab/>
        <w:t>Software</w:t>
      </w:r>
    </w:p>
    <w:p w14:paraId="018FB413" w14:textId="77777777" w:rsidR="00BF3CF2" w:rsidRPr="00025CD8" w:rsidRDefault="00BF3CF2" w:rsidP="00BF3CF2">
      <w:pPr>
        <w:jc w:val="both"/>
        <w:rPr>
          <w:rFonts w:ascii="Calibri" w:hAnsi="Calibri" w:cs="Calibri"/>
        </w:rPr>
      </w:pPr>
    </w:p>
    <w:p w14:paraId="00FBDB67" w14:textId="77777777" w:rsidR="00BF3CF2" w:rsidRPr="00025CD8" w:rsidRDefault="00BF3CF2" w:rsidP="00C80676">
      <w:pPr>
        <w:widowControl w:val="0"/>
        <w:numPr>
          <w:ilvl w:val="0"/>
          <w:numId w:val="11"/>
        </w:numPr>
        <w:jc w:val="both"/>
        <w:rPr>
          <w:rFonts w:ascii="Calibri" w:hAnsi="Calibri" w:cs="Calibri"/>
        </w:rPr>
      </w:pPr>
      <w:r w:rsidRPr="00025CD8">
        <w:rPr>
          <w:rFonts w:ascii="Calibri" w:hAnsi="Calibri" w:cs="Calibri"/>
        </w:rPr>
        <w:t>In the event that the Incubatee develops software during the Contract Term as part of its Activity, the Incubatee shall deliver</w:t>
      </w:r>
      <w:r w:rsidR="008B5CA6" w:rsidRPr="00025CD8">
        <w:rPr>
          <w:rFonts w:ascii="Calibri" w:hAnsi="Calibri" w:cs="Calibri"/>
        </w:rPr>
        <w:t xml:space="preserve"> a copy of </w:t>
      </w:r>
      <w:r w:rsidRPr="00025CD8">
        <w:rPr>
          <w:rFonts w:ascii="Calibri" w:hAnsi="Calibri" w:cs="Calibri"/>
        </w:rPr>
        <w:t xml:space="preserve">such software to </w:t>
      </w:r>
      <w:r w:rsidR="00CD4746" w:rsidRPr="00025CD8">
        <w:rPr>
          <w:rFonts w:ascii="Calibri" w:hAnsi="Calibri" w:cs="Calibri"/>
        </w:rPr>
        <w:t>ESA BIC Ireland</w:t>
      </w:r>
      <w:r w:rsidRPr="00025CD8">
        <w:rPr>
          <w:rFonts w:ascii="Calibri" w:hAnsi="Calibri" w:cs="Calibri"/>
        </w:rPr>
        <w:t xml:space="preserve"> in a form to be agreed with </w:t>
      </w:r>
      <w:r w:rsidR="0014602C" w:rsidRPr="00025CD8">
        <w:rPr>
          <w:rFonts w:ascii="Calibri" w:hAnsi="Calibri" w:cs="Calibri"/>
        </w:rPr>
        <w:t xml:space="preserve">ESA BIC </w:t>
      </w:r>
      <w:r w:rsidR="00CD4746" w:rsidRPr="00025CD8">
        <w:rPr>
          <w:rFonts w:ascii="Calibri" w:hAnsi="Calibri" w:cs="Calibri"/>
        </w:rPr>
        <w:t>Ireland</w:t>
      </w:r>
      <w:r w:rsidRPr="00025CD8">
        <w:rPr>
          <w:rFonts w:ascii="Calibri" w:hAnsi="Calibri" w:cs="Calibri"/>
        </w:rPr>
        <w:t xml:space="preserve">. </w:t>
      </w:r>
    </w:p>
    <w:p w14:paraId="591CAF1F" w14:textId="77777777" w:rsidR="00BF3CF2" w:rsidRPr="00025CD8" w:rsidRDefault="00BF3CF2" w:rsidP="00BF3CF2">
      <w:pPr>
        <w:ind w:left="720"/>
        <w:jc w:val="both"/>
        <w:rPr>
          <w:rFonts w:ascii="Calibri" w:hAnsi="Calibri" w:cs="Calibri"/>
        </w:rPr>
      </w:pPr>
    </w:p>
    <w:p w14:paraId="3C772026" w14:textId="77777777" w:rsidR="00BF3CF2" w:rsidRPr="00025CD8" w:rsidRDefault="00BF3CF2" w:rsidP="00C80676">
      <w:pPr>
        <w:widowControl w:val="0"/>
        <w:numPr>
          <w:ilvl w:val="0"/>
          <w:numId w:val="11"/>
        </w:numPr>
        <w:jc w:val="both"/>
        <w:rPr>
          <w:rFonts w:ascii="Calibri" w:hAnsi="Calibri" w:cs="Calibri"/>
        </w:rPr>
      </w:pPr>
      <w:r w:rsidRPr="00025CD8">
        <w:rPr>
          <w:rFonts w:ascii="Calibri" w:hAnsi="Calibri" w:cs="Calibri"/>
        </w:rPr>
        <w:t>The Incubatee shall deliver such software at the end of the Contract Term or upon the cancellation of this Contract, unless otherwise agreed in writing by the Parties.</w:t>
      </w:r>
    </w:p>
    <w:p w14:paraId="411921E7" w14:textId="77777777" w:rsidR="00AD4176" w:rsidRPr="00025CD8" w:rsidRDefault="00AD4176" w:rsidP="00AD4176">
      <w:pPr>
        <w:pStyle w:val="ColorfulList-Accent11"/>
        <w:rPr>
          <w:rFonts w:ascii="Calibri" w:hAnsi="Calibri" w:cs="Calibri"/>
        </w:rPr>
      </w:pPr>
    </w:p>
    <w:p w14:paraId="7C367B6C" w14:textId="77777777" w:rsidR="00AD4176" w:rsidRPr="00025CD8" w:rsidRDefault="00AD4176" w:rsidP="00C80676">
      <w:pPr>
        <w:widowControl w:val="0"/>
        <w:numPr>
          <w:ilvl w:val="0"/>
          <w:numId w:val="11"/>
        </w:numPr>
        <w:jc w:val="both"/>
        <w:rPr>
          <w:rFonts w:ascii="Calibri" w:hAnsi="Calibri" w:cs="Calibri"/>
        </w:rPr>
      </w:pPr>
      <w:r w:rsidRPr="00025CD8">
        <w:rPr>
          <w:rFonts w:ascii="Calibri" w:hAnsi="Calibri" w:cs="Calibri"/>
        </w:rPr>
        <w:t>The incubate</w:t>
      </w:r>
      <w:r w:rsidR="005D74D2">
        <w:rPr>
          <w:rFonts w:ascii="Calibri" w:hAnsi="Calibri" w:cs="Calibri"/>
        </w:rPr>
        <w:t>e</w:t>
      </w:r>
      <w:r w:rsidRPr="00025CD8">
        <w:rPr>
          <w:rFonts w:ascii="Calibri" w:hAnsi="Calibri" w:cs="Calibri"/>
        </w:rPr>
        <w:t xml:space="preserve"> shall deliver a complete demonstration including hosting server (functional prototype level) </w:t>
      </w:r>
    </w:p>
    <w:p w14:paraId="5129DCA3" w14:textId="77777777" w:rsidR="00BF3CF2" w:rsidRPr="00025CD8" w:rsidRDefault="00BF3CF2" w:rsidP="00BF3CF2">
      <w:pPr>
        <w:widowControl w:val="0"/>
        <w:jc w:val="both"/>
        <w:rPr>
          <w:rFonts w:ascii="Calibri" w:hAnsi="Calibri" w:cs="Calibri"/>
        </w:rPr>
      </w:pPr>
    </w:p>
    <w:p w14:paraId="4E02438A" w14:textId="77777777" w:rsidR="00BF3CF2" w:rsidRPr="00025CD8" w:rsidRDefault="00BF3CF2" w:rsidP="00BF3CF2">
      <w:pPr>
        <w:widowControl w:val="0"/>
        <w:jc w:val="both"/>
        <w:rPr>
          <w:rFonts w:ascii="Calibri" w:hAnsi="Calibri" w:cs="Calibri"/>
        </w:rPr>
      </w:pPr>
      <w:r w:rsidRPr="00025CD8">
        <w:rPr>
          <w:rFonts w:ascii="Calibri" w:hAnsi="Calibri" w:cs="Calibri"/>
        </w:rPr>
        <w:t>2.2.2   Hardware</w:t>
      </w:r>
    </w:p>
    <w:p w14:paraId="47E5D54E" w14:textId="77777777" w:rsidR="00BF3CF2" w:rsidRPr="00025CD8" w:rsidRDefault="00BF3CF2" w:rsidP="00BF3CF2">
      <w:pPr>
        <w:widowControl w:val="0"/>
        <w:jc w:val="both"/>
        <w:rPr>
          <w:rFonts w:ascii="Calibri" w:hAnsi="Calibri" w:cs="Calibri"/>
        </w:rPr>
      </w:pPr>
    </w:p>
    <w:p w14:paraId="5734F8D0" w14:textId="77777777" w:rsidR="00BF3CF2" w:rsidRPr="00025CD8" w:rsidRDefault="00BF3CF2" w:rsidP="00C80676">
      <w:pPr>
        <w:widowControl w:val="0"/>
        <w:numPr>
          <w:ilvl w:val="0"/>
          <w:numId w:val="22"/>
        </w:numPr>
        <w:jc w:val="both"/>
        <w:rPr>
          <w:rFonts w:ascii="Calibri" w:hAnsi="Calibri" w:cs="Calibri"/>
        </w:rPr>
      </w:pPr>
      <w:r w:rsidRPr="00025CD8">
        <w:rPr>
          <w:rFonts w:ascii="Calibri" w:hAnsi="Calibri" w:cs="Calibri"/>
        </w:rPr>
        <w:t xml:space="preserve">In the event that the Incubatee develops any hardware during the Contract Term and as </w:t>
      </w:r>
      <w:r w:rsidR="008B5CA6" w:rsidRPr="00025CD8">
        <w:rPr>
          <w:rFonts w:ascii="Calibri" w:hAnsi="Calibri" w:cs="Calibri"/>
        </w:rPr>
        <w:t xml:space="preserve">part of its Activity, </w:t>
      </w:r>
      <w:r w:rsidR="0014602C" w:rsidRPr="00025CD8">
        <w:rPr>
          <w:rFonts w:ascii="Calibri" w:hAnsi="Calibri" w:cs="Calibri"/>
        </w:rPr>
        <w:t xml:space="preserve">ESA BIC </w:t>
      </w:r>
      <w:r w:rsidR="00CD4746" w:rsidRPr="00025CD8">
        <w:rPr>
          <w:rFonts w:ascii="Calibri" w:hAnsi="Calibri" w:cs="Calibri"/>
        </w:rPr>
        <w:t>Ireland</w:t>
      </w:r>
      <w:r w:rsidR="00E26356" w:rsidRPr="00025CD8">
        <w:rPr>
          <w:rFonts w:ascii="Calibri" w:hAnsi="Calibri" w:cs="Calibri"/>
        </w:rPr>
        <w:t xml:space="preserve"> is</w:t>
      </w:r>
      <w:r w:rsidRPr="00025CD8">
        <w:rPr>
          <w:rFonts w:ascii="Calibri" w:hAnsi="Calibri" w:cs="Calibri"/>
        </w:rPr>
        <w:t xml:space="preserve"> entitled to request the Incubatee to loan th</w:t>
      </w:r>
      <w:r w:rsidR="008B5CA6" w:rsidRPr="00025CD8">
        <w:rPr>
          <w:rFonts w:ascii="Calibri" w:hAnsi="Calibri" w:cs="Calibri"/>
        </w:rPr>
        <w:t xml:space="preserve">e hardware </w:t>
      </w:r>
      <w:r w:rsidR="00E26356" w:rsidRPr="00025CD8">
        <w:rPr>
          <w:rFonts w:ascii="Calibri" w:hAnsi="Calibri" w:cs="Calibri"/>
        </w:rPr>
        <w:t xml:space="preserve">to </w:t>
      </w:r>
      <w:r w:rsidR="00CD4746" w:rsidRPr="00025CD8">
        <w:rPr>
          <w:rFonts w:ascii="Calibri" w:hAnsi="Calibri" w:cs="Calibri"/>
        </w:rPr>
        <w:t xml:space="preserve">ESA BIC Ireland </w:t>
      </w:r>
      <w:r w:rsidR="00E26356" w:rsidRPr="00025CD8">
        <w:rPr>
          <w:rFonts w:ascii="Calibri" w:hAnsi="Calibri" w:cs="Calibri"/>
        </w:rPr>
        <w:t>and/or the Agency for the</w:t>
      </w:r>
      <w:r w:rsidRPr="00025CD8">
        <w:rPr>
          <w:rFonts w:ascii="Calibri" w:hAnsi="Calibri" w:cs="Calibri"/>
        </w:rPr>
        <w:t xml:space="preserve"> purposes of displaying it in a</w:t>
      </w:r>
      <w:r w:rsidR="00F058B1" w:rsidRPr="00025CD8">
        <w:rPr>
          <w:rFonts w:ascii="Calibri" w:hAnsi="Calibri" w:cs="Calibri"/>
        </w:rPr>
        <w:t>n exhibition or for</w:t>
      </w:r>
      <w:r w:rsidRPr="00025CD8">
        <w:rPr>
          <w:rFonts w:ascii="Calibri" w:hAnsi="Calibri" w:cs="Calibri"/>
        </w:rPr>
        <w:t xml:space="preserve"> promotional purposes for a period of five (5) years from the end of the Contract Term or from the cancellation of this Contract, unless otherwise agreed in writing by the Parties.  </w:t>
      </w:r>
    </w:p>
    <w:p w14:paraId="263A177C" w14:textId="77777777" w:rsidR="00BF3CF2" w:rsidRPr="00025CD8" w:rsidRDefault="00BF3CF2" w:rsidP="00BF3CF2">
      <w:pPr>
        <w:widowControl w:val="0"/>
        <w:ind w:left="360"/>
        <w:jc w:val="both"/>
        <w:rPr>
          <w:rFonts w:ascii="Calibri" w:hAnsi="Calibri" w:cs="Calibri"/>
        </w:rPr>
      </w:pPr>
    </w:p>
    <w:p w14:paraId="1DA3B44F" w14:textId="77777777" w:rsidR="00BF3CF2" w:rsidRPr="000B64F8" w:rsidRDefault="00BF3CF2" w:rsidP="00C80676">
      <w:pPr>
        <w:widowControl w:val="0"/>
        <w:numPr>
          <w:ilvl w:val="0"/>
          <w:numId w:val="22"/>
        </w:numPr>
        <w:jc w:val="both"/>
        <w:rPr>
          <w:rFonts w:ascii="Calibri" w:hAnsi="Calibri" w:cs="Calibri"/>
        </w:rPr>
      </w:pPr>
      <w:r w:rsidRPr="00025CD8">
        <w:rPr>
          <w:rFonts w:ascii="Calibri" w:hAnsi="Calibri" w:cs="Calibri"/>
        </w:rPr>
        <w:t xml:space="preserve">Any photographs and visual presentations (i.e. an automatic slide show and/or video trailer) of any hardware developed by the Incubatee during the Contract Term and as part of its Activity shall be delivered to </w:t>
      </w:r>
      <w:r w:rsidR="00CD4746" w:rsidRPr="00025CD8">
        <w:rPr>
          <w:rFonts w:ascii="Calibri" w:hAnsi="Calibri" w:cs="Calibri"/>
        </w:rPr>
        <w:t>ESA BIC Ireland</w:t>
      </w:r>
      <w:r w:rsidRPr="00025CD8">
        <w:rPr>
          <w:rFonts w:ascii="Calibri" w:hAnsi="Calibri" w:cs="Calibri"/>
        </w:rPr>
        <w:t xml:space="preserve"> at the</w:t>
      </w:r>
      <w:r w:rsidRPr="000B64F8">
        <w:rPr>
          <w:rFonts w:ascii="Calibri" w:hAnsi="Calibri" w:cs="Calibri"/>
        </w:rPr>
        <w:t xml:space="preserve"> end of the Contract Term or upon the cancellation of this Contract, unless otherwise agreed in writing by the Parties</w:t>
      </w:r>
    </w:p>
    <w:p w14:paraId="2C490062" w14:textId="77777777" w:rsidR="00BF3CF2" w:rsidRPr="000B64F8" w:rsidRDefault="00BF3CF2" w:rsidP="00BF3CF2">
      <w:pPr>
        <w:jc w:val="both"/>
        <w:rPr>
          <w:rFonts w:ascii="Calibri" w:hAnsi="Calibri" w:cs="Calibri"/>
        </w:rPr>
      </w:pPr>
    </w:p>
    <w:p w14:paraId="07A08699" w14:textId="77777777" w:rsidR="00BF3CF2" w:rsidRPr="000B64F8" w:rsidRDefault="00BF3CF2" w:rsidP="00BF3CF2">
      <w:pPr>
        <w:jc w:val="both"/>
        <w:rPr>
          <w:rFonts w:ascii="Calibri" w:hAnsi="Calibri" w:cs="Calibri"/>
        </w:rPr>
      </w:pPr>
    </w:p>
    <w:p w14:paraId="34584AA3" w14:textId="77777777" w:rsidR="00BF3CF2" w:rsidRPr="000B64F8" w:rsidRDefault="00BF3CF2" w:rsidP="00BF3CF2">
      <w:pPr>
        <w:tabs>
          <w:tab w:val="left" w:pos="-1440"/>
          <w:tab w:val="left" w:pos="-720"/>
        </w:tabs>
        <w:rPr>
          <w:rFonts w:ascii="Calibri" w:hAnsi="Calibri" w:cs="Calibri"/>
          <w:b/>
          <w:caps/>
          <w:u w:val="single"/>
        </w:rPr>
      </w:pPr>
      <w:r w:rsidRPr="000B64F8">
        <w:rPr>
          <w:rFonts w:ascii="Calibri" w:hAnsi="Calibri" w:cs="Calibri"/>
          <w:b/>
          <w:caps/>
          <w:u w:val="single"/>
        </w:rPr>
        <w:t xml:space="preserve">Article 3 – </w:t>
      </w:r>
      <w:r w:rsidR="0014602C">
        <w:rPr>
          <w:rFonts w:ascii="Calibri" w:hAnsi="Calibri" w:cs="Calibri"/>
          <w:b/>
          <w:u w:val="single"/>
        </w:rPr>
        <w:t>ESA BIC IRELAND</w:t>
      </w:r>
      <w:r w:rsidR="004634AE" w:rsidRPr="000B64F8">
        <w:rPr>
          <w:rFonts w:ascii="Calibri" w:hAnsi="Calibri" w:cs="Calibri"/>
          <w:b/>
          <w:u w:val="single"/>
        </w:rPr>
        <w:t xml:space="preserve"> </w:t>
      </w:r>
      <w:r w:rsidR="004634AE" w:rsidRPr="000B64F8">
        <w:rPr>
          <w:rFonts w:ascii="Calibri" w:hAnsi="Calibri" w:cs="Calibri"/>
          <w:b/>
          <w:caps/>
          <w:u w:val="single"/>
        </w:rPr>
        <w:t>UNDERTAKINGS</w:t>
      </w:r>
    </w:p>
    <w:p w14:paraId="3A342BC1" w14:textId="77777777" w:rsidR="00BF3CF2" w:rsidRPr="000B64F8" w:rsidRDefault="00BF3CF2" w:rsidP="00BF3CF2">
      <w:pPr>
        <w:ind w:left="360"/>
        <w:jc w:val="both"/>
        <w:rPr>
          <w:rFonts w:ascii="Calibri" w:hAnsi="Calibri" w:cs="Calibri"/>
        </w:rPr>
      </w:pPr>
    </w:p>
    <w:p w14:paraId="7E7F4B19" w14:textId="77777777" w:rsidR="00BF3CF2" w:rsidRPr="000B64F8" w:rsidRDefault="00BF3CF2" w:rsidP="00BF3CF2">
      <w:pPr>
        <w:jc w:val="both"/>
        <w:rPr>
          <w:rFonts w:ascii="Calibri" w:hAnsi="Calibri" w:cs="Calibri"/>
        </w:rPr>
      </w:pPr>
      <w:r w:rsidRPr="000B64F8">
        <w:rPr>
          <w:rFonts w:ascii="Calibri" w:hAnsi="Calibri" w:cs="Calibri"/>
        </w:rPr>
        <w:t>3.1</w:t>
      </w:r>
      <w:r w:rsidRPr="000B64F8">
        <w:rPr>
          <w:rFonts w:ascii="Calibri" w:hAnsi="Calibri" w:cs="Calibri"/>
        </w:rPr>
        <w:tab/>
        <w:t>Technical Support</w:t>
      </w:r>
    </w:p>
    <w:p w14:paraId="747102ED" w14:textId="77777777" w:rsidR="00BF3CF2" w:rsidRPr="000B64F8" w:rsidRDefault="00BF3CF2" w:rsidP="00BF3CF2">
      <w:pPr>
        <w:jc w:val="both"/>
        <w:rPr>
          <w:rFonts w:ascii="Calibri" w:hAnsi="Calibri" w:cs="Calibri"/>
        </w:rPr>
      </w:pPr>
    </w:p>
    <w:p w14:paraId="2E8A4040" w14:textId="77777777" w:rsidR="00BF3CF2" w:rsidRPr="00025CD8" w:rsidRDefault="00BF3CF2" w:rsidP="00C80676">
      <w:pPr>
        <w:widowControl w:val="0"/>
        <w:numPr>
          <w:ilvl w:val="0"/>
          <w:numId w:val="8"/>
        </w:numPr>
        <w:jc w:val="both"/>
        <w:rPr>
          <w:rFonts w:ascii="Calibri" w:hAnsi="Calibri" w:cs="Calibri"/>
        </w:rPr>
      </w:pPr>
      <w:r w:rsidRPr="000B64F8">
        <w:rPr>
          <w:rFonts w:ascii="Calibri" w:hAnsi="Calibri" w:cs="Calibri"/>
        </w:rPr>
        <w:t xml:space="preserve">For the purposes of this Contract </w:t>
      </w:r>
      <w:r w:rsidR="00CD4746" w:rsidRPr="00025CD8">
        <w:rPr>
          <w:rFonts w:ascii="Calibri" w:hAnsi="Calibri" w:cs="Calibri"/>
        </w:rPr>
        <w:t xml:space="preserve">ESA BIC Ireland </w:t>
      </w:r>
      <w:r w:rsidRPr="00025CD8">
        <w:rPr>
          <w:rFonts w:ascii="Calibri" w:hAnsi="Calibri" w:cs="Calibri"/>
        </w:rPr>
        <w:t>will</w:t>
      </w:r>
      <w:r w:rsidR="0014602C" w:rsidRPr="00025CD8">
        <w:rPr>
          <w:rFonts w:ascii="Calibri" w:hAnsi="Calibri" w:cs="Calibri"/>
        </w:rPr>
        <w:t xml:space="preserve"> </w:t>
      </w:r>
      <w:r w:rsidRPr="00025CD8">
        <w:rPr>
          <w:rFonts w:ascii="Calibri" w:hAnsi="Calibri" w:cs="Calibri"/>
        </w:rPr>
        <w:t>provide the Incubatee with technical support</w:t>
      </w:r>
      <w:r w:rsidRPr="00025CD8">
        <w:rPr>
          <w:rFonts w:ascii="Calibri" w:hAnsi="Calibri" w:cs="Calibri"/>
          <w:b/>
        </w:rPr>
        <w:t xml:space="preserve"> </w:t>
      </w:r>
      <w:r w:rsidRPr="00025CD8">
        <w:rPr>
          <w:rFonts w:ascii="Calibri" w:hAnsi="Calibri" w:cs="Calibri"/>
        </w:rPr>
        <w:t xml:space="preserve">necessary for and directly related to the </w:t>
      </w:r>
      <w:r w:rsidR="00A3467B" w:rsidRPr="00025CD8">
        <w:rPr>
          <w:rFonts w:ascii="Calibri" w:hAnsi="Calibri" w:cs="Calibri"/>
        </w:rPr>
        <w:t>a</w:t>
      </w:r>
      <w:r w:rsidRPr="00025CD8">
        <w:rPr>
          <w:rFonts w:ascii="Calibri" w:hAnsi="Calibri" w:cs="Calibri"/>
        </w:rPr>
        <w:t xml:space="preserve">ctivity of </w:t>
      </w:r>
      <w:r w:rsidR="00A316E3" w:rsidRPr="00025CD8">
        <w:rPr>
          <w:rFonts w:ascii="Calibri" w:hAnsi="Calibri" w:cs="Calibri"/>
        </w:rPr>
        <w:t xml:space="preserve">the </w:t>
      </w:r>
      <w:r w:rsidRPr="00025CD8">
        <w:rPr>
          <w:rFonts w:ascii="Calibri" w:hAnsi="Calibri" w:cs="Calibri"/>
        </w:rPr>
        <w:t>Incubatee (referred to as “Technical Support”), with a maximum of 80 hours during the contract term.</w:t>
      </w:r>
    </w:p>
    <w:p w14:paraId="08CF9E5C" w14:textId="77777777" w:rsidR="00BF3CF2" w:rsidRPr="00025CD8" w:rsidRDefault="00BF3CF2" w:rsidP="00BF3CF2">
      <w:pPr>
        <w:tabs>
          <w:tab w:val="left" w:pos="993"/>
        </w:tabs>
        <w:jc w:val="both"/>
        <w:rPr>
          <w:rFonts w:ascii="Calibri" w:hAnsi="Calibri" w:cs="Calibri"/>
        </w:rPr>
      </w:pPr>
    </w:p>
    <w:p w14:paraId="1FFAF15C" w14:textId="77777777" w:rsidR="00BF3CF2" w:rsidRPr="00025CD8" w:rsidRDefault="00BF3CF2" w:rsidP="00C80676">
      <w:pPr>
        <w:widowControl w:val="0"/>
        <w:numPr>
          <w:ilvl w:val="0"/>
          <w:numId w:val="8"/>
        </w:numPr>
        <w:jc w:val="both"/>
        <w:rPr>
          <w:rFonts w:ascii="Calibri" w:hAnsi="Calibri" w:cs="Calibri"/>
        </w:rPr>
      </w:pPr>
      <w:r w:rsidRPr="00025CD8">
        <w:rPr>
          <w:rFonts w:ascii="Calibri" w:hAnsi="Calibri" w:cs="Calibri"/>
        </w:rPr>
        <w:t>The Technical Support shall be provided for the duration of the Contract Term, unless a shorter period is agreed between the Parties.</w:t>
      </w:r>
    </w:p>
    <w:p w14:paraId="790A2A43" w14:textId="77777777" w:rsidR="004634AE" w:rsidRPr="00025CD8" w:rsidRDefault="004634AE" w:rsidP="00BF3CF2">
      <w:pPr>
        <w:ind w:left="720"/>
        <w:jc w:val="both"/>
        <w:rPr>
          <w:rFonts w:ascii="Calibri" w:hAnsi="Calibri" w:cs="Calibri"/>
        </w:rPr>
      </w:pPr>
    </w:p>
    <w:p w14:paraId="1604565C" w14:textId="77777777" w:rsidR="00BF3CF2" w:rsidRPr="00025CD8" w:rsidRDefault="00BF3CF2" w:rsidP="00C80676">
      <w:pPr>
        <w:widowControl w:val="0"/>
        <w:numPr>
          <w:ilvl w:val="0"/>
          <w:numId w:val="8"/>
        </w:numPr>
        <w:jc w:val="both"/>
        <w:rPr>
          <w:rFonts w:ascii="Calibri" w:hAnsi="Calibri" w:cs="Calibri"/>
        </w:rPr>
      </w:pPr>
      <w:r w:rsidRPr="00025CD8">
        <w:rPr>
          <w:rFonts w:ascii="Calibri" w:hAnsi="Calibri" w:cs="Calibri"/>
        </w:rPr>
        <w:t xml:space="preserve">Any information in documentary or other physical form provided to the Incubatee as part of the Technical Support shall remain property of </w:t>
      </w:r>
      <w:r w:rsidR="00851AFE" w:rsidRPr="00025CD8">
        <w:rPr>
          <w:rFonts w:ascii="Calibri" w:hAnsi="Calibri" w:cs="Calibri"/>
        </w:rPr>
        <w:t xml:space="preserve">the </w:t>
      </w:r>
      <w:r w:rsidR="00A3467B" w:rsidRPr="00025CD8">
        <w:rPr>
          <w:rFonts w:ascii="Calibri" w:hAnsi="Calibri" w:cs="Calibri"/>
        </w:rPr>
        <w:t>lending institution</w:t>
      </w:r>
      <w:r w:rsidRPr="00025CD8">
        <w:rPr>
          <w:rFonts w:ascii="Calibri" w:hAnsi="Calibri" w:cs="Calibri"/>
        </w:rPr>
        <w:t xml:space="preserve"> and shall be returned to </w:t>
      </w:r>
      <w:r w:rsidR="00A3467B" w:rsidRPr="00025CD8">
        <w:rPr>
          <w:rFonts w:ascii="Calibri" w:hAnsi="Calibri" w:cs="Calibri"/>
        </w:rPr>
        <w:t>this institution</w:t>
      </w:r>
      <w:r w:rsidRPr="00025CD8">
        <w:rPr>
          <w:rFonts w:ascii="Calibri" w:hAnsi="Calibri" w:cs="Calibri"/>
        </w:rPr>
        <w:t xml:space="preserve"> at the end of the Contract Term or upon the cancellation of this Contract.</w:t>
      </w:r>
    </w:p>
    <w:p w14:paraId="3F71D160" w14:textId="77777777" w:rsidR="00BF3CF2" w:rsidRPr="00025CD8" w:rsidRDefault="00BF3CF2" w:rsidP="00BF3CF2">
      <w:pPr>
        <w:widowControl w:val="0"/>
        <w:jc w:val="both"/>
        <w:rPr>
          <w:rFonts w:ascii="Calibri" w:hAnsi="Calibri" w:cs="Calibri"/>
        </w:rPr>
      </w:pPr>
    </w:p>
    <w:p w14:paraId="0C7A346F" w14:textId="77777777" w:rsidR="00BF3CF2" w:rsidRPr="00025CD8" w:rsidRDefault="00BF3CF2" w:rsidP="00664F96">
      <w:pPr>
        <w:widowControl w:val="0"/>
        <w:ind w:left="993" w:hanging="284"/>
        <w:jc w:val="both"/>
        <w:rPr>
          <w:rFonts w:ascii="Calibri" w:hAnsi="Calibri" w:cs="Calibri"/>
        </w:rPr>
      </w:pPr>
      <w:r w:rsidRPr="00025CD8">
        <w:rPr>
          <w:rFonts w:ascii="Calibri" w:hAnsi="Calibri" w:cs="Calibri"/>
        </w:rPr>
        <w:t>d) For all matters relating to the technical su</w:t>
      </w:r>
      <w:r w:rsidR="00664F96" w:rsidRPr="00025CD8">
        <w:rPr>
          <w:rFonts w:ascii="Calibri" w:hAnsi="Calibri" w:cs="Calibri"/>
        </w:rPr>
        <w:t xml:space="preserve">pport the responsible technical </w:t>
      </w:r>
      <w:r w:rsidRPr="00025CD8">
        <w:rPr>
          <w:rFonts w:ascii="Calibri" w:hAnsi="Calibri" w:cs="Calibri"/>
        </w:rPr>
        <w:t xml:space="preserve">officer is nominated in Clause 9.3 </w:t>
      </w:r>
      <w:r w:rsidR="006B4F6F" w:rsidRPr="00025CD8">
        <w:rPr>
          <w:rFonts w:ascii="Calibri" w:hAnsi="Calibri" w:cs="Calibri"/>
        </w:rPr>
        <w:t>a</w:t>
      </w:r>
      <w:r w:rsidRPr="00025CD8">
        <w:rPr>
          <w:rFonts w:ascii="Calibri" w:hAnsi="Calibri" w:cs="Calibri"/>
        </w:rPr>
        <w:t xml:space="preserve">).  </w:t>
      </w:r>
    </w:p>
    <w:p w14:paraId="473A30A9" w14:textId="77777777" w:rsidR="00BF3CF2" w:rsidRPr="00025CD8" w:rsidRDefault="00BF3CF2" w:rsidP="00BF3CF2">
      <w:pPr>
        <w:jc w:val="both"/>
        <w:rPr>
          <w:rFonts w:ascii="Calibri" w:hAnsi="Calibri" w:cs="Calibri"/>
        </w:rPr>
      </w:pPr>
    </w:p>
    <w:p w14:paraId="1E698EED" w14:textId="77777777" w:rsidR="00BF3CF2" w:rsidRPr="00025CD8" w:rsidRDefault="00BF3CF2" w:rsidP="00C80676">
      <w:pPr>
        <w:widowControl w:val="0"/>
        <w:numPr>
          <w:ilvl w:val="1"/>
          <w:numId w:val="12"/>
        </w:numPr>
        <w:jc w:val="both"/>
        <w:rPr>
          <w:rFonts w:ascii="Calibri" w:hAnsi="Calibri" w:cs="Calibri"/>
        </w:rPr>
      </w:pPr>
      <w:r w:rsidRPr="00025CD8">
        <w:rPr>
          <w:rFonts w:ascii="Calibri" w:hAnsi="Calibri" w:cs="Calibri"/>
        </w:rPr>
        <w:t xml:space="preserve">      Equipment</w:t>
      </w:r>
    </w:p>
    <w:p w14:paraId="529CD12B" w14:textId="77777777" w:rsidR="000B5480" w:rsidRPr="00025CD8" w:rsidRDefault="000B5480" w:rsidP="000B5480">
      <w:pPr>
        <w:pStyle w:val="ColorfulList-Accent11"/>
        <w:ind w:left="360" w:firstLine="360"/>
        <w:jc w:val="both"/>
        <w:rPr>
          <w:rFonts w:ascii="Calibri" w:hAnsi="Calibri" w:cs="Calibri"/>
        </w:rPr>
      </w:pPr>
    </w:p>
    <w:p w14:paraId="65114BDD" w14:textId="77777777" w:rsidR="000B5480" w:rsidRPr="00025CD8" w:rsidRDefault="000B5480" w:rsidP="000B5480">
      <w:pPr>
        <w:jc w:val="both"/>
        <w:rPr>
          <w:rFonts w:ascii="Calibri" w:hAnsi="Calibri" w:cs="Calibri"/>
        </w:rPr>
      </w:pPr>
      <w:r w:rsidRPr="00025CD8">
        <w:rPr>
          <w:rFonts w:ascii="Calibri" w:hAnsi="Calibri" w:cs="Calibri"/>
        </w:rPr>
        <w:t xml:space="preserve">It is not foreseen </w:t>
      </w:r>
      <w:r w:rsidR="00A3467B" w:rsidRPr="00025CD8">
        <w:rPr>
          <w:rFonts w:ascii="Calibri" w:hAnsi="Calibri" w:cs="Calibri"/>
        </w:rPr>
        <w:t xml:space="preserve">that </w:t>
      </w:r>
      <w:r w:rsidR="0014602C" w:rsidRPr="00025CD8">
        <w:rPr>
          <w:rFonts w:ascii="Calibri" w:hAnsi="Calibri" w:cs="Calibri"/>
        </w:rPr>
        <w:t>ESA BIC Ireland</w:t>
      </w:r>
      <w:r w:rsidR="00A3467B" w:rsidRPr="00025CD8">
        <w:rPr>
          <w:rFonts w:ascii="Calibri" w:hAnsi="Calibri" w:cs="Calibri"/>
        </w:rPr>
        <w:t xml:space="preserve"> or any of its </w:t>
      </w:r>
      <w:r w:rsidR="00CD4746" w:rsidRPr="00025CD8">
        <w:rPr>
          <w:rFonts w:ascii="Calibri" w:hAnsi="Calibri" w:cs="Calibri"/>
        </w:rPr>
        <w:t>P</w:t>
      </w:r>
      <w:r w:rsidR="00A3467B" w:rsidRPr="00025CD8">
        <w:rPr>
          <w:rFonts w:ascii="Calibri" w:hAnsi="Calibri" w:cs="Calibri"/>
        </w:rPr>
        <w:t>artners</w:t>
      </w:r>
      <w:r w:rsidRPr="00025CD8">
        <w:rPr>
          <w:rFonts w:ascii="Calibri" w:hAnsi="Calibri" w:cs="Calibri"/>
        </w:rPr>
        <w:t xml:space="preserve"> will loan the Incubatee any equipment.</w:t>
      </w:r>
    </w:p>
    <w:p w14:paraId="6398570B" w14:textId="77777777" w:rsidR="00A3467B" w:rsidRPr="00025CD8" w:rsidRDefault="00A3467B" w:rsidP="00A3467B">
      <w:pPr>
        <w:jc w:val="both"/>
        <w:rPr>
          <w:rFonts w:ascii="Calibri" w:hAnsi="Calibri" w:cs="Calibri"/>
        </w:rPr>
      </w:pPr>
      <w:r w:rsidRPr="00025CD8">
        <w:rPr>
          <w:rFonts w:ascii="Calibri" w:hAnsi="Calibri" w:cs="Calibri"/>
        </w:rPr>
        <w:t>In the event that during negotiation between the Incubatee and the technical support entity the loan of any equipment is envisaged, all conditions will then be defined in the related meeting minutes.</w:t>
      </w:r>
    </w:p>
    <w:p w14:paraId="66502134" w14:textId="77777777" w:rsidR="000B5480" w:rsidRPr="00025CD8" w:rsidRDefault="000B5480" w:rsidP="000B5480">
      <w:pPr>
        <w:widowControl w:val="0"/>
        <w:ind w:left="360"/>
        <w:jc w:val="both"/>
        <w:rPr>
          <w:rFonts w:ascii="Calibri" w:hAnsi="Calibri" w:cs="Calibri"/>
        </w:rPr>
      </w:pPr>
    </w:p>
    <w:p w14:paraId="2B16AA6C" w14:textId="77777777" w:rsidR="000B5480" w:rsidRPr="00025CD8" w:rsidRDefault="000B5480" w:rsidP="00C80676">
      <w:pPr>
        <w:widowControl w:val="0"/>
        <w:numPr>
          <w:ilvl w:val="1"/>
          <w:numId w:val="12"/>
        </w:numPr>
        <w:jc w:val="both"/>
        <w:rPr>
          <w:rFonts w:ascii="Calibri" w:hAnsi="Calibri" w:cs="Calibri"/>
        </w:rPr>
      </w:pPr>
      <w:r w:rsidRPr="00025CD8">
        <w:rPr>
          <w:rFonts w:ascii="Calibri" w:hAnsi="Calibri" w:cs="Calibri"/>
        </w:rPr>
        <w:t xml:space="preserve">     Software</w:t>
      </w:r>
    </w:p>
    <w:p w14:paraId="1F94C59B" w14:textId="77777777" w:rsidR="00BF3CF2" w:rsidRPr="00025CD8" w:rsidRDefault="00BF3CF2" w:rsidP="00BF3CF2">
      <w:pPr>
        <w:jc w:val="both"/>
        <w:rPr>
          <w:rFonts w:ascii="Calibri" w:hAnsi="Calibri" w:cs="Calibri"/>
        </w:rPr>
      </w:pPr>
    </w:p>
    <w:p w14:paraId="296D9304" w14:textId="77777777" w:rsidR="00BF3CF2" w:rsidRPr="00025CD8" w:rsidRDefault="00BF3CF2" w:rsidP="00BF3CF2">
      <w:pPr>
        <w:jc w:val="both"/>
        <w:rPr>
          <w:rFonts w:ascii="Calibri" w:hAnsi="Calibri" w:cs="Calibri"/>
        </w:rPr>
      </w:pPr>
      <w:r w:rsidRPr="00025CD8">
        <w:rPr>
          <w:rFonts w:ascii="Calibri" w:hAnsi="Calibri" w:cs="Calibri"/>
        </w:rPr>
        <w:t xml:space="preserve">It is not foreseen </w:t>
      </w:r>
      <w:r w:rsidR="00F007D6" w:rsidRPr="00025CD8">
        <w:rPr>
          <w:rFonts w:ascii="Calibri" w:hAnsi="Calibri" w:cs="Calibri"/>
        </w:rPr>
        <w:t xml:space="preserve">that </w:t>
      </w:r>
      <w:r w:rsidR="0014602C" w:rsidRPr="00025CD8">
        <w:rPr>
          <w:rFonts w:ascii="Calibri" w:hAnsi="Calibri" w:cs="Calibri"/>
        </w:rPr>
        <w:t>ESA BIC Ireland</w:t>
      </w:r>
      <w:r w:rsidR="00F007D6" w:rsidRPr="00025CD8">
        <w:rPr>
          <w:rFonts w:ascii="Calibri" w:hAnsi="Calibri" w:cs="Calibri"/>
        </w:rPr>
        <w:t xml:space="preserve"> or any of its </w:t>
      </w:r>
      <w:r w:rsidR="00CD4746" w:rsidRPr="00025CD8">
        <w:rPr>
          <w:rFonts w:ascii="Calibri" w:hAnsi="Calibri" w:cs="Calibri"/>
        </w:rPr>
        <w:t>P</w:t>
      </w:r>
      <w:r w:rsidR="00F007D6" w:rsidRPr="00025CD8">
        <w:rPr>
          <w:rFonts w:ascii="Calibri" w:hAnsi="Calibri" w:cs="Calibri"/>
        </w:rPr>
        <w:t>artners</w:t>
      </w:r>
      <w:r w:rsidRPr="00025CD8">
        <w:rPr>
          <w:rFonts w:ascii="Calibri" w:hAnsi="Calibri" w:cs="Calibri"/>
        </w:rPr>
        <w:t xml:space="preserve"> will loan the Incubatee any </w:t>
      </w:r>
      <w:r w:rsidR="00F007D6" w:rsidRPr="00025CD8">
        <w:rPr>
          <w:rFonts w:ascii="Calibri" w:hAnsi="Calibri" w:cs="Calibri"/>
        </w:rPr>
        <w:t>software</w:t>
      </w:r>
      <w:r w:rsidRPr="00025CD8">
        <w:rPr>
          <w:rFonts w:ascii="Calibri" w:hAnsi="Calibri" w:cs="Calibri"/>
        </w:rPr>
        <w:t>.</w:t>
      </w:r>
    </w:p>
    <w:p w14:paraId="6BADD3C5" w14:textId="77777777" w:rsidR="00F007D6" w:rsidRPr="00025CD8" w:rsidRDefault="00F007D6" w:rsidP="00F007D6">
      <w:pPr>
        <w:jc w:val="both"/>
        <w:rPr>
          <w:rFonts w:ascii="Calibri" w:hAnsi="Calibri" w:cs="Calibri"/>
        </w:rPr>
      </w:pPr>
      <w:r w:rsidRPr="00025CD8">
        <w:rPr>
          <w:rFonts w:ascii="Calibri" w:hAnsi="Calibri" w:cs="Calibri"/>
        </w:rPr>
        <w:t>In the event that during negotiation between the Incubatee and the technical support entity the loan of any software is envisaged, all conditions will then be defined in the related meeting minutes.</w:t>
      </w:r>
    </w:p>
    <w:p w14:paraId="06A22C2C" w14:textId="77777777" w:rsidR="004634AE" w:rsidRPr="00025CD8" w:rsidRDefault="004634AE" w:rsidP="00BF3CF2">
      <w:pPr>
        <w:tabs>
          <w:tab w:val="left" w:pos="-1440"/>
          <w:tab w:val="left" w:pos="-720"/>
        </w:tabs>
        <w:rPr>
          <w:rFonts w:ascii="Calibri" w:hAnsi="Calibri" w:cs="Calibri"/>
          <w:sz w:val="20"/>
        </w:rPr>
      </w:pPr>
    </w:p>
    <w:p w14:paraId="1685545A" w14:textId="77777777" w:rsidR="004634AE" w:rsidRPr="00025CD8" w:rsidRDefault="004634AE" w:rsidP="00BF3CF2">
      <w:pPr>
        <w:tabs>
          <w:tab w:val="left" w:pos="-1440"/>
          <w:tab w:val="left" w:pos="-720"/>
        </w:tabs>
        <w:rPr>
          <w:rFonts w:ascii="Calibri" w:hAnsi="Calibri" w:cs="Calibri"/>
        </w:rPr>
      </w:pPr>
    </w:p>
    <w:p w14:paraId="1401B54C" w14:textId="77777777" w:rsidR="00BF3CF2" w:rsidRPr="00025CD8" w:rsidRDefault="00BF3CF2" w:rsidP="00BF3CF2">
      <w:pPr>
        <w:tabs>
          <w:tab w:val="left" w:pos="-1440"/>
          <w:tab w:val="left" w:pos="-720"/>
        </w:tabs>
        <w:rPr>
          <w:rFonts w:ascii="Calibri" w:hAnsi="Calibri" w:cs="Calibri"/>
          <w:b/>
          <w:caps/>
          <w:u w:val="single"/>
        </w:rPr>
      </w:pPr>
      <w:r w:rsidRPr="00025CD8">
        <w:rPr>
          <w:rFonts w:ascii="Calibri" w:hAnsi="Calibri" w:cs="Calibri"/>
          <w:b/>
          <w:caps/>
          <w:u w:val="single"/>
        </w:rPr>
        <w:t xml:space="preserve">Article 4 - Services to be Provided by Third Parties </w:t>
      </w:r>
    </w:p>
    <w:p w14:paraId="2094EBB8" w14:textId="77777777" w:rsidR="00BF3CF2" w:rsidRPr="00025CD8" w:rsidRDefault="00BF3CF2" w:rsidP="00BF3CF2">
      <w:pPr>
        <w:jc w:val="both"/>
        <w:rPr>
          <w:rFonts w:ascii="Calibri" w:hAnsi="Calibri" w:cs="Calibri"/>
          <w:b/>
        </w:rPr>
      </w:pPr>
    </w:p>
    <w:p w14:paraId="0C23B3C9" w14:textId="77777777" w:rsidR="00BF3CF2" w:rsidRPr="00025CD8" w:rsidRDefault="00BF3CF2" w:rsidP="00BF3CF2">
      <w:pPr>
        <w:jc w:val="both"/>
        <w:rPr>
          <w:rFonts w:ascii="Calibri" w:hAnsi="Calibri" w:cs="Calibri"/>
        </w:rPr>
      </w:pPr>
      <w:r w:rsidRPr="00025CD8">
        <w:rPr>
          <w:rFonts w:ascii="Calibri" w:hAnsi="Calibri" w:cs="Calibri"/>
        </w:rPr>
        <w:t xml:space="preserve">The Incubatee shall notify </w:t>
      </w:r>
      <w:r w:rsidR="00CD4746" w:rsidRPr="00025CD8">
        <w:rPr>
          <w:rFonts w:ascii="Calibri" w:hAnsi="Calibri" w:cs="Calibri"/>
        </w:rPr>
        <w:t xml:space="preserve">ESA BIC Ireland </w:t>
      </w:r>
      <w:r w:rsidRPr="00025CD8">
        <w:rPr>
          <w:rFonts w:ascii="Calibri" w:hAnsi="Calibri" w:cs="Calibri"/>
        </w:rPr>
        <w:t xml:space="preserve">prior to entering into agreements with Third Parties to obtain specific advice/product relevant to the Activity (“Third Party Services”).  </w:t>
      </w:r>
      <w:r w:rsidR="00CD4746" w:rsidRPr="00025CD8">
        <w:rPr>
          <w:rFonts w:ascii="Calibri" w:hAnsi="Calibri" w:cs="Calibri"/>
        </w:rPr>
        <w:t xml:space="preserve">ESA BIC Ireland </w:t>
      </w:r>
      <w:r w:rsidRPr="00025CD8">
        <w:rPr>
          <w:rFonts w:ascii="Calibri" w:hAnsi="Calibri" w:cs="Calibri"/>
        </w:rPr>
        <w:t xml:space="preserve">shall bear no responsibility for such advice or product. </w:t>
      </w:r>
    </w:p>
    <w:p w14:paraId="50B4D380" w14:textId="77777777" w:rsidR="00BF3CF2" w:rsidRPr="00025CD8" w:rsidRDefault="00BF3CF2" w:rsidP="00BF3CF2">
      <w:pPr>
        <w:jc w:val="both"/>
        <w:rPr>
          <w:rFonts w:ascii="Calibri" w:hAnsi="Calibri" w:cs="Calibri"/>
        </w:rPr>
      </w:pPr>
    </w:p>
    <w:p w14:paraId="4422B928" w14:textId="77777777" w:rsidR="00BF3CF2" w:rsidRPr="00025CD8" w:rsidRDefault="00BF3CF2" w:rsidP="00BF3CF2">
      <w:pPr>
        <w:jc w:val="both"/>
        <w:rPr>
          <w:rFonts w:ascii="Calibri" w:hAnsi="Calibri" w:cs="Calibri"/>
        </w:rPr>
      </w:pPr>
      <w:r w:rsidRPr="00025CD8">
        <w:rPr>
          <w:rFonts w:ascii="Calibri" w:hAnsi="Calibri" w:cs="Calibri"/>
        </w:rPr>
        <w:t>For the purposes of this Article it is hereby understood that the incentiv</w:t>
      </w:r>
      <w:r w:rsidR="00BD2C31" w:rsidRPr="00025CD8">
        <w:rPr>
          <w:rFonts w:ascii="Calibri" w:hAnsi="Calibri" w:cs="Calibri"/>
        </w:rPr>
        <w:t xml:space="preserve">e funding shall be spent in </w:t>
      </w:r>
      <w:r w:rsidR="00362227" w:rsidRPr="00025CD8">
        <w:rPr>
          <w:rFonts w:ascii="Calibri" w:hAnsi="Calibri" w:cs="Calibri"/>
        </w:rPr>
        <w:t>Ireland</w:t>
      </w:r>
      <w:r w:rsidRPr="00025CD8">
        <w:rPr>
          <w:rFonts w:ascii="Calibri" w:hAnsi="Calibri" w:cs="Calibri"/>
        </w:rPr>
        <w:t xml:space="preserve"> unless the product/service is not available in such territory and within the boundaries stated on Article 7.1 (Financial Contribution) hereto.</w:t>
      </w:r>
    </w:p>
    <w:p w14:paraId="0325FD57" w14:textId="77777777" w:rsidR="00BF3CF2" w:rsidRPr="00025CD8" w:rsidRDefault="00BF3CF2" w:rsidP="00BF3CF2">
      <w:pPr>
        <w:jc w:val="both"/>
        <w:rPr>
          <w:rFonts w:ascii="Calibri" w:hAnsi="Calibri" w:cs="Calibri"/>
        </w:rPr>
      </w:pPr>
    </w:p>
    <w:p w14:paraId="6374A2DC" w14:textId="77777777" w:rsidR="00BF3CF2" w:rsidRPr="00025CD8" w:rsidRDefault="00BF3CF2" w:rsidP="00BF3CF2">
      <w:pPr>
        <w:jc w:val="both"/>
        <w:rPr>
          <w:rFonts w:ascii="Calibri" w:hAnsi="Calibri" w:cs="Calibri"/>
        </w:rPr>
      </w:pPr>
    </w:p>
    <w:p w14:paraId="0C98AADE" w14:textId="77777777" w:rsidR="00BF3CF2" w:rsidRPr="00025CD8" w:rsidRDefault="00BF3CF2" w:rsidP="00BF3CF2">
      <w:pPr>
        <w:tabs>
          <w:tab w:val="left" w:pos="-1440"/>
          <w:tab w:val="left" w:pos="-720"/>
        </w:tabs>
        <w:rPr>
          <w:rFonts w:ascii="Calibri" w:hAnsi="Calibri" w:cs="Calibri"/>
          <w:b/>
          <w:caps/>
          <w:u w:val="single"/>
        </w:rPr>
      </w:pPr>
      <w:r w:rsidRPr="00025CD8">
        <w:rPr>
          <w:rFonts w:ascii="Calibri" w:hAnsi="Calibri" w:cs="Calibri"/>
          <w:b/>
          <w:caps/>
          <w:u w:val="single"/>
        </w:rPr>
        <w:t>Article 5 - Contract Term</w:t>
      </w:r>
    </w:p>
    <w:p w14:paraId="57DFC211" w14:textId="77777777" w:rsidR="00BF3CF2" w:rsidRPr="00025CD8" w:rsidRDefault="00BF3CF2" w:rsidP="00BF3CF2">
      <w:pPr>
        <w:jc w:val="both"/>
        <w:rPr>
          <w:rFonts w:ascii="Calibri" w:hAnsi="Calibri" w:cs="Calibri"/>
        </w:rPr>
      </w:pPr>
    </w:p>
    <w:p w14:paraId="3E24E197" w14:textId="77777777" w:rsidR="00BF3CF2" w:rsidRPr="00025CD8" w:rsidRDefault="00BF3CF2" w:rsidP="00BF3CF2">
      <w:pPr>
        <w:jc w:val="both"/>
        <w:rPr>
          <w:rFonts w:ascii="Calibri" w:hAnsi="Calibri" w:cs="Calibri"/>
        </w:rPr>
      </w:pPr>
      <w:r w:rsidRPr="00025CD8">
        <w:rPr>
          <w:rFonts w:ascii="Calibri" w:hAnsi="Calibri" w:cs="Calibri"/>
        </w:rPr>
        <w:t>This Contract shall enter into force upon signature by the legal representatives of both Parties</w:t>
      </w:r>
      <w:r w:rsidRPr="00025CD8">
        <w:rPr>
          <w:rFonts w:ascii="Calibri" w:hAnsi="Calibri" w:cs="Calibri"/>
          <w:i/>
        </w:rPr>
        <w:t xml:space="preserve"> </w:t>
      </w:r>
      <w:r w:rsidRPr="00025CD8">
        <w:rPr>
          <w:rFonts w:ascii="Calibri" w:hAnsi="Calibri" w:cs="Calibri"/>
        </w:rPr>
        <w:t>(“Commencement Date”) and shall continue in force until (“Contract End Date”), unless it is cancelled or otherwise terminated in accordance with Article 16. In no case shall the Contract Term exceed the duration of 2 (two) years.</w:t>
      </w:r>
    </w:p>
    <w:p w14:paraId="27EF2869" w14:textId="77777777" w:rsidR="00362227" w:rsidRPr="00025CD8" w:rsidRDefault="00362227" w:rsidP="00362227">
      <w:pPr>
        <w:rPr>
          <w:rFonts w:ascii="Calibri" w:hAnsi="Calibri" w:cs="Calibri"/>
          <w:b/>
          <w:caps/>
          <w:u w:val="single"/>
        </w:rPr>
      </w:pPr>
    </w:p>
    <w:p w14:paraId="1CEE13B9" w14:textId="77777777" w:rsidR="00BF3CF2" w:rsidRPr="00025CD8" w:rsidRDefault="00BF3CF2" w:rsidP="00362227">
      <w:pPr>
        <w:rPr>
          <w:rFonts w:ascii="Calibri" w:hAnsi="Calibri" w:cs="Calibri"/>
          <w:b/>
          <w:caps/>
          <w:u w:val="single"/>
        </w:rPr>
      </w:pPr>
      <w:r w:rsidRPr="00025CD8">
        <w:rPr>
          <w:rFonts w:ascii="Calibri" w:hAnsi="Calibri" w:cs="Calibri"/>
          <w:b/>
          <w:caps/>
          <w:u w:val="single"/>
        </w:rPr>
        <w:t>Article 6 – Meetings and Reporting Requirements</w:t>
      </w:r>
    </w:p>
    <w:p w14:paraId="74774FEF" w14:textId="77777777" w:rsidR="00BF3CF2" w:rsidRPr="00025CD8" w:rsidRDefault="00BF3CF2" w:rsidP="00BF3CF2">
      <w:pPr>
        <w:jc w:val="both"/>
        <w:rPr>
          <w:rFonts w:ascii="Calibri" w:hAnsi="Calibri" w:cs="Calibri"/>
        </w:rPr>
      </w:pPr>
    </w:p>
    <w:p w14:paraId="204278B7" w14:textId="77777777" w:rsidR="00BF3CF2" w:rsidRPr="00025CD8" w:rsidRDefault="00BF3CF2" w:rsidP="00BF3CF2">
      <w:pPr>
        <w:jc w:val="both"/>
        <w:rPr>
          <w:rFonts w:ascii="Calibri" w:hAnsi="Calibri" w:cs="Calibri"/>
        </w:rPr>
      </w:pPr>
      <w:r w:rsidRPr="00025CD8">
        <w:rPr>
          <w:rFonts w:ascii="Calibri" w:hAnsi="Calibri" w:cs="Calibri"/>
        </w:rPr>
        <w:t>Full details of reporting and meeting requirements are set out in A</w:t>
      </w:r>
      <w:r w:rsidR="00851AFE" w:rsidRPr="00025CD8">
        <w:rPr>
          <w:rFonts w:ascii="Calibri" w:hAnsi="Calibri" w:cs="Calibri"/>
        </w:rPr>
        <w:t>ddendum</w:t>
      </w:r>
      <w:r w:rsidRPr="00025CD8">
        <w:rPr>
          <w:rFonts w:ascii="Calibri" w:hAnsi="Calibri" w:cs="Calibri"/>
        </w:rPr>
        <w:t xml:space="preserve"> 1</w:t>
      </w:r>
      <w:r w:rsidR="00CD4746" w:rsidRPr="00025CD8">
        <w:rPr>
          <w:rFonts w:ascii="Calibri" w:hAnsi="Calibri" w:cs="Calibri"/>
        </w:rPr>
        <w:t xml:space="preserve"> S</w:t>
      </w:r>
      <w:r w:rsidRPr="00025CD8">
        <w:rPr>
          <w:rFonts w:ascii="Calibri" w:hAnsi="Calibri" w:cs="Calibri"/>
        </w:rPr>
        <w:t>ections 3 and 4 respectively.</w:t>
      </w:r>
    </w:p>
    <w:p w14:paraId="311DC5BF" w14:textId="77777777" w:rsidR="00BF3CF2" w:rsidRPr="00025CD8" w:rsidRDefault="00BF3CF2" w:rsidP="00312838">
      <w:pPr>
        <w:jc w:val="both"/>
        <w:rPr>
          <w:rFonts w:ascii="Calibri" w:hAnsi="Calibri" w:cs="Calibri"/>
        </w:rPr>
      </w:pPr>
    </w:p>
    <w:p w14:paraId="5E37EBE1" w14:textId="77777777" w:rsidR="00BF3CF2" w:rsidRPr="00025CD8" w:rsidRDefault="00B01E96" w:rsidP="00845527">
      <w:pPr>
        <w:tabs>
          <w:tab w:val="left" w:pos="2760"/>
        </w:tabs>
        <w:jc w:val="both"/>
        <w:rPr>
          <w:rFonts w:ascii="Calibri" w:hAnsi="Calibri" w:cs="Calibri"/>
        </w:rPr>
      </w:pPr>
      <w:r>
        <w:rPr>
          <w:rFonts w:ascii="Calibri" w:hAnsi="Calibri" w:cs="Calibri"/>
        </w:rPr>
        <w:tab/>
      </w:r>
    </w:p>
    <w:p w14:paraId="2260F91F" w14:textId="77777777" w:rsidR="00BF3CF2" w:rsidRPr="00025CD8" w:rsidRDefault="00BF3CF2" w:rsidP="00BF3CF2">
      <w:pPr>
        <w:tabs>
          <w:tab w:val="left" w:pos="-1440"/>
          <w:tab w:val="left" w:pos="-720"/>
        </w:tabs>
        <w:rPr>
          <w:rFonts w:ascii="Calibri" w:hAnsi="Calibri" w:cs="Calibri"/>
          <w:b/>
          <w:caps/>
          <w:u w:val="single"/>
        </w:rPr>
      </w:pPr>
      <w:r w:rsidRPr="00B01E96">
        <w:rPr>
          <w:rFonts w:ascii="Calibri" w:hAnsi="Calibri" w:cs="Calibri"/>
          <w:b/>
          <w:caps/>
          <w:u w:val="single"/>
        </w:rPr>
        <w:t>Article 7 – Financial Contribution and Payment</w:t>
      </w:r>
    </w:p>
    <w:p w14:paraId="7D41E0B1" w14:textId="77777777" w:rsidR="00BF3CF2" w:rsidRPr="00025CD8" w:rsidRDefault="00BF3CF2" w:rsidP="00BF3CF2">
      <w:pPr>
        <w:jc w:val="both"/>
        <w:rPr>
          <w:rFonts w:ascii="Calibri" w:hAnsi="Calibri" w:cs="Calibri"/>
        </w:rPr>
      </w:pPr>
    </w:p>
    <w:p w14:paraId="6355DC9C" w14:textId="77777777" w:rsidR="004634AE" w:rsidRPr="00025CD8" w:rsidRDefault="00BF3CF2" w:rsidP="00BF3CF2">
      <w:pPr>
        <w:jc w:val="both"/>
        <w:rPr>
          <w:rFonts w:ascii="Calibri" w:hAnsi="Calibri" w:cs="Calibri"/>
        </w:rPr>
      </w:pPr>
      <w:r w:rsidRPr="00025CD8">
        <w:rPr>
          <w:rFonts w:ascii="Calibri" w:hAnsi="Calibri" w:cs="Calibri"/>
        </w:rPr>
        <w:t xml:space="preserve">7.1 </w:t>
      </w:r>
      <w:r w:rsidRPr="00025CD8">
        <w:rPr>
          <w:rFonts w:ascii="Calibri" w:hAnsi="Calibri" w:cs="Calibri"/>
        </w:rPr>
        <w:tab/>
        <w:t>Financial Contribution</w:t>
      </w:r>
    </w:p>
    <w:p w14:paraId="6FFD45AE" w14:textId="77777777" w:rsidR="004634AE" w:rsidRPr="00025CD8" w:rsidRDefault="004634AE" w:rsidP="00BF3CF2">
      <w:pPr>
        <w:jc w:val="both"/>
        <w:rPr>
          <w:rFonts w:ascii="Calibri" w:hAnsi="Calibri" w:cs="Calibri"/>
        </w:rPr>
      </w:pPr>
    </w:p>
    <w:p w14:paraId="62670B76" w14:textId="77777777" w:rsidR="00BF3CF2" w:rsidRPr="005018A5" w:rsidRDefault="00885D2A" w:rsidP="00F007D6">
      <w:pPr>
        <w:ind w:left="709" w:hanging="709"/>
        <w:jc w:val="both"/>
        <w:rPr>
          <w:rFonts w:ascii="Calibri" w:hAnsi="Calibri" w:cs="Calibri"/>
        </w:rPr>
      </w:pPr>
      <w:r w:rsidRPr="00025CD8">
        <w:rPr>
          <w:rFonts w:ascii="Calibri" w:hAnsi="Calibri" w:cs="Calibri"/>
        </w:rPr>
        <w:t>7.1.1</w:t>
      </w:r>
      <w:r w:rsidRPr="00025CD8">
        <w:rPr>
          <w:rFonts w:ascii="Calibri" w:hAnsi="Calibri" w:cs="Calibri"/>
        </w:rPr>
        <w:tab/>
      </w:r>
      <w:r w:rsidR="00F007D6" w:rsidRPr="00025CD8">
        <w:rPr>
          <w:rFonts w:ascii="Calibri" w:hAnsi="Calibri" w:cs="Calibri"/>
        </w:rPr>
        <w:t>The</w:t>
      </w:r>
      <w:r w:rsidR="00BF3CF2" w:rsidRPr="00025CD8">
        <w:rPr>
          <w:rFonts w:ascii="Calibri" w:hAnsi="Calibri" w:cs="Calibri"/>
        </w:rPr>
        <w:t xml:space="preserve"> total financial contribu</w:t>
      </w:r>
      <w:r w:rsidR="00F007D6" w:rsidRPr="00025CD8">
        <w:rPr>
          <w:rFonts w:ascii="Calibri" w:hAnsi="Calibri" w:cs="Calibri"/>
        </w:rPr>
        <w:t xml:space="preserve">tion to the Activity amounts to </w:t>
      </w:r>
      <w:r w:rsidR="008D7995" w:rsidRPr="00025CD8">
        <w:rPr>
          <w:rFonts w:ascii="Calibri" w:hAnsi="Calibri" w:cs="Calibri"/>
        </w:rPr>
        <w:t>EUR 50</w:t>
      </w:r>
      <w:r w:rsidR="00BF3CF2" w:rsidRPr="00025CD8">
        <w:rPr>
          <w:rFonts w:ascii="Calibri" w:hAnsi="Calibri" w:cs="Calibri"/>
        </w:rPr>
        <w:t>,</w:t>
      </w:r>
      <w:r w:rsidR="008D7995" w:rsidRPr="00025CD8">
        <w:rPr>
          <w:rFonts w:ascii="Calibri" w:hAnsi="Calibri" w:cs="Calibri"/>
        </w:rPr>
        <w:t>0</w:t>
      </w:r>
      <w:r w:rsidR="00BF3CF2" w:rsidRPr="00025CD8">
        <w:rPr>
          <w:rFonts w:ascii="Calibri" w:hAnsi="Calibri" w:cs="Calibri"/>
        </w:rPr>
        <w:t>00 (F</w:t>
      </w:r>
      <w:r w:rsidR="008D7995" w:rsidRPr="00025CD8">
        <w:rPr>
          <w:rFonts w:ascii="Calibri" w:hAnsi="Calibri" w:cs="Calibri"/>
        </w:rPr>
        <w:t xml:space="preserve">ifty </w:t>
      </w:r>
      <w:r w:rsidR="00BF3CF2" w:rsidRPr="00B01E96">
        <w:rPr>
          <w:rFonts w:ascii="Calibri" w:hAnsi="Calibri" w:cs="Calibri"/>
        </w:rPr>
        <w:t>thousand</w:t>
      </w:r>
      <w:r w:rsidR="00BD2C31" w:rsidRPr="00B01E96">
        <w:rPr>
          <w:rFonts w:ascii="Calibri" w:hAnsi="Calibri" w:cs="Calibri"/>
        </w:rPr>
        <w:t xml:space="preserve"> E</w:t>
      </w:r>
      <w:r w:rsidR="008D7995" w:rsidRPr="00B01E96">
        <w:rPr>
          <w:rFonts w:ascii="Calibri" w:hAnsi="Calibri" w:cs="Calibri"/>
        </w:rPr>
        <w:t>uros</w:t>
      </w:r>
      <w:r w:rsidR="00BF3CF2" w:rsidRPr="005018A5">
        <w:rPr>
          <w:rFonts w:ascii="Calibri" w:hAnsi="Calibri" w:cs="Calibri"/>
        </w:rPr>
        <w:t>)</w:t>
      </w:r>
      <w:r w:rsidR="00CD4746" w:rsidRPr="005018A5">
        <w:rPr>
          <w:rFonts w:ascii="Calibri" w:hAnsi="Calibri" w:cs="Calibri"/>
        </w:rPr>
        <w:t xml:space="preserve"> maximum</w:t>
      </w:r>
      <w:r w:rsidR="00752E6A" w:rsidRPr="005018A5">
        <w:rPr>
          <w:rFonts w:ascii="Calibri" w:hAnsi="Calibri" w:cs="Calibri"/>
        </w:rPr>
        <w:t>, broken down</w:t>
      </w:r>
      <w:r w:rsidR="00F503B5" w:rsidRPr="005018A5">
        <w:rPr>
          <w:rFonts w:ascii="Calibri" w:hAnsi="Calibri" w:cs="Calibri"/>
        </w:rPr>
        <w:t xml:space="preserve"> as follows</w:t>
      </w:r>
      <w:r w:rsidR="00F007D6" w:rsidRPr="005018A5">
        <w:rPr>
          <w:rFonts w:ascii="Calibri" w:hAnsi="Calibri" w:cs="Calibri"/>
        </w:rPr>
        <w:t>:</w:t>
      </w:r>
    </w:p>
    <w:p w14:paraId="262F9366" w14:textId="77777777" w:rsidR="00F503B5" w:rsidRPr="005018A5" w:rsidRDefault="00F503B5" w:rsidP="00F007D6">
      <w:pPr>
        <w:ind w:left="709" w:hanging="709"/>
        <w:jc w:val="both"/>
        <w:rPr>
          <w:rFonts w:ascii="Calibri" w:hAnsi="Calibri" w:cs="Calibri"/>
        </w:rPr>
      </w:pPr>
    </w:p>
    <w:p w14:paraId="0A366841" w14:textId="28CFF8A5" w:rsidR="00F007D6" w:rsidRPr="00E97C7A" w:rsidRDefault="00F503B5" w:rsidP="00845527">
      <w:pPr>
        <w:pStyle w:val="ColorfulList-Accent11"/>
        <w:widowControl w:val="0"/>
        <w:numPr>
          <w:ilvl w:val="0"/>
          <w:numId w:val="29"/>
        </w:numPr>
        <w:jc w:val="both"/>
        <w:rPr>
          <w:rFonts w:ascii="Calibri" w:hAnsi="Calibri" w:cs="Calibri"/>
        </w:rPr>
      </w:pPr>
      <w:r w:rsidRPr="005018A5">
        <w:rPr>
          <w:rFonts w:ascii="Calibri" w:hAnsi="Calibri" w:cs="Calibri"/>
        </w:rPr>
        <w:t xml:space="preserve">EUR 25.000 </w:t>
      </w:r>
      <w:r w:rsidR="00CD4746" w:rsidRPr="005018A5">
        <w:rPr>
          <w:rFonts w:ascii="Calibri" w:hAnsi="Calibri" w:cs="Calibri"/>
        </w:rPr>
        <w:t xml:space="preserve">maximum </w:t>
      </w:r>
      <w:r w:rsidRPr="005018A5">
        <w:rPr>
          <w:rFonts w:ascii="Calibri" w:hAnsi="Calibri" w:cs="Calibri"/>
        </w:rPr>
        <w:t xml:space="preserve">from </w:t>
      </w:r>
      <w:r w:rsidR="00362227" w:rsidRPr="005018A5">
        <w:rPr>
          <w:rFonts w:ascii="Calibri" w:hAnsi="Calibri" w:cs="Calibri"/>
        </w:rPr>
        <w:t>Enterprise Ireland</w:t>
      </w:r>
      <w:r w:rsidR="00CD4746" w:rsidRPr="005018A5">
        <w:rPr>
          <w:rFonts w:ascii="Calibri" w:hAnsi="Calibri" w:cs="Calibri"/>
        </w:rPr>
        <w:t xml:space="preserve"> related to ESA BIC Ireland incubation</w:t>
      </w:r>
      <w:r w:rsidR="00942959" w:rsidRPr="005018A5">
        <w:rPr>
          <w:rFonts w:ascii="Calibri" w:hAnsi="Calibri" w:cs="Calibri"/>
        </w:rPr>
        <w:t>.</w:t>
      </w:r>
      <w:r w:rsidR="00BB2D87" w:rsidRPr="005018A5">
        <w:rPr>
          <w:rFonts w:ascii="Calibri" w:hAnsi="Calibri" w:cs="Calibri"/>
        </w:rPr>
        <w:t xml:space="preserve"> </w:t>
      </w:r>
      <w:r w:rsidR="005018A5" w:rsidRPr="00025CD8">
        <w:rPr>
          <w:rFonts w:ascii="Calibri" w:hAnsi="Calibri" w:cs="Calibri"/>
        </w:rPr>
        <w:t xml:space="preserve">covering IPR and product development (prototype). Payment will be done upon acceptance of the deliverables on the agreed milestones. The budget has to be spent on the technical development, e.g. software or hardware development or for prototype development, etc. </w:t>
      </w:r>
      <w:r w:rsidR="00E97C7A">
        <w:rPr>
          <w:rFonts w:ascii="Calibri" w:hAnsi="Calibri" w:cs="Calibri"/>
        </w:rPr>
        <w:t>For a</w:t>
      </w:r>
      <w:r w:rsidR="005018A5">
        <w:rPr>
          <w:rFonts w:ascii="Calibri" w:hAnsi="Calibri" w:cs="Calibri"/>
        </w:rPr>
        <w:t>ny additional funding obtained</w:t>
      </w:r>
      <w:r w:rsidR="00E97C7A">
        <w:rPr>
          <w:rFonts w:ascii="Calibri" w:hAnsi="Calibri" w:cs="Calibri"/>
        </w:rPr>
        <w:t xml:space="preserve"> from EI on top of this amount t</w:t>
      </w:r>
      <w:r w:rsidR="00BB2D87" w:rsidRPr="00E97C7A">
        <w:rPr>
          <w:rFonts w:ascii="Calibri" w:hAnsi="Calibri" w:cs="Calibri"/>
        </w:rPr>
        <w:t>he requirements and deliverables for this payment are defined by Enterprise Ireland, in their Feasibility / Competitive start agreements.</w:t>
      </w:r>
    </w:p>
    <w:p w14:paraId="644A41EE" w14:textId="77777777" w:rsidR="00F503B5" w:rsidRPr="005018A5" w:rsidRDefault="00F503B5" w:rsidP="00F503B5">
      <w:pPr>
        <w:pStyle w:val="ColorfulList-Accent11"/>
        <w:widowControl w:val="0"/>
        <w:numPr>
          <w:ilvl w:val="0"/>
          <w:numId w:val="29"/>
        </w:numPr>
        <w:ind w:left="1069"/>
        <w:jc w:val="both"/>
        <w:rPr>
          <w:rFonts w:ascii="Calibri" w:hAnsi="Calibri" w:cs="Calibri"/>
        </w:rPr>
      </w:pPr>
    </w:p>
    <w:p w14:paraId="0FD029C5" w14:textId="77777777" w:rsidR="001E3B0C" w:rsidRDefault="00F007D6" w:rsidP="00C80676">
      <w:pPr>
        <w:pStyle w:val="ColorfulList-Accent11"/>
        <w:widowControl w:val="0"/>
        <w:numPr>
          <w:ilvl w:val="0"/>
          <w:numId w:val="29"/>
        </w:numPr>
        <w:jc w:val="both"/>
        <w:rPr>
          <w:rFonts w:ascii="Calibri" w:hAnsi="Calibri" w:cs="Calibri"/>
        </w:rPr>
      </w:pPr>
      <w:r w:rsidRPr="00025CD8">
        <w:rPr>
          <w:rFonts w:ascii="Calibri" w:hAnsi="Calibri" w:cs="Calibri"/>
        </w:rPr>
        <w:t xml:space="preserve">EUR 25.000 </w:t>
      </w:r>
      <w:r w:rsidR="001A591D" w:rsidRPr="00025CD8">
        <w:rPr>
          <w:rFonts w:ascii="Calibri" w:hAnsi="Calibri" w:cs="Calibri"/>
        </w:rPr>
        <w:t xml:space="preserve">maximum </w:t>
      </w:r>
      <w:r w:rsidRPr="00025CD8">
        <w:rPr>
          <w:rFonts w:ascii="Calibri" w:hAnsi="Calibri" w:cs="Calibri"/>
        </w:rPr>
        <w:t>from ESA covering IPR and product development</w:t>
      </w:r>
      <w:r w:rsidR="00752E6A" w:rsidRPr="00025CD8">
        <w:rPr>
          <w:rFonts w:ascii="Calibri" w:hAnsi="Calibri" w:cs="Calibri"/>
        </w:rPr>
        <w:t xml:space="preserve"> (prototype)</w:t>
      </w:r>
      <w:r w:rsidR="001E3B0C" w:rsidRPr="00025CD8">
        <w:rPr>
          <w:rFonts w:ascii="Calibri" w:hAnsi="Calibri" w:cs="Calibri"/>
        </w:rPr>
        <w:t xml:space="preserve">. </w:t>
      </w:r>
      <w:r w:rsidR="00BC7CE3" w:rsidRPr="00025CD8">
        <w:rPr>
          <w:rFonts w:ascii="Calibri" w:hAnsi="Calibri" w:cs="Calibri"/>
        </w:rPr>
        <w:t xml:space="preserve">Payment will be done upon acceptance of the deliverables on the agreed milestones. </w:t>
      </w:r>
      <w:r w:rsidR="00A43C07" w:rsidRPr="00025CD8">
        <w:rPr>
          <w:rFonts w:ascii="Calibri" w:hAnsi="Calibri" w:cs="Calibri"/>
        </w:rPr>
        <w:t>Th</w:t>
      </w:r>
      <w:r w:rsidR="001E3B0C" w:rsidRPr="00025CD8">
        <w:rPr>
          <w:rFonts w:ascii="Calibri" w:hAnsi="Calibri" w:cs="Calibri"/>
        </w:rPr>
        <w:t>e</w:t>
      </w:r>
      <w:r w:rsidR="00A43C07" w:rsidRPr="00025CD8">
        <w:rPr>
          <w:rFonts w:ascii="Calibri" w:hAnsi="Calibri" w:cs="Calibri"/>
        </w:rPr>
        <w:t xml:space="preserve"> budget has to be spent on the technical development, e.g.</w:t>
      </w:r>
      <w:r w:rsidR="001E3B0C" w:rsidRPr="00025CD8">
        <w:rPr>
          <w:rFonts w:ascii="Calibri" w:hAnsi="Calibri" w:cs="Calibri"/>
        </w:rPr>
        <w:t xml:space="preserve"> </w:t>
      </w:r>
      <w:r w:rsidR="00A43C07" w:rsidRPr="00025CD8">
        <w:rPr>
          <w:rFonts w:ascii="Calibri" w:hAnsi="Calibri" w:cs="Calibri"/>
        </w:rPr>
        <w:t>software or hardware development or for prototype development, etc.</w:t>
      </w:r>
      <w:r w:rsidR="001E3B0C" w:rsidRPr="00025CD8">
        <w:rPr>
          <w:rFonts w:ascii="Calibri" w:hAnsi="Calibri" w:cs="Calibri"/>
        </w:rPr>
        <w:t xml:space="preserve"> </w:t>
      </w:r>
    </w:p>
    <w:p w14:paraId="3FDF2A08" w14:textId="77777777" w:rsidR="00BB2D87" w:rsidRDefault="00BB2D87" w:rsidP="00845527">
      <w:pPr>
        <w:pStyle w:val="ColorfulList-Accent11"/>
        <w:autoSpaceDE w:val="0"/>
        <w:autoSpaceDN w:val="0"/>
        <w:adjustRightInd w:val="0"/>
        <w:ind w:left="709"/>
        <w:jc w:val="both"/>
      </w:pPr>
    </w:p>
    <w:p w14:paraId="6F5C48F9" w14:textId="77777777" w:rsidR="00BB2D87" w:rsidRPr="00845527" w:rsidRDefault="00BB2D87" w:rsidP="00845527">
      <w:pPr>
        <w:pStyle w:val="ColorfulList-Accent11"/>
        <w:autoSpaceDE w:val="0"/>
        <w:autoSpaceDN w:val="0"/>
        <w:adjustRightInd w:val="0"/>
        <w:ind w:left="709"/>
        <w:jc w:val="both"/>
        <w:rPr>
          <w:rFonts w:ascii="Calibri" w:hAnsi="Calibri"/>
        </w:rPr>
      </w:pPr>
      <w:r w:rsidRPr="00845527">
        <w:rPr>
          <w:rFonts w:ascii="Calibri" w:hAnsi="Calibri"/>
        </w:rPr>
        <w:t>Direct labour costs are not accepted to be paid with the ESA incentive</w:t>
      </w:r>
    </w:p>
    <w:p w14:paraId="42687104" w14:textId="77777777" w:rsidR="00BB2D87" w:rsidRPr="00845527" w:rsidRDefault="00BB2D87" w:rsidP="00845527">
      <w:pPr>
        <w:pStyle w:val="ColorfulList-Accent11"/>
        <w:autoSpaceDE w:val="0"/>
        <w:autoSpaceDN w:val="0"/>
        <w:adjustRightInd w:val="0"/>
        <w:ind w:left="709"/>
        <w:jc w:val="both"/>
        <w:rPr>
          <w:rFonts w:ascii="Calibri" w:hAnsi="Calibri"/>
        </w:rPr>
      </w:pPr>
    </w:p>
    <w:p w14:paraId="3BC48A55" w14:textId="77777777" w:rsidR="00BB2D87" w:rsidRPr="00845527" w:rsidRDefault="00BB2D87" w:rsidP="00845527">
      <w:pPr>
        <w:pStyle w:val="ColorfulList-Accent11"/>
        <w:autoSpaceDE w:val="0"/>
        <w:autoSpaceDN w:val="0"/>
        <w:adjustRightInd w:val="0"/>
        <w:ind w:left="709"/>
        <w:jc w:val="both"/>
        <w:rPr>
          <w:rFonts w:ascii="Calibri" w:hAnsi="Calibri"/>
        </w:rPr>
      </w:pPr>
      <w:r w:rsidRPr="00845527">
        <w:rPr>
          <w:rFonts w:ascii="Calibri" w:hAnsi="Calibri"/>
        </w:rPr>
        <w:t>account holder:</w:t>
      </w:r>
      <w:r w:rsidRPr="00845527">
        <w:rPr>
          <w:rFonts w:ascii="Calibri" w:hAnsi="Calibri"/>
        </w:rPr>
        <w:tab/>
        <w:t>XXX</w:t>
      </w:r>
    </w:p>
    <w:p w14:paraId="7DFBBD96" w14:textId="77777777" w:rsidR="00BB2D87" w:rsidRPr="00845527" w:rsidRDefault="00BB2D87" w:rsidP="00845527">
      <w:pPr>
        <w:pStyle w:val="ColorfulList-Accent11"/>
        <w:autoSpaceDE w:val="0"/>
        <w:autoSpaceDN w:val="0"/>
        <w:adjustRightInd w:val="0"/>
        <w:ind w:left="709"/>
        <w:jc w:val="both"/>
        <w:rPr>
          <w:rFonts w:ascii="Calibri" w:hAnsi="Calibri"/>
        </w:rPr>
      </w:pPr>
      <w:r w:rsidRPr="00845527">
        <w:rPr>
          <w:rFonts w:ascii="Calibri" w:hAnsi="Calibri"/>
        </w:rPr>
        <w:t>bank name:</w:t>
      </w:r>
      <w:r w:rsidRPr="00845527">
        <w:rPr>
          <w:rFonts w:ascii="Calibri" w:hAnsi="Calibri"/>
        </w:rPr>
        <w:tab/>
      </w:r>
      <w:r w:rsidRPr="00845527">
        <w:rPr>
          <w:rFonts w:ascii="Calibri" w:hAnsi="Calibri"/>
        </w:rPr>
        <w:tab/>
        <w:t>XXX</w:t>
      </w:r>
    </w:p>
    <w:p w14:paraId="3DA5141C" w14:textId="77777777" w:rsidR="00BB2D87" w:rsidRPr="00845527" w:rsidRDefault="00BB2D87" w:rsidP="00845527">
      <w:pPr>
        <w:pStyle w:val="ColorfulList-Accent11"/>
        <w:autoSpaceDE w:val="0"/>
        <w:autoSpaceDN w:val="0"/>
        <w:adjustRightInd w:val="0"/>
        <w:ind w:left="709"/>
        <w:jc w:val="both"/>
        <w:rPr>
          <w:rFonts w:ascii="Calibri" w:hAnsi="Calibri"/>
        </w:rPr>
      </w:pPr>
      <w:r w:rsidRPr="00845527">
        <w:rPr>
          <w:rFonts w:ascii="Calibri" w:hAnsi="Calibri"/>
        </w:rPr>
        <w:t>IBAN</w:t>
      </w:r>
      <w:r w:rsidRPr="00845527">
        <w:rPr>
          <w:rFonts w:ascii="Calibri" w:hAnsi="Calibri"/>
        </w:rPr>
        <w:tab/>
        <w:t>:</w:t>
      </w:r>
      <w:r w:rsidRPr="00845527">
        <w:rPr>
          <w:rFonts w:ascii="Calibri" w:hAnsi="Calibri"/>
        </w:rPr>
        <w:tab/>
      </w:r>
      <w:r w:rsidRPr="00845527">
        <w:rPr>
          <w:rFonts w:ascii="Calibri" w:hAnsi="Calibri"/>
        </w:rPr>
        <w:tab/>
        <w:t>XXX</w:t>
      </w:r>
    </w:p>
    <w:p w14:paraId="01015051" w14:textId="77777777" w:rsidR="00BB2D87" w:rsidRPr="00845527" w:rsidRDefault="00BB2D87" w:rsidP="00845527">
      <w:pPr>
        <w:pStyle w:val="ColorfulList-Accent11"/>
        <w:autoSpaceDE w:val="0"/>
        <w:autoSpaceDN w:val="0"/>
        <w:adjustRightInd w:val="0"/>
        <w:ind w:left="709"/>
        <w:jc w:val="both"/>
        <w:rPr>
          <w:rFonts w:ascii="Calibri" w:hAnsi="Calibri"/>
        </w:rPr>
      </w:pPr>
      <w:r w:rsidRPr="00845527">
        <w:rPr>
          <w:rFonts w:ascii="Calibri" w:hAnsi="Calibri"/>
        </w:rPr>
        <w:t>BIC/SWIFT:</w:t>
      </w:r>
      <w:r w:rsidRPr="00845527">
        <w:rPr>
          <w:rFonts w:ascii="Calibri" w:hAnsi="Calibri"/>
        </w:rPr>
        <w:tab/>
      </w:r>
      <w:r w:rsidRPr="00845527">
        <w:rPr>
          <w:rFonts w:ascii="Calibri" w:hAnsi="Calibri"/>
        </w:rPr>
        <w:tab/>
        <w:t>XXX</w:t>
      </w:r>
    </w:p>
    <w:p w14:paraId="2A72D43F" w14:textId="77777777" w:rsidR="00BB2D87" w:rsidRDefault="00BB2D87" w:rsidP="00845527">
      <w:pPr>
        <w:pStyle w:val="ColorfulList-Accent11"/>
        <w:rPr>
          <w:rFonts w:ascii="Calibri" w:hAnsi="Calibri" w:cs="Calibri"/>
        </w:rPr>
      </w:pPr>
    </w:p>
    <w:p w14:paraId="12453DCC" w14:textId="77777777" w:rsidR="00BB2D87" w:rsidRPr="00025CD8" w:rsidRDefault="00BB2D87" w:rsidP="00845527">
      <w:pPr>
        <w:pStyle w:val="ColorfulList-Accent11"/>
        <w:widowControl w:val="0"/>
        <w:ind w:left="709"/>
        <w:jc w:val="both"/>
        <w:rPr>
          <w:rFonts w:ascii="Calibri" w:hAnsi="Calibri" w:cs="Calibri"/>
        </w:rPr>
      </w:pPr>
    </w:p>
    <w:p w14:paraId="05606FFA" w14:textId="77777777" w:rsidR="007D4749" w:rsidRPr="00025CD8" w:rsidRDefault="007D4749" w:rsidP="008D6778">
      <w:pPr>
        <w:pStyle w:val="ColorfulList-Accent11"/>
        <w:widowControl w:val="0"/>
        <w:ind w:left="1069"/>
        <w:jc w:val="both"/>
        <w:rPr>
          <w:rFonts w:ascii="Calibri" w:hAnsi="Calibri" w:cs="Calibri"/>
        </w:rPr>
      </w:pPr>
    </w:p>
    <w:p w14:paraId="5FB46FC5" w14:textId="77777777" w:rsidR="00BF3CF2" w:rsidRPr="00025CD8" w:rsidRDefault="00BF3CF2" w:rsidP="00243518">
      <w:pPr>
        <w:tabs>
          <w:tab w:val="left" w:pos="709"/>
        </w:tabs>
        <w:ind w:left="709" w:hanging="709"/>
        <w:jc w:val="both"/>
        <w:rPr>
          <w:rFonts w:ascii="Calibri" w:hAnsi="Calibri" w:cs="Calibri"/>
        </w:rPr>
      </w:pPr>
      <w:r w:rsidRPr="00025CD8">
        <w:rPr>
          <w:rFonts w:ascii="Calibri" w:hAnsi="Calibri" w:cs="Calibri"/>
        </w:rPr>
        <w:t>7.1.2</w:t>
      </w:r>
      <w:r w:rsidRPr="00025CD8">
        <w:rPr>
          <w:rFonts w:ascii="Calibri" w:hAnsi="Calibri" w:cs="Calibri"/>
        </w:rPr>
        <w:tab/>
        <w:t xml:space="preserve">For the purpose of this Contract the above mentioned financial contribution </w:t>
      </w:r>
      <w:r w:rsidR="00AF3744" w:rsidRPr="00025CD8">
        <w:rPr>
          <w:rFonts w:ascii="Calibri" w:hAnsi="Calibri" w:cs="Calibri"/>
        </w:rPr>
        <w:t xml:space="preserve">from ESA under </w:t>
      </w:r>
      <w:r w:rsidR="007D4749" w:rsidRPr="00025CD8">
        <w:rPr>
          <w:rFonts w:ascii="Calibri" w:hAnsi="Calibri" w:cs="Calibri"/>
        </w:rPr>
        <w:t xml:space="preserve">7.1.1 </w:t>
      </w:r>
      <w:r w:rsidR="00AF3744" w:rsidRPr="00025CD8">
        <w:rPr>
          <w:rFonts w:ascii="Calibri" w:hAnsi="Calibri" w:cs="Calibri"/>
        </w:rPr>
        <w:t xml:space="preserve">b) </w:t>
      </w:r>
      <w:r w:rsidRPr="00025CD8">
        <w:rPr>
          <w:rFonts w:ascii="Calibri" w:hAnsi="Calibri" w:cs="Calibri"/>
        </w:rPr>
        <w:t xml:space="preserve">is stated to be a ceiling which amount shall not be exceeded and for which the </w:t>
      </w:r>
      <w:r w:rsidR="00AF3744" w:rsidRPr="00025CD8">
        <w:rPr>
          <w:rFonts w:ascii="Calibri" w:hAnsi="Calibri" w:cs="Calibri"/>
        </w:rPr>
        <w:t>I</w:t>
      </w:r>
      <w:r w:rsidRPr="00025CD8">
        <w:rPr>
          <w:rFonts w:ascii="Calibri" w:hAnsi="Calibri" w:cs="Calibri"/>
        </w:rPr>
        <w:t>ncubatee shall perform the Activity in full</w:t>
      </w:r>
      <w:r w:rsidRPr="00025CD8">
        <w:rPr>
          <w:rFonts w:ascii="Calibri" w:hAnsi="Calibri" w:cs="Calibri"/>
          <w:i/>
        </w:rPr>
        <w:t>.</w:t>
      </w:r>
      <w:r w:rsidRPr="00025CD8">
        <w:rPr>
          <w:rFonts w:ascii="Calibri" w:hAnsi="Calibri" w:cs="Calibri"/>
        </w:rPr>
        <w:t xml:space="preserve"> At the end of the Contract Term the ceiling amount shall be converted into a firm fixed amount by means of a Conversion Proposal, detailing all costs incurred, to be submitted by the Incubatee to </w:t>
      </w:r>
      <w:r w:rsidR="001A591D" w:rsidRPr="00025CD8">
        <w:rPr>
          <w:rFonts w:ascii="Calibri" w:hAnsi="Calibri" w:cs="Calibri"/>
        </w:rPr>
        <w:t>ESA BIC Ireland</w:t>
      </w:r>
      <w:r w:rsidRPr="00025CD8">
        <w:rPr>
          <w:rFonts w:ascii="Calibri" w:hAnsi="Calibri" w:cs="Calibri"/>
        </w:rPr>
        <w:t xml:space="preserve">. </w:t>
      </w:r>
      <w:r w:rsidRPr="00025CD8">
        <w:rPr>
          <w:rFonts w:ascii="Calibri" w:hAnsi="Calibri"/>
        </w:rPr>
        <w:t xml:space="preserve">The </w:t>
      </w:r>
      <w:r w:rsidR="004634AE" w:rsidRPr="00025CD8">
        <w:rPr>
          <w:rFonts w:ascii="Calibri" w:hAnsi="Calibri"/>
        </w:rPr>
        <w:t>Incubatee</w:t>
      </w:r>
      <w:r w:rsidRPr="00025CD8">
        <w:rPr>
          <w:rFonts w:ascii="Calibri" w:hAnsi="Calibri"/>
        </w:rPr>
        <w:t xml:space="preserve"> shall provide copies of invoices to show all expenses were incurred solely with third parties used for IPR and product development.  The </w:t>
      </w:r>
      <w:r w:rsidR="004634AE" w:rsidRPr="00025CD8">
        <w:rPr>
          <w:rFonts w:ascii="Calibri" w:hAnsi="Calibri"/>
        </w:rPr>
        <w:t>Incubatee</w:t>
      </w:r>
      <w:r w:rsidRPr="00025CD8">
        <w:rPr>
          <w:rFonts w:ascii="Calibri" w:hAnsi="Calibri"/>
        </w:rPr>
        <w:t xml:space="preserve"> is not authorized to use the stated </w:t>
      </w:r>
      <w:r w:rsidR="00AF3744" w:rsidRPr="00025CD8">
        <w:rPr>
          <w:rFonts w:ascii="Calibri" w:hAnsi="Calibri"/>
        </w:rPr>
        <w:t xml:space="preserve">ESA </w:t>
      </w:r>
      <w:r w:rsidRPr="00025CD8">
        <w:rPr>
          <w:rFonts w:ascii="Calibri" w:hAnsi="Calibri"/>
        </w:rPr>
        <w:t>funding for reimbursement of his own hours spent in the project.</w:t>
      </w:r>
    </w:p>
    <w:p w14:paraId="2830C5A0" w14:textId="77777777" w:rsidR="00BF3CF2" w:rsidRPr="00025CD8" w:rsidRDefault="00BF3CF2" w:rsidP="00BF3CF2">
      <w:pPr>
        <w:jc w:val="both"/>
        <w:rPr>
          <w:rFonts w:ascii="Calibri" w:hAnsi="Calibri" w:cs="Calibri"/>
        </w:rPr>
      </w:pPr>
    </w:p>
    <w:p w14:paraId="721A603E" w14:textId="77777777" w:rsidR="00BF3CF2" w:rsidRPr="00025CD8" w:rsidRDefault="00BF3CF2" w:rsidP="00BF3CF2">
      <w:pPr>
        <w:ind w:left="709" w:hanging="709"/>
        <w:rPr>
          <w:rFonts w:ascii="Calibri" w:hAnsi="Calibri" w:cs="Calibri"/>
        </w:rPr>
      </w:pPr>
      <w:r w:rsidRPr="00025CD8">
        <w:rPr>
          <w:rFonts w:ascii="Calibri" w:hAnsi="Calibri" w:cs="Calibri"/>
        </w:rPr>
        <w:t>7.1.3</w:t>
      </w:r>
      <w:r w:rsidRPr="00025CD8">
        <w:rPr>
          <w:rFonts w:ascii="Calibri" w:hAnsi="Calibri" w:cs="Calibri"/>
        </w:rPr>
        <w:tab/>
        <w:t>The above amount does not include any taxes and duties.</w:t>
      </w:r>
    </w:p>
    <w:p w14:paraId="78EB118C" w14:textId="77777777" w:rsidR="00BF3CF2" w:rsidRPr="00025CD8" w:rsidRDefault="00BF3CF2" w:rsidP="00BF3CF2">
      <w:pPr>
        <w:ind w:left="720"/>
        <w:rPr>
          <w:rFonts w:ascii="Calibri" w:hAnsi="Calibri" w:cs="Calibri"/>
          <w:i/>
        </w:rPr>
      </w:pPr>
      <w:r w:rsidRPr="00025CD8">
        <w:rPr>
          <w:rFonts w:ascii="Calibri" w:hAnsi="Calibri" w:cs="Calibri"/>
          <w:i/>
        </w:rPr>
        <w:t xml:space="preserve"> </w:t>
      </w:r>
    </w:p>
    <w:p w14:paraId="6D0D1EC5" w14:textId="77777777" w:rsidR="00BF3CF2" w:rsidRPr="00025CD8" w:rsidRDefault="00BF3CF2" w:rsidP="00BF3CF2">
      <w:pPr>
        <w:ind w:left="720" w:hanging="720"/>
        <w:jc w:val="both"/>
        <w:rPr>
          <w:rFonts w:ascii="Calibri" w:hAnsi="Calibri" w:cs="Calibri"/>
        </w:rPr>
      </w:pPr>
      <w:r w:rsidRPr="00025CD8">
        <w:rPr>
          <w:rFonts w:ascii="Calibri" w:hAnsi="Calibri" w:cs="Calibri"/>
        </w:rPr>
        <w:t xml:space="preserve">7.2 </w:t>
      </w:r>
      <w:r w:rsidRPr="00025CD8">
        <w:rPr>
          <w:rFonts w:ascii="Calibri" w:hAnsi="Calibri" w:cs="Calibri"/>
        </w:rPr>
        <w:tab/>
        <w:t xml:space="preserve">Payment Terms </w:t>
      </w:r>
    </w:p>
    <w:p w14:paraId="2B624F99" w14:textId="77777777" w:rsidR="00BF3CF2" w:rsidRPr="00025CD8" w:rsidRDefault="00BF3CF2" w:rsidP="00BF3CF2">
      <w:pPr>
        <w:jc w:val="both"/>
        <w:rPr>
          <w:rFonts w:ascii="Calibri" w:hAnsi="Calibri" w:cs="Calibri"/>
        </w:rPr>
      </w:pPr>
    </w:p>
    <w:p w14:paraId="759466F0" w14:textId="77777777" w:rsidR="00BF3CF2" w:rsidRPr="00025CD8" w:rsidRDefault="00BF3CF2" w:rsidP="00000A04">
      <w:pPr>
        <w:ind w:firstLine="720"/>
        <w:jc w:val="both"/>
        <w:rPr>
          <w:rFonts w:ascii="Calibri" w:hAnsi="Calibri" w:cs="Calibri"/>
        </w:rPr>
      </w:pPr>
      <w:r w:rsidRPr="00025CD8">
        <w:rPr>
          <w:rFonts w:ascii="Calibri" w:hAnsi="Calibri" w:cs="Calibri"/>
        </w:rPr>
        <w:t>All payments shall be made according to the provisions of this Article 7.</w:t>
      </w:r>
      <w:r w:rsidRPr="00025CD8">
        <w:rPr>
          <w:rFonts w:ascii="Calibri" w:hAnsi="Calibri" w:cs="Calibri"/>
        </w:rPr>
        <w:tab/>
      </w:r>
    </w:p>
    <w:p w14:paraId="593DF488" w14:textId="77777777" w:rsidR="00243518" w:rsidRPr="00025CD8" w:rsidRDefault="00243518" w:rsidP="00000A04">
      <w:pPr>
        <w:ind w:firstLine="720"/>
        <w:jc w:val="both"/>
        <w:rPr>
          <w:rFonts w:ascii="Calibri" w:hAnsi="Calibri" w:cs="Calibri"/>
          <w:i/>
        </w:rPr>
      </w:pPr>
    </w:p>
    <w:p w14:paraId="38DADC40" w14:textId="77777777" w:rsidR="00BF3CF2" w:rsidRPr="00025CD8" w:rsidRDefault="00BF3CF2" w:rsidP="00BF3CF2">
      <w:pPr>
        <w:ind w:left="720" w:hanging="720"/>
        <w:jc w:val="both"/>
        <w:rPr>
          <w:rFonts w:ascii="Calibri" w:hAnsi="Calibri" w:cs="Calibri"/>
        </w:rPr>
      </w:pPr>
      <w:r w:rsidRPr="00025CD8">
        <w:rPr>
          <w:rFonts w:ascii="Calibri" w:hAnsi="Calibri" w:cs="Calibri"/>
        </w:rPr>
        <w:t xml:space="preserve">7.3 </w:t>
      </w:r>
      <w:r w:rsidRPr="00025CD8">
        <w:rPr>
          <w:rFonts w:ascii="Calibri" w:hAnsi="Calibri" w:cs="Calibri"/>
        </w:rPr>
        <w:tab/>
        <w:t xml:space="preserve">Categories of Payment </w:t>
      </w:r>
    </w:p>
    <w:p w14:paraId="3F404ABB" w14:textId="77777777" w:rsidR="00BF3CF2" w:rsidRPr="00025CD8" w:rsidRDefault="00BF3CF2" w:rsidP="00BF3CF2">
      <w:pPr>
        <w:ind w:firstLine="720"/>
        <w:jc w:val="both"/>
        <w:rPr>
          <w:rFonts w:ascii="Calibri" w:hAnsi="Calibri" w:cs="Calibri"/>
          <w:i/>
        </w:rPr>
      </w:pPr>
    </w:p>
    <w:p w14:paraId="207FCCB7" w14:textId="77777777" w:rsidR="00BF3CF2" w:rsidRPr="00025CD8" w:rsidRDefault="00BF3CF2" w:rsidP="00BF3CF2">
      <w:pPr>
        <w:ind w:left="720"/>
        <w:jc w:val="both"/>
        <w:rPr>
          <w:rFonts w:ascii="Calibri" w:hAnsi="Calibri" w:cs="Calibri"/>
        </w:rPr>
      </w:pPr>
      <w:r w:rsidRPr="00025CD8">
        <w:rPr>
          <w:rFonts w:ascii="Calibri" w:hAnsi="Calibri" w:cs="Calibri"/>
        </w:rPr>
        <w:t xml:space="preserve">Relative to the financial contribution set out under Article 7.1, </w:t>
      </w:r>
      <w:r w:rsidR="001A591D" w:rsidRPr="00025CD8">
        <w:rPr>
          <w:rFonts w:ascii="Calibri" w:hAnsi="Calibri" w:cs="Calibri"/>
        </w:rPr>
        <w:t>ESA BIC Ireland</w:t>
      </w:r>
      <w:r w:rsidRPr="00025CD8">
        <w:rPr>
          <w:rFonts w:ascii="Calibri" w:hAnsi="Calibri" w:cs="Calibri"/>
        </w:rPr>
        <w:t xml:space="preserve"> shall make the following payments to the Incubatee:</w:t>
      </w:r>
    </w:p>
    <w:p w14:paraId="61DD47B8" w14:textId="77777777" w:rsidR="00BF3CF2" w:rsidRPr="00025CD8" w:rsidRDefault="00BF3CF2" w:rsidP="00BF3CF2">
      <w:pPr>
        <w:jc w:val="both"/>
        <w:rPr>
          <w:rFonts w:ascii="Calibri" w:hAnsi="Calibri" w:cs="Calibri"/>
          <w:i/>
        </w:rPr>
      </w:pPr>
    </w:p>
    <w:p w14:paraId="01154360" w14:textId="77777777" w:rsidR="00BF3CF2" w:rsidRPr="00025CD8" w:rsidRDefault="00BF3CF2" w:rsidP="00BF3CF2">
      <w:pPr>
        <w:keepNext/>
        <w:keepLines/>
        <w:tabs>
          <w:tab w:val="left" w:pos="-720"/>
        </w:tabs>
        <w:suppressAutoHyphens/>
        <w:rPr>
          <w:rFonts w:ascii="Calibri" w:hAnsi="Calibri" w:cs="Calibri"/>
        </w:rPr>
      </w:pPr>
      <w:r w:rsidRPr="00025CD8">
        <w:rPr>
          <w:rFonts w:ascii="Calibri" w:hAnsi="Calibri" w:cs="Calibri"/>
        </w:rPr>
        <w:t>7.3.1</w:t>
      </w:r>
      <w:r w:rsidRPr="00025CD8">
        <w:rPr>
          <w:rFonts w:ascii="Calibri" w:hAnsi="Calibri" w:cs="Calibri"/>
          <w:i/>
        </w:rPr>
        <w:tab/>
      </w:r>
      <w:r w:rsidRPr="00025CD8">
        <w:rPr>
          <w:rFonts w:ascii="Calibri" w:hAnsi="Calibri" w:cs="Calibri"/>
        </w:rPr>
        <w:t>Progress Payments</w:t>
      </w:r>
    </w:p>
    <w:p w14:paraId="27C67213" w14:textId="77777777" w:rsidR="00BF3CF2" w:rsidRPr="00025CD8" w:rsidRDefault="00BF3CF2" w:rsidP="00BF3CF2">
      <w:pPr>
        <w:pStyle w:val="Header"/>
        <w:keepNext/>
        <w:keepLines/>
        <w:tabs>
          <w:tab w:val="left" w:pos="-720"/>
        </w:tabs>
        <w:suppressAutoHyphens/>
        <w:rPr>
          <w:rFonts w:ascii="Calibri" w:hAnsi="Calibri" w:cs="Calibri"/>
        </w:rPr>
      </w:pPr>
    </w:p>
    <w:p w14:paraId="0312FF3A" w14:textId="77777777" w:rsidR="00BF3CF2" w:rsidRPr="00025CD8" w:rsidRDefault="00BF3CF2" w:rsidP="00243518">
      <w:pPr>
        <w:pStyle w:val="BodyTextIndent2"/>
        <w:widowControl w:val="0"/>
        <w:tabs>
          <w:tab w:val="left" w:pos="1134"/>
        </w:tabs>
        <w:spacing w:after="0" w:line="240" w:lineRule="auto"/>
        <w:ind w:left="1134" w:hanging="425"/>
        <w:rPr>
          <w:rFonts w:ascii="Calibri" w:hAnsi="Calibri" w:cs="Calibri"/>
          <w:snapToGrid w:val="0"/>
        </w:rPr>
      </w:pPr>
      <w:r w:rsidRPr="00025CD8">
        <w:rPr>
          <w:rFonts w:ascii="Calibri" w:hAnsi="Calibri" w:cs="Calibri"/>
          <w:snapToGrid w:val="0"/>
        </w:rPr>
        <w:t xml:space="preserve">(a) </w:t>
      </w:r>
      <w:r w:rsidR="00243518" w:rsidRPr="00025CD8">
        <w:rPr>
          <w:rFonts w:ascii="Calibri" w:hAnsi="Calibri" w:cs="Calibri"/>
          <w:snapToGrid w:val="0"/>
        </w:rPr>
        <w:tab/>
      </w:r>
      <w:r w:rsidR="001A591D" w:rsidRPr="00025CD8">
        <w:rPr>
          <w:rFonts w:ascii="Calibri" w:hAnsi="Calibri" w:cs="Calibri"/>
        </w:rPr>
        <w:t xml:space="preserve">ESA BIC Ireland </w:t>
      </w:r>
      <w:r w:rsidRPr="00025CD8">
        <w:rPr>
          <w:rFonts w:ascii="Calibri" w:hAnsi="Calibri" w:cs="Calibri"/>
          <w:snapToGrid w:val="0"/>
        </w:rPr>
        <w:t xml:space="preserve">may authorise progress payments in connection with this Contract.  </w:t>
      </w:r>
    </w:p>
    <w:p w14:paraId="0AD5F528" w14:textId="77777777" w:rsidR="00BF3CF2" w:rsidRPr="00025CD8" w:rsidRDefault="00BF3CF2" w:rsidP="00243518">
      <w:pPr>
        <w:tabs>
          <w:tab w:val="left" w:pos="-720"/>
          <w:tab w:val="left" w:pos="1134"/>
        </w:tabs>
        <w:suppressAutoHyphens/>
        <w:ind w:left="1134" w:hanging="425"/>
        <w:rPr>
          <w:rFonts w:ascii="Calibri" w:hAnsi="Calibri" w:cs="Calibri"/>
        </w:rPr>
      </w:pPr>
    </w:p>
    <w:p w14:paraId="4D2AA748" w14:textId="77777777" w:rsidR="00BF3CF2" w:rsidRPr="00025CD8" w:rsidRDefault="00BF3CF2" w:rsidP="008D6778">
      <w:pPr>
        <w:keepLines/>
        <w:tabs>
          <w:tab w:val="left" w:pos="-720"/>
          <w:tab w:val="left" w:pos="0"/>
          <w:tab w:val="left" w:pos="1134"/>
        </w:tabs>
        <w:suppressAutoHyphens/>
        <w:ind w:left="1134" w:hanging="425"/>
        <w:jc w:val="both"/>
        <w:rPr>
          <w:rFonts w:ascii="Calibri" w:hAnsi="Calibri" w:cs="Calibri"/>
        </w:rPr>
      </w:pPr>
      <w:r w:rsidRPr="00025CD8">
        <w:rPr>
          <w:rFonts w:ascii="Calibri" w:hAnsi="Calibri" w:cs="Calibri"/>
        </w:rPr>
        <w:t xml:space="preserve">(b) </w:t>
      </w:r>
      <w:r w:rsidR="00243518" w:rsidRPr="00025CD8">
        <w:rPr>
          <w:rFonts w:ascii="Calibri" w:hAnsi="Calibri" w:cs="Calibri"/>
        </w:rPr>
        <w:tab/>
      </w:r>
      <w:r w:rsidRPr="00025CD8">
        <w:rPr>
          <w:rFonts w:ascii="Calibri" w:hAnsi="Calibri" w:cs="Calibri"/>
        </w:rPr>
        <w:t xml:space="preserve">Progress payments are not final payments and shall </w:t>
      </w:r>
      <w:r w:rsidR="00243518" w:rsidRPr="00025CD8">
        <w:rPr>
          <w:rFonts w:ascii="Calibri" w:hAnsi="Calibri" w:cs="Calibri"/>
        </w:rPr>
        <w:t xml:space="preserve">be deducted from the </w:t>
      </w:r>
      <w:r w:rsidRPr="00025CD8">
        <w:rPr>
          <w:rFonts w:ascii="Calibri" w:hAnsi="Calibri" w:cs="Calibri"/>
        </w:rPr>
        <w:t>sums due to the Incubatee under this Contract.</w:t>
      </w:r>
    </w:p>
    <w:p w14:paraId="786060A1" w14:textId="77777777" w:rsidR="00BF3CF2" w:rsidRPr="00025CD8" w:rsidRDefault="001A591D" w:rsidP="00243518">
      <w:pPr>
        <w:keepLines/>
        <w:tabs>
          <w:tab w:val="left" w:pos="-720"/>
          <w:tab w:val="left" w:pos="0"/>
          <w:tab w:val="left" w:pos="1134"/>
        </w:tabs>
        <w:suppressAutoHyphens/>
        <w:ind w:left="1134" w:hanging="425"/>
        <w:rPr>
          <w:rFonts w:ascii="Calibri" w:hAnsi="Calibri" w:cs="Calibri"/>
        </w:rPr>
      </w:pPr>
      <w:r w:rsidRPr="00025CD8">
        <w:rPr>
          <w:rFonts w:ascii="Calibri" w:hAnsi="Calibri" w:cs="Calibri"/>
        </w:rPr>
        <w:t xml:space="preserve"> </w:t>
      </w:r>
    </w:p>
    <w:p w14:paraId="2467F3E1" w14:textId="77777777" w:rsidR="00BF3CF2" w:rsidRPr="00025CD8" w:rsidRDefault="00BF3CF2" w:rsidP="00243518">
      <w:pPr>
        <w:keepLines/>
        <w:tabs>
          <w:tab w:val="left" w:pos="-720"/>
          <w:tab w:val="left" w:pos="0"/>
          <w:tab w:val="left" w:pos="1134"/>
        </w:tabs>
        <w:suppressAutoHyphens/>
        <w:ind w:left="1134" w:hanging="425"/>
        <w:jc w:val="both"/>
        <w:rPr>
          <w:rFonts w:ascii="Calibri" w:hAnsi="Calibri" w:cs="Calibri"/>
        </w:rPr>
      </w:pPr>
      <w:r w:rsidRPr="00025CD8">
        <w:rPr>
          <w:rFonts w:ascii="Calibri" w:hAnsi="Calibri" w:cs="Calibri"/>
        </w:rPr>
        <w:t xml:space="preserve">(c) </w:t>
      </w:r>
      <w:r w:rsidR="00243518" w:rsidRPr="00025CD8">
        <w:rPr>
          <w:rFonts w:ascii="Calibri" w:hAnsi="Calibri" w:cs="Calibri"/>
        </w:rPr>
        <w:tab/>
      </w:r>
      <w:r w:rsidRPr="00025CD8">
        <w:rPr>
          <w:rFonts w:ascii="Calibri" w:hAnsi="Calibri" w:cs="Calibri"/>
        </w:rPr>
        <w:t xml:space="preserve">Except with the specific agreement of </w:t>
      </w:r>
      <w:r w:rsidR="001A591D" w:rsidRPr="00025CD8">
        <w:rPr>
          <w:rFonts w:ascii="Calibri" w:hAnsi="Calibri" w:cs="Calibri"/>
        </w:rPr>
        <w:t>ESA BIC Ireland</w:t>
      </w:r>
      <w:r w:rsidRPr="00025CD8">
        <w:rPr>
          <w:rFonts w:ascii="Calibri" w:hAnsi="Calibri" w:cs="Calibri"/>
        </w:rPr>
        <w:t xml:space="preserve">, the Incubatee shall not divert to uses not provided for in this Contract any material or services in respect of which advances or progress payments have been made. In the event of any violation of this provision </w:t>
      </w:r>
      <w:r w:rsidR="001A591D" w:rsidRPr="00025CD8">
        <w:rPr>
          <w:rFonts w:ascii="Calibri" w:hAnsi="Calibri" w:cs="Calibri"/>
        </w:rPr>
        <w:t xml:space="preserve">ESA BIC Ireland </w:t>
      </w:r>
      <w:r w:rsidRPr="00025CD8">
        <w:rPr>
          <w:rFonts w:ascii="Calibri" w:hAnsi="Calibri" w:cs="Calibri"/>
        </w:rPr>
        <w:t>reserves the right to require the return of the advances or progress payments without prejudice to its rights under Article 16.</w:t>
      </w:r>
    </w:p>
    <w:p w14:paraId="4303CE16" w14:textId="77777777" w:rsidR="00BF3CF2" w:rsidRPr="00025CD8" w:rsidRDefault="00BF3CF2" w:rsidP="00BF3CF2">
      <w:pPr>
        <w:jc w:val="both"/>
        <w:rPr>
          <w:rFonts w:ascii="Calibri" w:hAnsi="Calibri" w:cs="Calibri"/>
        </w:rPr>
      </w:pPr>
    </w:p>
    <w:p w14:paraId="0406098C" w14:textId="77777777" w:rsidR="00BF3CF2" w:rsidRPr="00025CD8" w:rsidRDefault="00BF3CF2" w:rsidP="00BF3CF2">
      <w:pPr>
        <w:pStyle w:val="Header"/>
        <w:keepNext/>
        <w:keepLines/>
        <w:tabs>
          <w:tab w:val="left" w:pos="-720"/>
        </w:tabs>
        <w:suppressAutoHyphens/>
        <w:rPr>
          <w:rFonts w:ascii="Calibri" w:hAnsi="Calibri" w:cs="Calibri"/>
        </w:rPr>
      </w:pPr>
      <w:r w:rsidRPr="00025CD8">
        <w:rPr>
          <w:rFonts w:ascii="Calibri" w:hAnsi="Calibri" w:cs="Calibri"/>
        </w:rPr>
        <w:t>7.4       Final Settlement</w:t>
      </w:r>
    </w:p>
    <w:p w14:paraId="76A8F462" w14:textId="77777777" w:rsidR="00BF3CF2" w:rsidRPr="00025CD8" w:rsidRDefault="00BF3CF2" w:rsidP="00BF3CF2">
      <w:pPr>
        <w:keepNext/>
        <w:keepLines/>
        <w:tabs>
          <w:tab w:val="left" w:pos="-720"/>
        </w:tabs>
        <w:suppressAutoHyphens/>
        <w:rPr>
          <w:rFonts w:ascii="Calibri" w:hAnsi="Calibri" w:cs="Calibri"/>
        </w:rPr>
      </w:pPr>
    </w:p>
    <w:p w14:paraId="4AB43A1A" w14:textId="77777777" w:rsidR="00BF3CF2" w:rsidRPr="00025CD8" w:rsidRDefault="00BF3CF2" w:rsidP="00BF3CF2">
      <w:pPr>
        <w:keepLines/>
        <w:tabs>
          <w:tab w:val="left" w:pos="-720"/>
          <w:tab w:val="left" w:pos="0"/>
        </w:tabs>
        <w:suppressAutoHyphens/>
        <w:ind w:left="720" w:hanging="720"/>
        <w:jc w:val="both"/>
        <w:rPr>
          <w:rFonts w:ascii="Calibri" w:hAnsi="Calibri" w:cs="Calibri"/>
        </w:rPr>
      </w:pPr>
      <w:r w:rsidRPr="00025CD8">
        <w:rPr>
          <w:rFonts w:ascii="Calibri" w:hAnsi="Calibri" w:cs="Calibri"/>
        </w:rPr>
        <w:t>7.4.1</w:t>
      </w:r>
      <w:r w:rsidRPr="00025CD8">
        <w:rPr>
          <w:rFonts w:ascii="Calibri" w:hAnsi="Calibri" w:cs="Calibri"/>
        </w:rPr>
        <w:tab/>
        <w:t>The Incubatee shall be allowed to claim final settlement when all the Incubatee’s obligations under this Contract have been fulfilled.</w:t>
      </w:r>
    </w:p>
    <w:p w14:paraId="7F25E3DD" w14:textId="77777777" w:rsidR="004634AE" w:rsidRPr="00025CD8" w:rsidRDefault="004634AE" w:rsidP="00E555FD">
      <w:pPr>
        <w:keepLines/>
        <w:tabs>
          <w:tab w:val="left" w:pos="-720"/>
          <w:tab w:val="left" w:pos="0"/>
        </w:tabs>
        <w:suppressAutoHyphens/>
        <w:rPr>
          <w:rFonts w:ascii="Calibri" w:hAnsi="Calibri" w:cs="Calibri"/>
        </w:rPr>
      </w:pPr>
    </w:p>
    <w:p w14:paraId="6BA38F1E" w14:textId="77777777" w:rsidR="00BF3CF2" w:rsidRPr="00025CD8" w:rsidRDefault="00BF3CF2" w:rsidP="00BF3CF2">
      <w:pPr>
        <w:jc w:val="both"/>
        <w:rPr>
          <w:rFonts w:ascii="Calibri" w:hAnsi="Calibri" w:cs="Calibri"/>
        </w:rPr>
      </w:pPr>
      <w:r w:rsidRPr="00025CD8">
        <w:rPr>
          <w:rFonts w:ascii="Calibri" w:hAnsi="Calibri" w:cs="Calibri"/>
        </w:rPr>
        <w:t>7.4.2</w:t>
      </w:r>
      <w:r w:rsidRPr="00025CD8">
        <w:rPr>
          <w:rFonts w:ascii="Calibri" w:hAnsi="Calibri" w:cs="Calibri"/>
        </w:rPr>
        <w:tab/>
        <w:t xml:space="preserve">Final settlement to the Incubatee is due by </w:t>
      </w:r>
      <w:r w:rsidR="001A591D" w:rsidRPr="00025CD8">
        <w:rPr>
          <w:rFonts w:ascii="Calibri" w:hAnsi="Calibri" w:cs="Calibri"/>
        </w:rPr>
        <w:t xml:space="preserve">ESA BIC Ireland </w:t>
      </w:r>
      <w:r w:rsidRPr="00025CD8">
        <w:rPr>
          <w:rFonts w:ascii="Calibri" w:hAnsi="Calibri" w:cs="Calibri"/>
        </w:rPr>
        <w:t>upon:</w:t>
      </w:r>
    </w:p>
    <w:p w14:paraId="7CB65939" w14:textId="77777777" w:rsidR="00FB38E4" w:rsidRPr="00845527" w:rsidRDefault="00BF3CF2" w:rsidP="00FB38E4">
      <w:pPr>
        <w:widowControl w:val="0"/>
        <w:numPr>
          <w:ilvl w:val="0"/>
          <w:numId w:val="13"/>
        </w:numPr>
        <w:tabs>
          <w:tab w:val="clear" w:pos="1080"/>
          <w:tab w:val="num" w:pos="1276"/>
        </w:tabs>
        <w:spacing w:before="40" w:after="40"/>
        <w:ind w:left="1276" w:hanging="357"/>
        <w:jc w:val="both"/>
        <w:rPr>
          <w:rFonts w:ascii="Calibri" w:hAnsi="Calibri" w:cs="Calibri"/>
        </w:rPr>
      </w:pPr>
      <w:r w:rsidRPr="00FB38E4">
        <w:rPr>
          <w:rFonts w:ascii="Calibri" w:hAnsi="Calibri" w:cs="Calibri"/>
        </w:rPr>
        <w:t xml:space="preserve">receipt by </w:t>
      </w:r>
      <w:r w:rsidR="001A591D" w:rsidRPr="00FB38E4">
        <w:rPr>
          <w:rFonts w:ascii="Calibri" w:hAnsi="Calibri" w:cs="Calibri"/>
        </w:rPr>
        <w:t xml:space="preserve">ESA BIC Ireland </w:t>
      </w:r>
      <w:r w:rsidR="00FB38E4" w:rsidRPr="009B150D">
        <w:t>of the Final Report, including Cost Repor</w:t>
      </w:r>
      <w:r w:rsidR="00FB38E4">
        <w:t xml:space="preserve">t; </w:t>
      </w:r>
    </w:p>
    <w:p w14:paraId="1368E189" w14:textId="4D82A2A4" w:rsidR="00BF3CF2" w:rsidRPr="005018A5" w:rsidRDefault="00BF3CF2" w:rsidP="00B01E96">
      <w:pPr>
        <w:widowControl w:val="0"/>
        <w:numPr>
          <w:ilvl w:val="0"/>
          <w:numId w:val="13"/>
        </w:numPr>
        <w:tabs>
          <w:tab w:val="clear" w:pos="1080"/>
          <w:tab w:val="num" w:pos="1276"/>
        </w:tabs>
        <w:spacing w:before="40" w:after="40"/>
        <w:ind w:left="1276" w:hanging="357"/>
        <w:jc w:val="both"/>
        <w:rPr>
          <w:rFonts w:ascii="Calibri" w:hAnsi="Calibri" w:cs="Calibri"/>
        </w:rPr>
      </w:pPr>
      <w:r w:rsidRPr="00FB38E4">
        <w:rPr>
          <w:rFonts w:ascii="Calibri" w:hAnsi="Calibri" w:cs="Calibri"/>
        </w:rPr>
        <w:t xml:space="preserve">receipt by </w:t>
      </w:r>
      <w:r w:rsidR="001A591D" w:rsidRPr="00FB38E4">
        <w:rPr>
          <w:rFonts w:ascii="Calibri" w:hAnsi="Calibri" w:cs="Calibri"/>
        </w:rPr>
        <w:t xml:space="preserve">ESA BIC Ireland </w:t>
      </w:r>
      <w:r w:rsidRPr="00FB38E4">
        <w:rPr>
          <w:rFonts w:ascii="Calibri" w:hAnsi="Calibri" w:cs="Calibri"/>
        </w:rPr>
        <w:t xml:space="preserve">of </w:t>
      </w:r>
      <w:r w:rsidR="00FB38E4">
        <w:rPr>
          <w:rFonts w:ascii="Calibri" w:hAnsi="Calibri" w:cs="Calibri"/>
        </w:rPr>
        <w:t xml:space="preserve">all </w:t>
      </w:r>
      <w:r w:rsidRPr="00FB38E4">
        <w:rPr>
          <w:rFonts w:ascii="Calibri" w:hAnsi="Calibri" w:cs="Calibri"/>
        </w:rPr>
        <w:t>the relevan</w:t>
      </w:r>
      <w:r w:rsidR="004634AE" w:rsidRPr="00FB38E4">
        <w:rPr>
          <w:rFonts w:ascii="Calibri" w:hAnsi="Calibri" w:cs="Calibri"/>
        </w:rPr>
        <w:t>t invoice(s) from the Incubatee</w:t>
      </w:r>
      <w:r w:rsidR="00D51B5A" w:rsidRPr="00FB38E4">
        <w:rPr>
          <w:rFonts w:ascii="Calibri" w:hAnsi="Calibri" w:cs="Calibri"/>
        </w:rPr>
        <w:t xml:space="preserve"> with a clear indication of </w:t>
      </w:r>
      <w:r w:rsidR="00D51B5A" w:rsidRPr="00B01E96">
        <w:rPr>
          <w:rFonts w:ascii="Calibri" w:hAnsi="Calibri" w:cs="Calibri"/>
        </w:rPr>
        <w:t>the funding provided under this contract</w:t>
      </w:r>
      <w:r w:rsidR="004634AE" w:rsidRPr="00B01E96">
        <w:rPr>
          <w:rFonts w:ascii="Calibri" w:hAnsi="Calibri" w:cs="Calibri"/>
        </w:rPr>
        <w:t>,</w:t>
      </w:r>
      <w:r w:rsidRPr="00B01E96">
        <w:rPr>
          <w:rFonts w:ascii="Calibri" w:hAnsi="Calibri" w:cs="Calibri"/>
        </w:rPr>
        <w:t xml:space="preserve"> and</w:t>
      </w:r>
      <w:r w:rsidR="004634AE" w:rsidRPr="00B01E96">
        <w:rPr>
          <w:rFonts w:ascii="Calibri" w:hAnsi="Calibri" w:cs="Calibri"/>
        </w:rPr>
        <w:t>;</w:t>
      </w:r>
    </w:p>
    <w:p w14:paraId="726E3761" w14:textId="27A6391C" w:rsidR="00FB38E4" w:rsidRPr="009B150D" w:rsidRDefault="00BF3CF2" w:rsidP="00845527">
      <w:pPr>
        <w:widowControl w:val="0"/>
        <w:numPr>
          <w:ilvl w:val="0"/>
          <w:numId w:val="13"/>
        </w:numPr>
        <w:tabs>
          <w:tab w:val="clear" w:pos="1080"/>
          <w:tab w:val="num" w:pos="1276"/>
        </w:tabs>
        <w:spacing w:before="40" w:after="40"/>
        <w:ind w:left="1276" w:hanging="357"/>
        <w:jc w:val="both"/>
      </w:pPr>
      <w:r w:rsidRPr="00025CD8">
        <w:rPr>
          <w:rFonts w:ascii="Calibri" w:hAnsi="Calibri" w:cs="Calibri"/>
        </w:rPr>
        <w:t xml:space="preserve">certification by </w:t>
      </w:r>
      <w:r w:rsidR="001A591D" w:rsidRPr="00025CD8">
        <w:rPr>
          <w:rFonts w:ascii="Calibri" w:hAnsi="Calibri" w:cs="Calibri"/>
        </w:rPr>
        <w:t xml:space="preserve">ESA BIC Ireland </w:t>
      </w:r>
      <w:r w:rsidRPr="00025CD8">
        <w:rPr>
          <w:rFonts w:ascii="Calibri" w:hAnsi="Calibri" w:cs="Calibri"/>
        </w:rPr>
        <w:t>of the satisfactory completion of the Activity under this Contract.</w:t>
      </w:r>
    </w:p>
    <w:p w14:paraId="094F7B9A" w14:textId="77777777" w:rsidR="00BF3CF2" w:rsidRPr="00025CD8" w:rsidRDefault="00BF3CF2" w:rsidP="00BF3CF2">
      <w:pPr>
        <w:tabs>
          <w:tab w:val="left" w:pos="-720"/>
        </w:tabs>
        <w:suppressAutoHyphens/>
        <w:rPr>
          <w:rFonts w:ascii="Calibri" w:hAnsi="Calibri" w:cs="Calibri"/>
        </w:rPr>
      </w:pPr>
    </w:p>
    <w:p w14:paraId="4945840F" w14:textId="77777777" w:rsidR="00BF3CF2" w:rsidRPr="00025CD8" w:rsidRDefault="00BF3CF2" w:rsidP="00C80676">
      <w:pPr>
        <w:keepLines/>
        <w:numPr>
          <w:ilvl w:val="2"/>
          <w:numId w:val="21"/>
        </w:numPr>
        <w:tabs>
          <w:tab w:val="left" w:pos="-720"/>
          <w:tab w:val="left" w:pos="0"/>
        </w:tabs>
        <w:suppressAutoHyphens/>
        <w:jc w:val="both"/>
        <w:rPr>
          <w:rFonts w:ascii="Calibri" w:hAnsi="Calibri" w:cs="Calibri"/>
        </w:rPr>
      </w:pPr>
      <w:r w:rsidRPr="00025CD8">
        <w:rPr>
          <w:rFonts w:ascii="Calibri" w:hAnsi="Calibri" w:cs="Calibri"/>
        </w:rPr>
        <w:t xml:space="preserve">Unless otherwise provided for in this Contract, a period of one (1) month shall be granted to </w:t>
      </w:r>
      <w:r w:rsidR="001A591D" w:rsidRPr="00025CD8">
        <w:rPr>
          <w:rFonts w:ascii="Calibri" w:hAnsi="Calibri" w:cs="Calibri"/>
        </w:rPr>
        <w:t xml:space="preserve">ESA BIC Ireland </w:t>
      </w:r>
      <w:r w:rsidRPr="00025CD8">
        <w:rPr>
          <w:rFonts w:ascii="Calibri" w:hAnsi="Calibri" w:cs="Calibri"/>
        </w:rPr>
        <w:t xml:space="preserve">for the execution of the final payment. </w:t>
      </w:r>
    </w:p>
    <w:p w14:paraId="0AE8075F" w14:textId="77777777" w:rsidR="00BF3CF2" w:rsidRPr="00025CD8" w:rsidRDefault="00BF3CF2" w:rsidP="00BF3CF2">
      <w:pPr>
        <w:keepLines/>
        <w:tabs>
          <w:tab w:val="left" w:pos="-720"/>
          <w:tab w:val="left" w:pos="0"/>
        </w:tabs>
        <w:suppressAutoHyphens/>
        <w:jc w:val="both"/>
        <w:rPr>
          <w:rFonts w:ascii="Calibri" w:hAnsi="Calibri" w:cs="Calibri"/>
        </w:rPr>
      </w:pPr>
    </w:p>
    <w:p w14:paraId="026F8BC7" w14:textId="2EE99E3F" w:rsidR="00BF3CF2" w:rsidRPr="00025CD8" w:rsidRDefault="001A591D" w:rsidP="00C80676">
      <w:pPr>
        <w:numPr>
          <w:ilvl w:val="2"/>
          <w:numId w:val="20"/>
        </w:numPr>
        <w:jc w:val="both"/>
        <w:rPr>
          <w:rFonts w:ascii="Calibri" w:hAnsi="Calibri" w:cs="Calibri"/>
        </w:rPr>
      </w:pPr>
      <w:r w:rsidRPr="00025CD8">
        <w:rPr>
          <w:rFonts w:ascii="Calibri" w:hAnsi="Calibri" w:cs="Calibri"/>
        </w:rPr>
        <w:t xml:space="preserve">ESA BIC Ireland </w:t>
      </w:r>
      <w:r w:rsidR="00D51B5A" w:rsidRPr="00025CD8">
        <w:rPr>
          <w:rFonts w:ascii="Calibri" w:hAnsi="Calibri" w:cs="Calibri"/>
        </w:rPr>
        <w:t>will</w:t>
      </w:r>
      <w:r w:rsidR="00BF3CF2" w:rsidRPr="00025CD8">
        <w:rPr>
          <w:rFonts w:ascii="Calibri" w:hAnsi="Calibri" w:cs="Calibri"/>
        </w:rPr>
        <w:t xml:space="preserve"> make the following payments:</w:t>
      </w:r>
    </w:p>
    <w:p w14:paraId="0C51F09E" w14:textId="77777777" w:rsidR="00000A04" w:rsidRPr="00025CD8" w:rsidRDefault="00000A04" w:rsidP="00000A04">
      <w:pPr>
        <w:ind w:left="720"/>
        <w:jc w:val="both"/>
        <w:rPr>
          <w:rFonts w:ascii="Calibri" w:hAnsi="Calibri" w:cs="Calibri"/>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985"/>
        <w:gridCol w:w="2460"/>
      </w:tblGrid>
      <w:tr w:rsidR="00BF3CF2" w:rsidRPr="00025CD8" w14:paraId="5BFA4384" w14:textId="77777777" w:rsidTr="00F04165">
        <w:trPr>
          <w:trHeight w:val="421"/>
        </w:trPr>
        <w:tc>
          <w:tcPr>
            <w:tcW w:w="3260" w:type="dxa"/>
            <w:tcBorders>
              <w:top w:val="double" w:sz="4" w:space="0" w:color="auto"/>
              <w:left w:val="double" w:sz="4" w:space="0" w:color="auto"/>
            </w:tcBorders>
            <w:vAlign w:val="center"/>
          </w:tcPr>
          <w:p w14:paraId="3E888E08" w14:textId="77777777" w:rsidR="00BF3CF2" w:rsidRPr="00025CD8" w:rsidRDefault="00BF3CF2" w:rsidP="00F041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4"/>
              </w:rPr>
            </w:pPr>
            <w:r w:rsidRPr="00025CD8">
              <w:rPr>
                <w:rFonts w:ascii="Calibri" w:hAnsi="Calibri" w:cs="Calibri"/>
                <w:szCs w:val="24"/>
              </w:rPr>
              <w:t>MILESTONE DESCRIPTION</w:t>
            </w:r>
          </w:p>
        </w:tc>
        <w:tc>
          <w:tcPr>
            <w:tcW w:w="1985" w:type="dxa"/>
            <w:tcBorders>
              <w:top w:val="double" w:sz="4" w:space="0" w:color="auto"/>
            </w:tcBorders>
            <w:vAlign w:val="center"/>
          </w:tcPr>
          <w:p w14:paraId="17BD8EF5" w14:textId="77777777" w:rsidR="00BF3CF2" w:rsidRPr="00025CD8" w:rsidRDefault="00BF3CF2" w:rsidP="00F041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r w:rsidRPr="00025CD8">
              <w:rPr>
                <w:rFonts w:ascii="Calibri" w:hAnsi="Calibri" w:cs="Calibri"/>
                <w:szCs w:val="24"/>
              </w:rPr>
              <w:t>SCHEDULE DATES</w:t>
            </w:r>
          </w:p>
        </w:tc>
        <w:tc>
          <w:tcPr>
            <w:tcW w:w="2460" w:type="dxa"/>
            <w:tcBorders>
              <w:top w:val="double" w:sz="4" w:space="0" w:color="auto"/>
              <w:right w:val="double" w:sz="4" w:space="0" w:color="auto"/>
            </w:tcBorders>
            <w:vAlign w:val="center"/>
          </w:tcPr>
          <w:p w14:paraId="5E221130" w14:textId="77777777" w:rsidR="00BF3CF2" w:rsidRPr="00025CD8" w:rsidRDefault="00BF3CF2" w:rsidP="00885D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r w:rsidRPr="00025CD8">
              <w:rPr>
                <w:rFonts w:ascii="Calibri" w:hAnsi="Calibri" w:cs="Calibri"/>
                <w:szCs w:val="24"/>
              </w:rPr>
              <w:t xml:space="preserve">AMOUNT IN </w:t>
            </w:r>
            <w:r w:rsidR="00885D2A" w:rsidRPr="00025CD8">
              <w:rPr>
                <w:rFonts w:ascii="Calibri" w:hAnsi="Calibri" w:cs="Calibri"/>
                <w:szCs w:val="24"/>
              </w:rPr>
              <w:t>€</w:t>
            </w:r>
          </w:p>
        </w:tc>
      </w:tr>
      <w:tr w:rsidR="00312838" w:rsidRPr="00025CD8" w14:paraId="1ADF0304" w14:textId="77777777" w:rsidTr="00F8311A">
        <w:trPr>
          <w:trHeight w:val="1119"/>
        </w:trPr>
        <w:tc>
          <w:tcPr>
            <w:tcW w:w="3260" w:type="dxa"/>
            <w:tcBorders>
              <w:top w:val="double" w:sz="4" w:space="0" w:color="auto"/>
              <w:left w:val="double" w:sz="4" w:space="0" w:color="auto"/>
            </w:tcBorders>
            <w:vAlign w:val="center"/>
          </w:tcPr>
          <w:p w14:paraId="2AFCFA11" w14:textId="77777777" w:rsidR="00312838" w:rsidRPr="00025CD8" w:rsidRDefault="00312838" w:rsidP="00F041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Cs w:val="24"/>
              </w:rPr>
            </w:pPr>
            <w:r w:rsidRPr="00025CD8">
              <w:rPr>
                <w:rFonts w:ascii="Calibri" w:hAnsi="Calibri" w:cs="Calibri"/>
                <w:szCs w:val="24"/>
              </w:rPr>
              <w:t>K</w:t>
            </w:r>
            <w:r w:rsidR="00F04165" w:rsidRPr="00025CD8">
              <w:rPr>
                <w:rFonts w:ascii="Calibri" w:hAnsi="Calibri" w:cs="Calibri"/>
                <w:szCs w:val="24"/>
              </w:rPr>
              <w:t>ICK-OFF</w:t>
            </w:r>
            <w:r w:rsidRPr="00025CD8">
              <w:rPr>
                <w:rFonts w:ascii="Calibri" w:hAnsi="Calibri" w:cs="Calibri"/>
                <w:szCs w:val="24"/>
              </w:rPr>
              <w:t xml:space="preserve">: upon signing the contract and start of incubation at </w:t>
            </w:r>
            <w:r w:rsidR="001A591D" w:rsidRPr="00025CD8">
              <w:rPr>
                <w:rFonts w:ascii="Calibri" w:hAnsi="Calibri" w:cs="Calibri"/>
              </w:rPr>
              <w:t>ESA BIC Ireland</w:t>
            </w:r>
          </w:p>
        </w:tc>
        <w:tc>
          <w:tcPr>
            <w:tcW w:w="1985" w:type="dxa"/>
            <w:tcBorders>
              <w:top w:val="double" w:sz="4" w:space="0" w:color="auto"/>
            </w:tcBorders>
            <w:vAlign w:val="center"/>
          </w:tcPr>
          <w:p w14:paraId="46123338" w14:textId="77777777" w:rsidR="00312838" w:rsidRPr="00025CD8" w:rsidRDefault="00312838" w:rsidP="0031283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r w:rsidRPr="00025CD8">
              <w:rPr>
                <w:rFonts w:ascii="Calibri" w:hAnsi="Calibri" w:cs="Calibri"/>
                <w:szCs w:val="24"/>
              </w:rPr>
              <w:t>T0</w:t>
            </w:r>
          </w:p>
        </w:tc>
        <w:tc>
          <w:tcPr>
            <w:tcW w:w="2460" w:type="dxa"/>
            <w:tcBorders>
              <w:top w:val="double" w:sz="4" w:space="0" w:color="auto"/>
              <w:right w:val="double" w:sz="4" w:space="0" w:color="auto"/>
            </w:tcBorders>
            <w:vAlign w:val="center"/>
          </w:tcPr>
          <w:p w14:paraId="4343CB67" w14:textId="77777777" w:rsidR="00F04165" w:rsidRPr="00025CD8" w:rsidRDefault="00FB38E4" w:rsidP="00F041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Cs w:val="24"/>
              </w:rPr>
            </w:pPr>
            <w:r>
              <w:rPr>
                <w:rFonts w:ascii="Calibri" w:hAnsi="Calibri" w:cs="Calibri"/>
                <w:szCs w:val="24"/>
              </w:rPr>
              <w:t>€10,000, (ESA) plus €10,000 (EI)</w:t>
            </w:r>
          </w:p>
        </w:tc>
      </w:tr>
      <w:tr w:rsidR="00BF3CF2" w:rsidRPr="00025CD8" w14:paraId="0913308D" w14:textId="77777777" w:rsidTr="00F8311A">
        <w:trPr>
          <w:trHeight w:val="1255"/>
        </w:trPr>
        <w:tc>
          <w:tcPr>
            <w:tcW w:w="3260" w:type="dxa"/>
            <w:tcBorders>
              <w:left w:val="double" w:sz="4" w:space="0" w:color="auto"/>
            </w:tcBorders>
            <w:vAlign w:val="center"/>
          </w:tcPr>
          <w:p w14:paraId="788366B3" w14:textId="77777777" w:rsidR="00C545E1" w:rsidRPr="00025CD8" w:rsidRDefault="00BF3CF2" w:rsidP="00F8311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Cs w:val="24"/>
              </w:rPr>
            </w:pPr>
            <w:r w:rsidRPr="00025CD8">
              <w:rPr>
                <w:rFonts w:ascii="Calibri" w:hAnsi="Calibri" w:cs="Calibri"/>
                <w:szCs w:val="24"/>
              </w:rPr>
              <w:t xml:space="preserve">PROGRESS: upon  acceptance by </w:t>
            </w:r>
            <w:r w:rsidR="001A591D" w:rsidRPr="00025CD8">
              <w:rPr>
                <w:rFonts w:ascii="Calibri" w:hAnsi="Calibri" w:cs="Calibri"/>
              </w:rPr>
              <w:t xml:space="preserve">ESA BIC Ireland </w:t>
            </w:r>
            <w:r w:rsidRPr="00025CD8">
              <w:rPr>
                <w:rFonts w:ascii="Calibri" w:hAnsi="Calibri" w:cs="Calibri"/>
                <w:szCs w:val="24"/>
              </w:rPr>
              <w:t>of the deliverables due on Mid Term Review</w:t>
            </w:r>
          </w:p>
        </w:tc>
        <w:tc>
          <w:tcPr>
            <w:tcW w:w="1985" w:type="dxa"/>
            <w:tcBorders>
              <w:bottom w:val="single" w:sz="4" w:space="0" w:color="auto"/>
            </w:tcBorders>
            <w:vAlign w:val="center"/>
          </w:tcPr>
          <w:p w14:paraId="6407CE59" w14:textId="77777777" w:rsidR="00BF3CF2" w:rsidRPr="00025CD8" w:rsidRDefault="00E66CBE" w:rsidP="0031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r w:rsidRPr="00025CD8">
              <w:rPr>
                <w:rFonts w:ascii="Calibri" w:hAnsi="Calibri" w:cs="Calibri"/>
              </w:rPr>
              <w:t xml:space="preserve"> </w:t>
            </w:r>
            <w:r w:rsidR="00312838" w:rsidRPr="00025CD8">
              <w:rPr>
                <w:rFonts w:ascii="Calibri" w:hAnsi="Calibri" w:cs="Calibri"/>
              </w:rPr>
              <w:t>T0+12</w:t>
            </w:r>
          </w:p>
          <w:p w14:paraId="1A8406C6" w14:textId="77777777" w:rsidR="00E66CBE" w:rsidRPr="00025CD8" w:rsidRDefault="00E66CBE" w:rsidP="0031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r w:rsidRPr="00025CD8">
              <w:rPr>
                <w:rFonts w:ascii="Calibri" w:hAnsi="Calibri" w:cs="Calibri"/>
              </w:rPr>
              <w:t>(max)</w:t>
            </w:r>
          </w:p>
        </w:tc>
        <w:tc>
          <w:tcPr>
            <w:tcW w:w="2460" w:type="dxa"/>
            <w:tcBorders>
              <w:right w:val="double" w:sz="4" w:space="0" w:color="auto"/>
            </w:tcBorders>
            <w:vAlign w:val="center"/>
          </w:tcPr>
          <w:p w14:paraId="5604969F" w14:textId="6F7961F6" w:rsidR="00BF3CF2" w:rsidRPr="00025CD8" w:rsidRDefault="00FB38E4" w:rsidP="009F7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r>
              <w:rPr>
                <w:rFonts w:ascii="Calibri" w:hAnsi="Calibri" w:cs="Calibri"/>
              </w:rPr>
              <w:t>€10,000, (ESA) plus €10,000 (EI)</w:t>
            </w:r>
          </w:p>
        </w:tc>
      </w:tr>
      <w:tr w:rsidR="00F8311A" w:rsidRPr="00025CD8" w14:paraId="3F29AA7A" w14:textId="77777777" w:rsidTr="00F8311A">
        <w:trPr>
          <w:trHeight w:val="1978"/>
        </w:trPr>
        <w:tc>
          <w:tcPr>
            <w:tcW w:w="3260" w:type="dxa"/>
            <w:vMerge w:val="restart"/>
            <w:tcBorders>
              <w:left w:val="double" w:sz="4" w:space="0" w:color="auto"/>
            </w:tcBorders>
            <w:vAlign w:val="center"/>
          </w:tcPr>
          <w:p w14:paraId="403A3C15" w14:textId="426C09DF" w:rsidR="00F8311A" w:rsidRPr="00025CD8" w:rsidRDefault="00F8311A" w:rsidP="00B01E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 xml:space="preserve">FINAL: upon acceptance by </w:t>
            </w:r>
            <w:r w:rsidR="001A591D" w:rsidRPr="00025CD8">
              <w:rPr>
                <w:rFonts w:ascii="Calibri" w:hAnsi="Calibri" w:cs="Calibri"/>
              </w:rPr>
              <w:t xml:space="preserve">ESA BIC Ireland </w:t>
            </w:r>
            <w:r w:rsidRPr="00025CD8">
              <w:rPr>
                <w:rFonts w:ascii="Calibri" w:hAnsi="Calibri" w:cs="Calibri"/>
              </w:rPr>
              <w:t>of all Deliverables under the contract, including</w:t>
            </w:r>
            <w:r w:rsidR="00FB38E4">
              <w:rPr>
                <w:rFonts w:ascii="Calibri" w:hAnsi="Calibri" w:cs="Calibri"/>
              </w:rPr>
              <w:t xml:space="preserve"> the Final </w:t>
            </w:r>
            <w:r w:rsidR="00FB38E4" w:rsidRPr="009B150D">
              <w:t xml:space="preserve">Report, business plan, the hardware and/or software and upon acceptance by </w:t>
            </w:r>
            <w:r w:rsidR="00FB38E4">
              <w:t xml:space="preserve">ESA BIC Ireland </w:t>
            </w:r>
            <w:r w:rsidR="00FB38E4" w:rsidRPr="009B150D">
              <w:t>of the Incubatee’s Cost Report</w:t>
            </w:r>
          </w:p>
        </w:tc>
        <w:tc>
          <w:tcPr>
            <w:tcW w:w="1985" w:type="dxa"/>
            <w:tcBorders>
              <w:bottom w:val="nil"/>
            </w:tcBorders>
            <w:vAlign w:val="center"/>
          </w:tcPr>
          <w:p w14:paraId="151FC793" w14:textId="77777777" w:rsidR="00F8311A" w:rsidRPr="00025CD8" w:rsidRDefault="00F8311A" w:rsidP="0031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r w:rsidRPr="00025CD8">
              <w:rPr>
                <w:rFonts w:ascii="Calibri" w:hAnsi="Calibri" w:cs="Calibri"/>
              </w:rPr>
              <w:t>T0+24</w:t>
            </w:r>
          </w:p>
          <w:p w14:paraId="7F3812FD" w14:textId="77777777" w:rsidR="00F8311A" w:rsidRPr="00025CD8" w:rsidRDefault="00F8311A" w:rsidP="0031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r w:rsidRPr="00025CD8">
              <w:rPr>
                <w:rFonts w:ascii="Calibri" w:hAnsi="Calibri" w:cs="Calibri"/>
              </w:rPr>
              <w:t>(max)</w:t>
            </w:r>
          </w:p>
        </w:tc>
        <w:tc>
          <w:tcPr>
            <w:tcW w:w="2460" w:type="dxa"/>
            <w:vMerge w:val="restart"/>
            <w:tcBorders>
              <w:right w:val="double" w:sz="4" w:space="0" w:color="auto"/>
            </w:tcBorders>
            <w:vAlign w:val="center"/>
          </w:tcPr>
          <w:p w14:paraId="253D63C8" w14:textId="45C38355" w:rsidR="00F8311A" w:rsidRPr="00025CD8" w:rsidRDefault="00FB38E4" w:rsidP="0046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Pr>
                <w:rFonts w:ascii="Calibri" w:hAnsi="Calibri" w:cs="Calibri"/>
              </w:rPr>
              <w:t>€5,000, (ESA) plus €5,000 (EI)</w:t>
            </w:r>
          </w:p>
        </w:tc>
      </w:tr>
      <w:tr w:rsidR="00F8311A" w:rsidRPr="00025CD8" w14:paraId="20C79D9F" w14:textId="77777777" w:rsidTr="00F8311A">
        <w:trPr>
          <w:trHeight w:val="420"/>
        </w:trPr>
        <w:tc>
          <w:tcPr>
            <w:tcW w:w="3260" w:type="dxa"/>
            <w:vMerge/>
            <w:tcBorders>
              <w:left w:val="double" w:sz="4" w:space="0" w:color="auto"/>
              <w:bottom w:val="double" w:sz="4" w:space="0" w:color="auto"/>
            </w:tcBorders>
            <w:vAlign w:val="center"/>
          </w:tcPr>
          <w:p w14:paraId="3C7DD45A" w14:textId="77777777" w:rsidR="00F8311A" w:rsidRPr="00025CD8" w:rsidRDefault="00F8311A" w:rsidP="00F04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tc>
        <w:tc>
          <w:tcPr>
            <w:tcW w:w="1985" w:type="dxa"/>
            <w:tcBorders>
              <w:top w:val="nil"/>
              <w:bottom w:val="double" w:sz="4" w:space="0" w:color="auto"/>
            </w:tcBorders>
            <w:vAlign w:val="center"/>
          </w:tcPr>
          <w:p w14:paraId="424845DB" w14:textId="77777777" w:rsidR="00F8311A" w:rsidRPr="00025CD8" w:rsidRDefault="00F8311A" w:rsidP="00312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rPr>
            </w:pPr>
          </w:p>
        </w:tc>
        <w:tc>
          <w:tcPr>
            <w:tcW w:w="2460" w:type="dxa"/>
            <w:vMerge/>
            <w:tcBorders>
              <w:bottom w:val="double" w:sz="4" w:space="0" w:color="auto"/>
              <w:right w:val="double" w:sz="4" w:space="0" w:color="auto"/>
            </w:tcBorders>
            <w:vAlign w:val="center"/>
          </w:tcPr>
          <w:p w14:paraId="69ACAF22" w14:textId="77777777" w:rsidR="00F8311A" w:rsidRPr="00025CD8" w:rsidRDefault="00F8311A" w:rsidP="0046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tc>
      </w:tr>
    </w:tbl>
    <w:p w14:paraId="24F69050" w14:textId="77777777" w:rsidR="00F8311A" w:rsidRPr="00025CD8" w:rsidRDefault="00F8311A">
      <w:pPr>
        <w:rPr>
          <w:rFonts w:ascii="Calibri" w:hAnsi="Calibri" w:cs="Calibri"/>
        </w:rPr>
      </w:pPr>
    </w:p>
    <w:p w14:paraId="220B25B4" w14:textId="77777777" w:rsidR="00BF3CF2" w:rsidRPr="00025CD8" w:rsidRDefault="00BF3CF2" w:rsidP="00D51B5A">
      <w:pPr>
        <w:rPr>
          <w:rFonts w:ascii="Calibri" w:hAnsi="Calibri" w:cs="Calibri"/>
        </w:rPr>
      </w:pPr>
      <w:r w:rsidRPr="00025CD8">
        <w:rPr>
          <w:rFonts w:ascii="Calibri" w:hAnsi="Calibri" w:cs="Calibri"/>
        </w:rPr>
        <w:t xml:space="preserve">7.5 </w:t>
      </w:r>
      <w:r w:rsidRPr="00025CD8">
        <w:rPr>
          <w:rFonts w:ascii="Calibri" w:hAnsi="Calibri" w:cs="Calibri"/>
        </w:rPr>
        <w:tab/>
        <w:t>Invoices, place and payments</w:t>
      </w:r>
    </w:p>
    <w:p w14:paraId="20B23FA9" w14:textId="77777777" w:rsidR="00BF3CF2" w:rsidRPr="00025CD8" w:rsidRDefault="00BF3CF2" w:rsidP="00BF3CF2">
      <w:pPr>
        <w:ind w:left="720" w:hanging="720"/>
        <w:jc w:val="both"/>
        <w:rPr>
          <w:rFonts w:ascii="Calibri" w:hAnsi="Calibri" w:cs="Calibri"/>
        </w:rPr>
      </w:pPr>
    </w:p>
    <w:p w14:paraId="714104FE" w14:textId="77777777" w:rsidR="00BF3CF2" w:rsidRPr="00025CD8" w:rsidRDefault="00C545E1" w:rsidP="00BF3CF2">
      <w:pPr>
        <w:ind w:left="720" w:hanging="720"/>
        <w:jc w:val="both"/>
        <w:rPr>
          <w:rFonts w:ascii="Calibri" w:hAnsi="Calibri" w:cs="Calibri"/>
        </w:rPr>
      </w:pPr>
      <w:r w:rsidRPr="00025CD8">
        <w:rPr>
          <w:rFonts w:ascii="Calibri" w:hAnsi="Calibri" w:cs="Calibri"/>
        </w:rPr>
        <w:t>7.5.1</w:t>
      </w:r>
      <w:r w:rsidRPr="00025CD8">
        <w:rPr>
          <w:rFonts w:ascii="Calibri" w:hAnsi="Calibri" w:cs="Calibri"/>
        </w:rPr>
        <w:tab/>
      </w:r>
      <w:r w:rsidR="00BF3CF2" w:rsidRPr="00025CD8">
        <w:rPr>
          <w:rFonts w:ascii="Calibri" w:hAnsi="Calibri" w:cs="Calibri"/>
        </w:rPr>
        <w:t>The Incubatee is required to submit invoices for all payments due under this Contract.</w:t>
      </w:r>
    </w:p>
    <w:p w14:paraId="666972DE" w14:textId="77777777" w:rsidR="00BF3CF2" w:rsidRPr="00025CD8" w:rsidRDefault="00BF3CF2" w:rsidP="00BF3CF2">
      <w:pPr>
        <w:jc w:val="both"/>
        <w:rPr>
          <w:rFonts w:ascii="Calibri" w:hAnsi="Calibri" w:cs="Calibri"/>
        </w:rPr>
      </w:pPr>
    </w:p>
    <w:p w14:paraId="76688C61" w14:textId="77777777" w:rsidR="00BF3CF2" w:rsidRPr="00025CD8" w:rsidRDefault="00BF3CF2" w:rsidP="00BF3CF2">
      <w:pPr>
        <w:pStyle w:val="BodyTextIndent"/>
        <w:spacing w:after="0"/>
        <w:ind w:left="720" w:hanging="720"/>
        <w:jc w:val="both"/>
        <w:rPr>
          <w:rFonts w:ascii="Calibri" w:hAnsi="Calibri" w:cs="Calibri"/>
        </w:rPr>
      </w:pPr>
      <w:r w:rsidRPr="00025CD8">
        <w:rPr>
          <w:rFonts w:ascii="Calibri" w:hAnsi="Calibri" w:cs="Calibri"/>
        </w:rPr>
        <w:t>7.5.</w:t>
      </w:r>
      <w:r w:rsidR="00682737" w:rsidRPr="00025CD8">
        <w:rPr>
          <w:rFonts w:ascii="Calibri" w:hAnsi="Calibri" w:cs="Calibri"/>
        </w:rPr>
        <w:t>2</w:t>
      </w:r>
      <w:r w:rsidRPr="00025CD8">
        <w:rPr>
          <w:rFonts w:ascii="Calibri" w:hAnsi="Calibri" w:cs="Calibri"/>
        </w:rPr>
        <w:t xml:space="preserve"> </w:t>
      </w:r>
      <w:r w:rsidRPr="00025CD8">
        <w:rPr>
          <w:rFonts w:ascii="Calibri" w:hAnsi="Calibri" w:cs="Calibri"/>
        </w:rPr>
        <w:tab/>
        <w:t xml:space="preserve">Payments shall be made by </w:t>
      </w:r>
      <w:r w:rsidR="001A591D" w:rsidRPr="00025CD8">
        <w:rPr>
          <w:rFonts w:ascii="Calibri" w:hAnsi="Calibri" w:cs="Calibri"/>
        </w:rPr>
        <w:t xml:space="preserve">ESA BIC Ireland </w:t>
      </w:r>
      <w:r w:rsidRPr="00025CD8">
        <w:rPr>
          <w:rFonts w:ascii="Calibri" w:hAnsi="Calibri" w:cs="Calibri"/>
        </w:rPr>
        <w:t xml:space="preserve">in </w:t>
      </w:r>
      <w:r w:rsidR="00885D2A" w:rsidRPr="00025CD8">
        <w:rPr>
          <w:rFonts w:ascii="Calibri" w:hAnsi="Calibri" w:cs="Calibri"/>
        </w:rPr>
        <w:t>Euro</w:t>
      </w:r>
      <w:r w:rsidRPr="00025CD8">
        <w:rPr>
          <w:rFonts w:ascii="Calibri" w:hAnsi="Calibri" w:cs="Calibri"/>
        </w:rPr>
        <w:t xml:space="preserve">s to the account specified by the Incubatee. Such information shall clearly indicate the IBAN (International Bank Account Number) and BIC/SWIFT (Bank Identification Code). Payments shall be considered as effected on time if </w:t>
      </w:r>
      <w:r w:rsidR="001A591D" w:rsidRPr="00025CD8">
        <w:rPr>
          <w:rFonts w:ascii="Calibri" w:hAnsi="Calibri" w:cs="Calibri"/>
        </w:rPr>
        <w:t xml:space="preserve">ESA BIC Ireland </w:t>
      </w:r>
      <w:r w:rsidRPr="00025CD8">
        <w:rPr>
          <w:rFonts w:ascii="Calibri" w:hAnsi="Calibri" w:cs="Calibri"/>
        </w:rPr>
        <w:t>orders of payment reach its bank within the payment period stipulated in Article 7.4.3 above.</w:t>
      </w:r>
    </w:p>
    <w:p w14:paraId="23DE6E5C" w14:textId="77777777" w:rsidR="00BF3CF2" w:rsidRPr="00025CD8" w:rsidRDefault="00BF3CF2" w:rsidP="00BF3CF2">
      <w:pPr>
        <w:pStyle w:val="BodyTextIndent"/>
        <w:spacing w:after="0"/>
        <w:ind w:left="720" w:hanging="720"/>
        <w:jc w:val="both"/>
        <w:rPr>
          <w:rFonts w:ascii="Calibri" w:hAnsi="Calibri" w:cs="Calibri"/>
        </w:rPr>
      </w:pPr>
    </w:p>
    <w:p w14:paraId="273C827C" w14:textId="77777777" w:rsidR="00BF3CF2" w:rsidRPr="00025CD8" w:rsidRDefault="00BF3CF2" w:rsidP="00C545E1">
      <w:pPr>
        <w:pStyle w:val="BodyTextIndent"/>
        <w:spacing w:after="0"/>
        <w:ind w:left="720" w:hanging="720"/>
        <w:jc w:val="both"/>
        <w:rPr>
          <w:rFonts w:ascii="Calibri" w:hAnsi="Calibri" w:cs="Calibri"/>
        </w:rPr>
      </w:pPr>
      <w:r w:rsidRPr="00025CD8">
        <w:rPr>
          <w:rFonts w:ascii="Calibri" w:hAnsi="Calibri" w:cs="Calibri"/>
        </w:rPr>
        <w:t>7.5.</w:t>
      </w:r>
      <w:r w:rsidR="00682737" w:rsidRPr="00025CD8">
        <w:rPr>
          <w:rFonts w:ascii="Calibri" w:hAnsi="Calibri" w:cs="Calibri"/>
        </w:rPr>
        <w:t>3</w:t>
      </w:r>
      <w:r w:rsidRPr="00025CD8">
        <w:rPr>
          <w:rFonts w:ascii="Calibri" w:hAnsi="Calibri" w:cs="Calibri"/>
        </w:rPr>
        <w:t xml:space="preserve"> </w:t>
      </w:r>
      <w:r w:rsidR="00C545E1" w:rsidRPr="00025CD8">
        <w:rPr>
          <w:rFonts w:ascii="Calibri" w:hAnsi="Calibri" w:cs="Calibri"/>
        </w:rPr>
        <w:tab/>
      </w:r>
      <w:r w:rsidRPr="00025CD8">
        <w:rPr>
          <w:rFonts w:ascii="Calibri" w:hAnsi="Calibri" w:cs="Calibri"/>
        </w:rPr>
        <w:t>Any special charges related to the execution of</w:t>
      </w:r>
      <w:r w:rsidR="00C545E1" w:rsidRPr="00025CD8">
        <w:rPr>
          <w:rFonts w:ascii="Calibri" w:hAnsi="Calibri" w:cs="Calibri"/>
        </w:rPr>
        <w:t xml:space="preserve"> payments will be borne by the </w:t>
      </w:r>
      <w:r w:rsidRPr="00025CD8">
        <w:rPr>
          <w:rFonts w:ascii="Calibri" w:hAnsi="Calibri" w:cs="Calibri"/>
        </w:rPr>
        <w:t>Incubatee.</w:t>
      </w:r>
    </w:p>
    <w:p w14:paraId="57669853" w14:textId="77777777" w:rsidR="00C545E1" w:rsidRPr="00025CD8" w:rsidRDefault="00C545E1" w:rsidP="00BF3CF2">
      <w:pPr>
        <w:pStyle w:val="BodyText2"/>
        <w:spacing w:after="0" w:line="240" w:lineRule="auto"/>
        <w:jc w:val="both"/>
        <w:rPr>
          <w:rFonts w:ascii="Calibri" w:hAnsi="Calibri" w:cs="Calibri"/>
        </w:rPr>
      </w:pPr>
    </w:p>
    <w:p w14:paraId="15EE9AB8" w14:textId="77777777" w:rsidR="00BF3CF2" w:rsidRPr="00025CD8" w:rsidRDefault="00BF3CF2" w:rsidP="00BF3CF2">
      <w:pPr>
        <w:rPr>
          <w:rFonts w:ascii="Calibri" w:hAnsi="Calibri" w:cs="Calibri"/>
        </w:rPr>
      </w:pPr>
    </w:p>
    <w:p w14:paraId="7DB25444" w14:textId="77777777" w:rsidR="00E555FD" w:rsidRPr="00025CD8" w:rsidRDefault="00E555FD" w:rsidP="00E555FD">
      <w:pPr>
        <w:tabs>
          <w:tab w:val="left" w:pos="-1440"/>
          <w:tab w:val="left" w:pos="-720"/>
        </w:tabs>
        <w:rPr>
          <w:rFonts w:ascii="Calibri" w:hAnsi="Calibri" w:cs="Calibri"/>
          <w:b/>
          <w:caps/>
          <w:u w:val="single"/>
          <w:lang w:val="en-US"/>
        </w:rPr>
      </w:pPr>
      <w:r w:rsidRPr="00025CD8">
        <w:rPr>
          <w:rFonts w:ascii="Calibri" w:hAnsi="Calibri" w:cs="Calibri"/>
          <w:b/>
          <w:caps/>
          <w:u w:val="single"/>
          <w:lang w:val="en-US"/>
        </w:rPr>
        <w:t>ARTICLE 8 – DE</w:t>
      </w:r>
      <w:r w:rsidR="009D3B17" w:rsidRPr="00025CD8">
        <w:rPr>
          <w:rFonts w:ascii="Calibri" w:hAnsi="Calibri" w:cs="Calibri"/>
          <w:b/>
          <w:caps/>
          <w:u w:val="single"/>
          <w:lang w:val="en-US"/>
        </w:rPr>
        <w:t>-</w:t>
      </w:r>
      <w:r w:rsidRPr="00025CD8">
        <w:rPr>
          <w:rFonts w:ascii="Calibri" w:hAnsi="Calibri" w:cs="Calibri"/>
          <w:b/>
          <w:caps/>
          <w:u w:val="single"/>
          <w:lang w:val="en-US"/>
        </w:rPr>
        <w:t xml:space="preserve">MINIMIS AID </w:t>
      </w:r>
    </w:p>
    <w:p w14:paraId="3D57A339" w14:textId="77777777" w:rsidR="00E555FD" w:rsidRPr="00025CD8" w:rsidRDefault="00E555FD" w:rsidP="00E555FD">
      <w:pPr>
        <w:tabs>
          <w:tab w:val="left" w:pos="-1440"/>
          <w:tab w:val="left" w:pos="-720"/>
        </w:tabs>
        <w:rPr>
          <w:rFonts w:ascii="Calibri" w:hAnsi="Calibri" w:cs="Calibri"/>
          <w:b/>
          <w:caps/>
          <w:u w:val="single"/>
          <w:lang w:val="en-US"/>
        </w:rPr>
      </w:pPr>
    </w:p>
    <w:p w14:paraId="661D988C" w14:textId="64B9F180" w:rsidR="00314BB3" w:rsidRPr="00845527" w:rsidRDefault="00314BB3" w:rsidP="00314BB3">
      <w:pPr>
        <w:tabs>
          <w:tab w:val="left" w:pos="-1440"/>
          <w:tab w:val="left" w:pos="-720"/>
        </w:tabs>
        <w:ind w:left="709" w:hanging="709"/>
        <w:jc w:val="both"/>
        <w:rPr>
          <w:rFonts w:ascii="Calibri" w:hAnsi="Calibri" w:cs="Calibri"/>
          <w:caps/>
          <w:lang w:val="en-US"/>
        </w:rPr>
      </w:pPr>
      <w:r w:rsidRPr="00025CD8">
        <w:rPr>
          <w:rFonts w:ascii="Calibri" w:hAnsi="Calibri" w:cs="Calibri"/>
          <w:lang w:val="en-US"/>
        </w:rPr>
        <w:t xml:space="preserve">8.1 </w:t>
      </w:r>
      <w:r w:rsidRPr="00025CD8">
        <w:rPr>
          <w:rFonts w:ascii="Calibri" w:hAnsi="Calibri" w:cs="Calibri"/>
          <w:lang w:val="en-US"/>
        </w:rPr>
        <w:tab/>
      </w:r>
      <w:r w:rsidRPr="00845527">
        <w:rPr>
          <w:rFonts w:ascii="Calibri" w:hAnsi="Calibri" w:cs="Calibri"/>
          <w:lang w:val="en-US"/>
        </w:rPr>
        <w:t>Any aid granted to the Incubatee that originates from</w:t>
      </w:r>
      <w:r w:rsidR="008624CD" w:rsidRPr="00845527">
        <w:rPr>
          <w:rFonts w:ascii="Calibri" w:hAnsi="Calibri" w:cs="Calibri"/>
          <w:lang w:val="en-US"/>
        </w:rPr>
        <w:t xml:space="preserve"> Enterprise Ireland </w:t>
      </w:r>
      <w:r w:rsidRPr="00845527">
        <w:rPr>
          <w:rFonts w:ascii="Calibri" w:hAnsi="Calibri" w:cs="Calibri"/>
          <w:lang w:val="en-US"/>
        </w:rPr>
        <w:t xml:space="preserve">and that is provided under this contract to the Incubatee by </w:t>
      </w:r>
      <w:r w:rsidR="001A591D" w:rsidRPr="00B01E96">
        <w:rPr>
          <w:rFonts w:ascii="Calibri" w:hAnsi="Calibri" w:cs="Calibri"/>
        </w:rPr>
        <w:t xml:space="preserve">ESA BIC Ireland </w:t>
      </w:r>
      <w:r w:rsidR="00B01E96">
        <w:rPr>
          <w:rFonts w:ascii="Calibri" w:hAnsi="Calibri" w:cs="Calibri"/>
        </w:rPr>
        <w:t xml:space="preserve">may </w:t>
      </w:r>
      <w:r w:rsidRPr="00845527">
        <w:rPr>
          <w:rFonts w:ascii="Calibri" w:hAnsi="Calibri" w:cs="Calibri"/>
          <w:lang w:val="en-US"/>
        </w:rPr>
        <w:t xml:space="preserve">fall under the terms of EC regulation 1998/2006 of 15th of December 2006 on the application of articles 87 and 88 of the EC treaty to “de minimis aid”.  </w:t>
      </w:r>
    </w:p>
    <w:p w14:paraId="187220B5" w14:textId="77777777" w:rsidR="00314BB3" w:rsidRPr="00845527" w:rsidRDefault="00314BB3" w:rsidP="00314BB3">
      <w:pPr>
        <w:tabs>
          <w:tab w:val="left" w:pos="-1440"/>
          <w:tab w:val="left" w:pos="-720"/>
        </w:tabs>
        <w:jc w:val="both"/>
        <w:rPr>
          <w:rFonts w:ascii="Calibri" w:hAnsi="Calibri" w:cs="Calibri"/>
          <w:caps/>
          <w:lang w:val="en-US"/>
        </w:rPr>
      </w:pPr>
    </w:p>
    <w:p w14:paraId="6D5D7E2B" w14:textId="77777777" w:rsidR="00314BB3" w:rsidRPr="00845527" w:rsidRDefault="00314BB3" w:rsidP="00314BB3">
      <w:pPr>
        <w:tabs>
          <w:tab w:val="left" w:pos="-1440"/>
          <w:tab w:val="left" w:pos="-720"/>
        </w:tabs>
        <w:ind w:left="709" w:hanging="709"/>
        <w:jc w:val="both"/>
        <w:rPr>
          <w:rFonts w:ascii="Calibri" w:hAnsi="Calibri" w:cs="Calibri"/>
          <w:caps/>
          <w:lang w:val="en-US"/>
        </w:rPr>
      </w:pPr>
      <w:r w:rsidRPr="00845527">
        <w:rPr>
          <w:rFonts w:ascii="Calibri" w:hAnsi="Calibri" w:cs="Calibri"/>
          <w:lang w:val="en-US"/>
        </w:rPr>
        <w:t xml:space="preserve">8.2 </w:t>
      </w:r>
      <w:r w:rsidRPr="00845527">
        <w:rPr>
          <w:rFonts w:ascii="Calibri" w:hAnsi="Calibri" w:cs="Calibri"/>
          <w:lang w:val="en-US"/>
        </w:rPr>
        <w:tab/>
        <w:t xml:space="preserve">The Incubatee shall notify through </w:t>
      </w:r>
      <w:r w:rsidR="001A591D" w:rsidRPr="00B01E96">
        <w:rPr>
          <w:rFonts w:ascii="Calibri" w:hAnsi="Calibri" w:cs="Calibri"/>
        </w:rPr>
        <w:t xml:space="preserve">ESA BIC Ireland </w:t>
      </w:r>
      <w:r w:rsidRPr="00845527">
        <w:rPr>
          <w:rFonts w:ascii="Calibri" w:hAnsi="Calibri" w:cs="Calibri"/>
          <w:lang w:val="en-US"/>
        </w:rPr>
        <w:t>in writing of how much state aid it has received during the three (3) years prior to the commencement date from any administrative body, insofar as no approval for such state aid was previously obtained from the commission of the European communities (“declaration of state aid”).</w:t>
      </w:r>
    </w:p>
    <w:p w14:paraId="36BE1D3A" w14:textId="77777777" w:rsidR="00314BB3" w:rsidRPr="00845527" w:rsidRDefault="00314BB3" w:rsidP="00E555FD">
      <w:pPr>
        <w:tabs>
          <w:tab w:val="left" w:pos="-1440"/>
          <w:tab w:val="left" w:pos="-720"/>
        </w:tabs>
        <w:rPr>
          <w:rFonts w:ascii="Calibri" w:hAnsi="Calibri" w:cs="Calibri"/>
          <w:b/>
          <w:caps/>
          <w:u w:val="single"/>
          <w:lang w:val="en-US"/>
        </w:rPr>
      </w:pPr>
    </w:p>
    <w:p w14:paraId="3673F93C" w14:textId="77777777" w:rsidR="00C545E1" w:rsidRPr="00B01E96" w:rsidRDefault="00314BB3" w:rsidP="00314BB3">
      <w:pPr>
        <w:pStyle w:val="BodyText"/>
        <w:spacing w:after="0"/>
        <w:ind w:left="720" w:hanging="720"/>
        <w:jc w:val="both"/>
        <w:rPr>
          <w:rFonts w:ascii="Calibri" w:hAnsi="Calibri" w:cs="Calibri"/>
          <w:snapToGrid w:val="0"/>
        </w:rPr>
      </w:pPr>
      <w:r w:rsidRPr="00845527">
        <w:rPr>
          <w:rFonts w:ascii="Calibri" w:hAnsi="Calibri" w:cs="Calibri"/>
          <w:snapToGrid w:val="0"/>
        </w:rPr>
        <w:t xml:space="preserve">8.3 </w:t>
      </w:r>
      <w:r w:rsidRPr="00845527">
        <w:rPr>
          <w:rFonts w:ascii="Calibri" w:hAnsi="Calibri" w:cs="Calibri"/>
          <w:snapToGrid w:val="0"/>
        </w:rPr>
        <w:tab/>
        <w:t>The Incubatee agrees to reimburse any state aid that the Incubatee has received under this Contract if it is later established that the payment was issued in violation of EC Regulation 1998/2006 of 15th of December 2006 on the application of Article 87 and 88 of the EC Treaty to de minimis aid</w:t>
      </w:r>
      <w:r w:rsidRPr="00B01E96">
        <w:rPr>
          <w:rFonts w:ascii="Calibri" w:hAnsi="Calibri" w:cs="Calibri"/>
          <w:snapToGrid w:val="0"/>
        </w:rPr>
        <w:t>.</w:t>
      </w:r>
    </w:p>
    <w:p w14:paraId="1A2D515C" w14:textId="77777777" w:rsidR="00314BB3" w:rsidRPr="00025CD8" w:rsidRDefault="00314BB3" w:rsidP="00314BB3">
      <w:pPr>
        <w:pStyle w:val="BodyText"/>
        <w:spacing w:after="0"/>
        <w:jc w:val="both"/>
        <w:rPr>
          <w:rFonts w:ascii="Calibri" w:hAnsi="Calibri" w:cs="Calibri"/>
          <w:snapToGrid w:val="0"/>
        </w:rPr>
      </w:pPr>
    </w:p>
    <w:p w14:paraId="5796F2BD" w14:textId="77777777" w:rsidR="00E555FD" w:rsidRPr="00025CD8" w:rsidRDefault="00E555FD" w:rsidP="00314BB3">
      <w:pPr>
        <w:pStyle w:val="BodyText"/>
        <w:spacing w:after="0"/>
        <w:ind w:left="720" w:hanging="720"/>
        <w:jc w:val="both"/>
        <w:rPr>
          <w:rFonts w:ascii="Calibri" w:hAnsi="Calibri" w:cs="Calibri"/>
          <w:snapToGrid w:val="0"/>
        </w:rPr>
      </w:pPr>
    </w:p>
    <w:p w14:paraId="54EB1EF7" w14:textId="77777777" w:rsidR="00A33FB2" w:rsidRPr="00025CD8" w:rsidRDefault="00A33FB2" w:rsidP="00314BB3">
      <w:pPr>
        <w:pStyle w:val="BodyText"/>
        <w:spacing w:after="0"/>
        <w:ind w:left="720" w:hanging="720"/>
        <w:jc w:val="both"/>
        <w:rPr>
          <w:rFonts w:ascii="Calibri" w:hAnsi="Calibri" w:cs="Calibri"/>
          <w:snapToGrid w:val="0"/>
        </w:rPr>
      </w:pPr>
    </w:p>
    <w:p w14:paraId="5B0FCF8F" w14:textId="77777777" w:rsidR="00A33FB2" w:rsidRPr="00025CD8" w:rsidRDefault="00A33FB2" w:rsidP="00314BB3">
      <w:pPr>
        <w:pStyle w:val="BodyText"/>
        <w:spacing w:after="0"/>
        <w:ind w:left="720" w:hanging="720"/>
        <w:jc w:val="both"/>
        <w:rPr>
          <w:rFonts w:ascii="Calibri" w:hAnsi="Calibri" w:cs="Calibri"/>
          <w:snapToGrid w:val="0"/>
        </w:rPr>
      </w:pPr>
    </w:p>
    <w:p w14:paraId="089A7506" w14:textId="77777777" w:rsidR="00BF3CF2" w:rsidRPr="00025CD8" w:rsidRDefault="00353571" w:rsidP="00BF3CF2">
      <w:pPr>
        <w:tabs>
          <w:tab w:val="left" w:pos="-1440"/>
          <w:tab w:val="left" w:pos="-720"/>
        </w:tabs>
        <w:rPr>
          <w:rFonts w:ascii="Calibri" w:hAnsi="Calibri" w:cs="Calibri"/>
          <w:b/>
          <w:caps/>
          <w:u w:val="single"/>
        </w:rPr>
      </w:pPr>
      <w:r w:rsidRPr="00025CD8">
        <w:rPr>
          <w:rFonts w:ascii="Calibri" w:hAnsi="Calibri" w:cs="Calibri"/>
          <w:b/>
          <w:caps/>
          <w:u w:val="single"/>
        </w:rPr>
        <w:t>Article 9</w:t>
      </w:r>
      <w:r w:rsidR="00BF3CF2" w:rsidRPr="00025CD8">
        <w:rPr>
          <w:rFonts w:ascii="Calibri" w:hAnsi="Calibri" w:cs="Calibri"/>
          <w:b/>
          <w:caps/>
          <w:u w:val="single"/>
        </w:rPr>
        <w:t xml:space="preserve"> </w:t>
      </w:r>
      <w:r w:rsidRPr="00025CD8">
        <w:rPr>
          <w:rFonts w:ascii="Calibri" w:hAnsi="Calibri" w:cs="Calibri"/>
          <w:b/>
          <w:caps/>
          <w:u w:val="single"/>
        </w:rPr>
        <w:t>–</w:t>
      </w:r>
      <w:r w:rsidR="00BF3CF2" w:rsidRPr="00025CD8">
        <w:rPr>
          <w:rFonts w:ascii="Calibri" w:hAnsi="Calibri" w:cs="Calibri"/>
          <w:b/>
          <w:caps/>
          <w:u w:val="single"/>
        </w:rPr>
        <w:t xml:space="preserve"> Parties Representatives and Communications</w:t>
      </w:r>
    </w:p>
    <w:p w14:paraId="28881304" w14:textId="77777777" w:rsidR="00BF3CF2" w:rsidRPr="00025CD8" w:rsidRDefault="00BF3CF2" w:rsidP="00BF3CF2">
      <w:pPr>
        <w:jc w:val="both"/>
        <w:rPr>
          <w:rFonts w:ascii="Calibri" w:hAnsi="Calibri" w:cs="Calibri"/>
          <w:i/>
        </w:rPr>
      </w:pPr>
    </w:p>
    <w:p w14:paraId="074E3DE6" w14:textId="77777777" w:rsidR="00BF3CF2" w:rsidRPr="00025CD8" w:rsidRDefault="00353571" w:rsidP="00BF3CF2">
      <w:pPr>
        <w:pStyle w:val="BodyText"/>
        <w:spacing w:after="0"/>
        <w:ind w:left="720" w:hanging="720"/>
        <w:jc w:val="both"/>
        <w:rPr>
          <w:rFonts w:ascii="Calibri" w:hAnsi="Calibri" w:cs="Calibri"/>
          <w:snapToGrid w:val="0"/>
        </w:rPr>
      </w:pPr>
      <w:r w:rsidRPr="00025CD8">
        <w:rPr>
          <w:rFonts w:ascii="Calibri" w:hAnsi="Calibri" w:cs="Calibri"/>
          <w:snapToGrid w:val="0"/>
        </w:rPr>
        <w:t>9</w:t>
      </w:r>
      <w:r w:rsidR="00BF3CF2" w:rsidRPr="00025CD8">
        <w:rPr>
          <w:rFonts w:ascii="Calibri" w:hAnsi="Calibri" w:cs="Calibri"/>
          <w:snapToGrid w:val="0"/>
        </w:rPr>
        <w:t>.1</w:t>
      </w:r>
      <w:r w:rsidR="00BF3CF2" w:rsidRPr="00025CD8">
        <w:rPr>
          <w:rFonts w:ascii="Calibri" w:hAnsi="Calibri" w:cs="Calibri"/>
          <w:snapToGrid w:val="0"/>
        </w:rPr>
        <w:tab/>
        <w:t>All correspondence affecting the terms and conditions of this Contract and concerning its execution shall be made or confirmed in writing. All communications or correspondence between the Parties shall be in English.</w:t>
      </w:r>
    </w:p>
    <w:p w14:paraId="5FA951EE" w14:textId="77777777" w:rsidR="00BF3CF2" w:rsidRPr="00025CD8" w:rsidRDefault="00BF3CF2" w:rsidP="00BF3CF2">
      <w:pPr>
        <w:pStyle w:val="BodyText"/>
        <w:spacing w:after="0"/>
        <w:ind w:left="720" w:hanging="720"/>
        <w:jc w:val="both"/>
        <w:rPr>
          <w:rFonts w:ascii="Calibri" w:hAnsi="Calibri" w:cs="Calibri"/>
          <w:snapToGrid w:val="0"/>
        </w:rPr>
      </w:pPr>
    </w:p>
    <w:p w14:paraId="7DB90C32" w14:textId="77777777" w:rsidR="00BF3CF2" w:rsidRPr="00025CD8" w:rsidRDefault="00353571" w:rsidP="00BF3CF2">
      <w:pPr>
        <w:ind w:left="720" w:hanging="720"/>
        <w:jc w:val="both"/>
        <w:rPr>
          <w:rFonts w:ascii="Calibri" w:hAnsi="Calibri" w:cs="Calibri"/>
        </w:rPr>
      </w:pPr>
      <w:r w:rsidRPr="00025CD8">
        <w:rPr>
          <w:rFonts w:ascii="Calibri" w:hAnsi="Calibri" w:cs="Calibri"/>
        </w:rPr>
        <w:t>9</w:t>
      </w:r>
      <w:r w:rsidR="00BF3CF2" w:rsidRPr="00025CD8">
        <w:rPr>
          <w:rFonts w:ascii="Calibri" w:hAnsi="Calibri" w:cs="Calibri"/>
        </w:rPr>
        <w:t xml:space="preserve">.2 </w:t>
      </w:r>
      <w:r w:rsidR="00BF3CF2" w:rsidRPr="00025CD8">
        <w:rPr>
          <w:rFonts w:ascii="Calibri" w:hAnsi="Calibri" w:cs="Calibri"/>
        </w:rPr>
        <w:tab/>
        <w:t>All correspondence for either Party shall be sent to both representatives of each Party stated in Articles 9.3 and 9.4, i.e. depending on the subject, addressed to one representative with a copy to the other.</w:t>
      </w:r>
    </w:p>
    <w:p w14:paraId="3F15DA38" w14:textId="77777777" w:rsidR="00F04165" w:rsidRPr="00025CD8" w:rsidRDefault="00F04165">
      <w:pPr>
        <w:rPr>
          <w:rFonts w:ascii="Calibri" w:hAnsi="Calibri" w:cs="Calibri"/>
        </w:rPr>
      </w:pPr>
    </w:p>
    <w:p w14:paraId="44615A27" w14:textId="77777777" w:rsidR="00BF3CF2" w:rsidRPr="00025CD8" w:rsidRDefault="00353571"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9</w:t>
      </w:r>
      <w:r w:rsidR="00BF3CF2" w:rsidRPr="00025CD8">
        <w:rPr>
          <w:rFonts w:ascii="Calibri" w:hAnsi="Calibri" w:cs="Calibri"/>
        </w:rPr>
        <w:t xml:space="preserve">.3 </w:t>
      </w:r>
      <w:r w:rsidR="00BF3CF2" w:rsidRPr="00025CD8">
        <w:rPr>
          <w:rFonts w:ascii="Calibri" w:hAnsi="Calibri" w:cs="Calibri"/>
        </w:rPr>
        <w:tab/>
        <w:t xml:space="preserve">For the purpose of this Contract the </w:t>
      </w:r>
      <w:r w:rsidR="0014602C" w:rsidRPr="00025CD8">
        <w:rPr>
          <w:rFonts w:ascii="Calibri" w:hAnsi="Calibri" w:cs="Calibri"/>
        </w:rPr>
        <w:t>ESA BIC Ireland</w:t>
      </w:r>
      <w:r w:rsidR="00B17084" w:rsidRPr="00025CD8">
        <w:rPr>
          <w:rFonts w:ascii="Calibri" w:hAnsi="Calibri" w:cs="Calibri"/>
        </w:rPr>
        <w:t xml:space="preserve"> </w:t>
      </w:r>
      <w:r w:rsidR="008624CD" w:rsidRPr="00025CD8">
        <w:rPr>
          <w:rFonts w:ascii="Calibri" w:hAnsi="Calibri" w:cs="Calibri"/>
        </w:rPr>
        <w:t>representatives are</w:t>
      </w:r>
      <w:r w:rsidR="00BF3CF2" w:rsidRPr="00025CD8">
        <w:rPr>
          <w:rFonts w:ascii="Calibri" w:hAnsi="Calibri" w:cs="Calibri"/>
        </w:rPr>
        <w:t>:</w:t>
      </w:r>
    </w:p>
    <w:p w14:paraId="65CC72C4" w14:textId="77777777" w:rsidR="00BF3CF2" w:rsidRPr="00025CD8" w:rsidRDefault="00BF3CF2" w:rsidP="00BF3CF2">
      <w:pPr>
        <w:jc w:val="both"/>
        <w:rPr>
          <w:rFonts w:ascii="Calibri" w:hAnsi="Calibri" w:cs="Calibri"/>
        </w:rPr>
      </w:pPr>
    </w:p>
    <w:p w14:paraId="6F5BB8EB" w14:textId="4C72ACB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rPr>
      </w:pPr>
      <w:r w:rsidRPr="00025CD8">
        <w:rPr>
          <w:rFonts w:ascii="Calibri" w:hAnsi="Calibri" w:cs="Calibri"/>
          <w:b/>
          <w:i/>
        </w:rPr>
        <w:tab/>
      </w:r>
      <w:r w:rsidRPr="00025CD8">
        <w:rPr>
          <w:rFonts w:ascii="Calibri" w:hAnsi="Calibri" w:cs="Calibri"/>
          <w:b/>
        </w:rPr>
        <w:t xml:space="preserve">(a) For </w:t>
      </w:r>
      <w:r w:rsidR="00EE536F" w:rsidRPr="00025CD8">
        <w:rPr>
          <w:rFonts w:ascii="Calibri" w:hAnsi="Calibri" w:cs="Calibri"/>
          <w:b/>
        </w:rPr>
        <w:t>technical</w:t>
      </w:r>
      <w:r w:rsidR="00347CB6">
        <w:rPr>
          <w:rFonts w:ascii="Calibri" w:hAnsi="Calibri" w:cs="Calibri"/>
          <w:b/>
        </w:rPr>
        <w:t>,</w:t>
      </w:r>
      <w:r w:rsidR="009A1890" w:rsidRPr="00025CD8">
        <w:rPr>
          <w:rFonts w:ascii="Calibri" w:hAnsi="Calibri" w:cs="Calibri"/>
          <w:b/>
        </w:rPr>
        <w:t xml:space="preserve"> </w:t>
      </w:r>
      <w:r w:rsidR="00EE536F" w:rsidRPr="00025CD8">
        <w:rPr>
          <w:rFonts w:ascii="Calibri" w:hAnsi="Calibri" w:cs="Calibri"/>
          <w:b/>
        </w:rPr>
        <w:t>administrative</w:t>
      </w:r>
      <w:r w:rsidR="009A1890" w:rsidRPr="00025CD8">
        <w:rPr>
          <w:rFonts w:ascii="Calibri" w:hAnsi="Calibri" w:cs="Calibri"/>
          <w:b/>
        </w:rPr>
        <w:t xml:space="preserve"> </w:t>
      </w:r>
      <w:r w:rsidR="00347CB6">
        <w:rPr>
          <w:rFonts w:ascii="Calibri" w:hAnsi="Calibri" w:cs="Calibri"/>
          <w:b/>
        </w:rPr>
        <w:t xml:space="preserve">and contractual </w:t>
      </w:r>
      <w:r w:rsidR="009A1890" w:rsidRPr="00025CD8">
        <w:rPr>
          <w:rFonts w:ascii="Calibri" w:hAnsi="Calibri" w:cs="Calibri"/>
          <w:b/>
        </w:rPr>
        <w:t>matters</w:t>
      </w:r>
      <w:r w:rsidRPr="00025CD8">
        <w:rPr>
          <w:rFonts w:ascii="Calibri" w:hAnsi="Calibri" w:cs="Calibri"/>
          <w:b/>
        </w:rPr>
        <w:t>:</w:t>
      </w:r>
    </w:p>
    <w:p w14:paraId="2CD208E8"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10"/>
        </w:rPr>
      </w:pPr>
    </w:p>
    <w:p w14:paraId="10AC77BD" w14:textId="77777777" w:rsidR="00EE536F" w:rsidRPr="00025CD8" w:rsidRDefault="007C1CE9" w:rsidP="00EE536F">
      <w:pPr>
        <w:ind w:left="1134"/>
        <w:rPr>
          <w:rFonts w:ascii="Calibri" w:hAnsi="Calibri" w:cs="Calibri"/>
        </w:rPr>
      </w:pPr>
      <w:r w:rsidRPr="00025CD8">
        <w:rPr>
          <w:rFonts w:ascii="Calibri" w:hAnsi="Calibri" w:cs="Calibri"/>
        </w:rPr>
        <w:t xml:space="preserve">Mr </w:t>
      </w:r>
      <w:r w:rsidR="008624CD" w:rsidRPr="00025CD8">
        <w:rPr>
          <w:rFonts w:ascii="Calibri" w:hAnsi="Calibri" w:cs="Calibri"/>
        </w:rPr>
        <w:t>David Gibbons</w:t>
      </w:r>
    </w:p>
    <w:p w14:paraId="437A3DC4" w14:textId="77777777" w:rsidR="00EE536F" w:rsidRPr="00025CD8" w:rsidRDefault="008624CD" w:rsidP="00EE536F">
      <w:pPr>
        <w:ind w:left="1134"/>
        <w:rPr>
          <w:rFonts w:ascii="Calibri" w:hAnsi="Calibri" w:cs="Calibri"/>
          <w:lang w:val="en-US"/>
        </w:rPr>
      </w:pPr>
      <w:r w:rsidRPr="00025CD8">
        <w:rPr>
          <w:rFonts w:ascii="Calibri" w:hAnsi="Calibri" w:cs="Calibri"/>
          <w:lang w:val="en-US"/>
        </w:rPr>
        <w:t>Manager</w:t>
      </w:r>
      <w:r w:rsidR="00EE536F" w:rsidRPr="00025CD8">
        <w:rPr>
          <w:rFonts w:ascii="Calibri" w:hAnsi="Calibri" w:cs="Calibri"/>
          <w:lang w:val="en-US"/>
        </w:rPr>
        <w:t xml:space="preserve"> </w:t>
      </w:r>
      <w:r w:rsidR="0014602C" w:rsidRPr="00025CD8">
        <w:rPr>
          <w:rFonts w:ascii="Calibri" w:hAnsi="Calibri" w:cs="Calibri"/>
          <w:lang w:val="en-US"/>
        </w:rPr>
        <w:t xml:space="preserve">ESA </w:t>
      </w:r>
      <w:r w:rsidR="001A591D" w:rsidRPr="00025CD8">
        <w:rPr>
          <w:rFonts w:ascii="Calibri" w:hAnsi="Calibri" w:cs="Calibri"/>
          <w:lang w:val="en-US"/>
        </w:rPr>
        <w:t>Space S</w:t>
      </w:r>
      <w:r w:rsidR="000F4C79" w:rsidRPr="00025CD8">
        <w:rPr>
          <w:rFonts w:ascii="Calibri" w:hAnsi="Calibri" w:cs="Calibri"/>
          <w:lang w:val="en-US"/>
        </w:rPr>
        <w:t>olutions Centre</w:t>
      </w:r>
      <w:r w:rsidR="0014602C" w:rsidRPr="00025CD8">
        <w:rPr>
          <w:rFonts w:ascii="Calibri" w:hAnsi="Calibri" w:cs="Calibri"/>
          <w:lang w:val="en-US"/>
        </w:rPr>
        <w:t xml:space="preserve"> Ireland</w:t>
      </w:r>
    </w:p>
    <w:p w14:paraId="43A05335" w14:textId="77777777" w:rsidR="00EE536F" w:rsidRPr="00845527" w:rsidRDefault="000F4C79" w:rsidP="00EE536F">
      <w:pPr>
        <w:ind w:left="1134"/>
        <w:rPr>
          <w:rFonts w:ascii="Calibri" w:hAnsi="Calibri" w:cs="Calibri"/>
        </w:rPr>
      </w:pPr>
      <w:r w:rsidRPr="00845527">
        <w:rPr>
          <w:rFonts w:ascii="Calibri" w:hAnsi="Calibri" w:cs="Calibri"/>
        </w:rPr>
        <w:t>Tyndall National Institute</w:t>
      </w:r>
    </w:p>
    <w:p w14:paraId="78A4EB45" w14:textId="77777777" w:rsidR="000F4C79" w:rsidRPr="00845527" w:rsidRDefault="000F4C79" w:rsidP="00EE536F">
      <w:pPr>
        <w:ind w:left="1134"/>
        <w:rPr>
          <w:rFonts w:ascii="Calibri" w:hAnsi="Calibri" w:cs="Calibri"/>
        </w:rPr>
      </w:pPr>
      <w:r w:rsidRPr="00845527">
        <w:rPr>
          <w:rFonts w:ascii="Calibri" w:hAnsi="Calibri" w:cs="Calibri"/>
        </w:rPr>
        <w:t xml:space="preserve">Lee </w:t>
      </w:r>
      <w:r w:rsidR="001A591D" w:rsidRPr="00845527">
        <w:rPr>
          <w:rFonts w:ascii="Calibri" w:hAnsi="Calibri" w:cs="Calibri"/>
        </w:rPr>
        <w:t>M</w:t>
      </w:r>
      <w:r w:rsidRPr="00845527">
        <w:rPr>
          <w:rFonts w:ascii="Calibri" w:hAnsi="Calibri" w:cs="Calibri"/>
        </w:rPr>
        <w:t>altings, Dyke Parade,</w:t>
      </w:r>
    </w:p>
    <w:p w14:paraId="69E2C028" w14:textId="77777777" w:rsidR="000F4C79" w:rsidRPr="00845527" w:rsidRDefault="000F4C79" w:rsidP="00EE536F">
      <w:pPr>
        <w:ind w:left="1134"/>
        <w:rPr>
          <w:rFonts w:ascii="Calibri" w:hAnsi="Calibri" w:cs="Calibri"/>
        </w:rPr>
      </w:pPr>
      <w:r w:rsidRPr="00845527">
        <w:rPr>
          <w:rFonts w:ascii="Calibri" w:hAnsi="Calibri" w:cs="Calibri"/>
        </w:rPr>
        <w:t>T12 R5CP, Cork.</w:t>
      </w:r>
    </w:p>
    <w:p w14:paraId="3AF2B5BE" w14:textId="77777777" w:rsidR="00EE536F" w:rsidRPr="00845527" w:rsidRDefault="000F4C79" w:rsidP="00EE536F">
      <w:pPr>
        <w:ind w:left="1134"/>
        <w:rPr>
          <w:rFonts w:ascii="Calibri" w:hAnsi="Calibri"/>
          <w:color w:val="000000"/>
        </w:rPr>
      </w:pPr>
      <w:r w:rsidRPr="00845527">
        <w:rPr>
          <w:rFonts w:ascii="Calibri" w:hAnsi="Calibri"/>
          <w:color w:val="000000"/>
        </w:rPr>
        <w:t>Tel:  +353</w:t>
      </w:r>
      <w:r w:rsidR="00EE536F" w:rsidRPr="00845527">
        <w:rPr>
          <w:rFonts w:ascii="Calibri" w:hAnsi="Calibri"/>
          <w:color w:val="000000"/>
        </w:rPr>
        <w:t xml:space="preserve"> (0)</w:t>
      </w:r>
      <w:r w:rsidRPr="00845527">
        <w:rPr>
          <w:rFonts w:ascii="Calibri" w:hAnsi="Calibri"/>
          <w:color w:val="000000"/>
        </w:rPr>
        <w:t>21</w:t>
      </w:r>
      <w:r w:rsidR="00EE536F" w:rsidRPr="00845527">
        <w:rPr>
          <w:rFonts w:ascii="Calibri" w:hAnsi="Calibri"/>
          <w:color w:val="000000"/>
        </w:rPr>
        <w:t xml:space="preserve"> </w:t>
      </w:r>
      <w:r w:rsidRPr="00845527">
        <w:rPr>
          <w:rFonts w:ascii="Calibri" w:hAnsi="Calibri"/>
          <w:color w:val="000000"/>
        </w:rPr>
        <w:t>234 6117</w:t>
      </w:r>
    </w:p>
    <w:p w14:paraId="0C33137E" w14:textId="77777777" w:rsidR="00EE536F" w:rsidRPr="00845527" w:rsidRDefault="00EE536F" w:rsidP="00EE536F">
      <w:pPr>
        <w:ind w:left="1134"/>
        <w:rPr>
          <w:rFonts w:ascii="Calibri" w:hAnsi="Calibri"/>
          <w:color w:val="000000"/>
          <w:lang w:val="it-IT"/>
        </w:rPr>
      </w:pPr>
      <w:r w:rsidRPr="00845527">
        <w:rPr>
          <w:rFonts w:ascii="Calibri" w:hAnsi="Calibri"/>
          <w:color w:val="000000"/>
          <w:lang w:val="it-IT"/>
        </w:rPr>
        <w:t xml:space="preserve">e-mail: </w:t>
      </w:r>
      <w:hyperlink r:id="rId26" w:history="1">
        <w:r w:rsidR="000F4C79" w:rsidRPr="00845527">
          <w:rPr>
            <w:rStyle w:val="Hyperlink"/>
            <w:rFonts w:ascii="Calibri" w:hAnsi="Calibri"/>
            <w:lang w:val="it-IT"/>
          </w:rPr>
          <w:t>david.gibbons@tyndall.ie</w:t>
        </w:r>
      </w:hyperlink>
    </w:p>
    <w:p w14:paraId="45FB467D" w14:textId="77777777" w:rsidR="00EE536F" w:rsidRPr="00845527" w:rsidRDefault="00EE536F" w:rsidP="00EE536F">
      <w:pPr>
        <w:rPr>
          <w:sz w:val="22"/>
          <w:szCs w:val="22"/>
          <w:lang w:val="it-IT"/>
        </w:rPr>
      </w:pPr>
    </w:p>
    <w:p w14:paraId="53CBF756" w14:textId="77777777" w:rsidR="009A1890" w:rsidRPr="00845527" w:rsidRDefault="009A1890" w:rsidP="009A1890">
      <w:pPr>
        <w:ind w:left="720" w:hanging="11"/>
        <w:jc w:val="both"/>
        <w:rPr>
          <w:rFonts w:ascii="Calibri" w:hAnsi="Calibri" w:cs="Calibri"/>
          <w:iCs/>
          <w:sz w:val="14"/>
          <w:lang w:val="it-IT"/>
        </w:rPr>
      </w:pPr>
    </w:p>
    <w:p w14:paraId="52DC747C" w14:textId="125188EA" w:rsidR="00BF3CF2" w:rsidRPr="00025CD8" w:rsidRDefault="00BF3CF2" w:rsidP="00BF3CF2">
      <w:pPr>
        <w:ind w:left="720" w:hanging="720"/>
        <w:jc w:val="both"/>
        <w:rPr>
          <w:rFonts w:ascii="Calibri" w:hAnsi="Calibri" w:cs="Calibri"/>
          <w:i/>
          <w:iCs/>
        </w:rPr>
      </w:pPr>
      <w:r w:rsidRPr="00845527">
        <w:rPr>
          <w:rFonts w:ascii="Calibri" w:hAnsi="Calibri" w:cs="Calibri"/>
          <w:iCs/>
          <w:lang w:val="it-IT"/>
        </w:rPr>
        <w:t xml:space="preserve">  </w:t>
      </w:r>
      <w:r w:rsidRPr="00845527">
        <w:rPr>
          <w:rFonts w:ascii="Calibri" w:hAnsi="Calibri" w:cs="Calibri"/>
          <w:iCs/>
          <w:lang w:val="it-IT"/>
        </w:rPr>
        <w:tab/>
      </w:r>
      <w:r w:rsidR="006C12CC" w:rsidRPr="00025CD8">
        <w:rPr>
          <w:rFonts w:ascii="Calibri" w:hAnsi="Calibri" w:cs="Calibri"/>
          <w:i/>
        </w:rPr>
        <w:t>o</w:t>
      </w:r>
      <w:r w:rsidRPr="00025CD8">
        <w:rPr>
          <w:rFonts w:ascii="Calibri" w:hAnsi="Calibri" w:cs="Calibri"/>
          <w:i/>
        </w:rPr>
        <w:t xml:space="preserve">r a person duly authorised by </w:t>
      </w:r>
      <w:r w:rsidR="00ED351C">
        <w:rPr>
          <w:rFonts w:ascii="Calibri" w:hAnsi="Calibri" w:cs="Calibri"/>
          <w:i/>
        </w:rPr>
        <w:t>him</w:t>
      </w:r>
      <w:r w:rsidR="007D7C6B" w:rsidRPr="00025CD8">
        <w:rPr>
          <w:rFonts w:ascii="Calibri" w:hAnsi="Calibri" w:cs="Calibri"/>
          <w:i/>
        </w:rPr>
        <w:t>.</w:t>
      </w:r>
    </w:p>
    <w:p w14:paraId="6E6D9582" w14:textId="77777777" w:rsidR="001E27E4" w:rsidRPr="00025CD8" w:rsidRDefault="001E27E4" w:rsidP="009A1890">
      <w:pPr>
        <w:jc w:val="both"/>
        <w:rPr>
          <w:rFonts w:ascii="Calibri" w:hAnsi="Calibri" w:cs="Calibri"/>
        </w:rPr>
      </w:pPr>
    </w:p>
    <w:p w14:paraId="7D0D7B9B" w14:textId="77777777" w:rsidR="00BF3CF2" w:rsidRPr="00025CD8" w:rsidRDefault="001D08B6" w:rsidP="009A1890">
      <w:pPr>
        <w:jc w:val="both"/>
        <w:rPr>
          <w:rFonts w:ascii="Calibri" w:hAnsi="Calibri" w:cs="Calibri"/>
        </w:rPr>
      </w:pPr>
      <w:r w:rsidRPr="00025CD8">
        <w:rPr>
          <w:rFonts w:ascii="Calibri" w:hAnsi="Calibri" w:cs="Calibri"/>
        </w:rPr>
        <w:tab/>
      </w:r>
      <w:r w:rsidR="00BF3CF2" w:rsidRPr="00025CD8">
        <w:rPr>
          <w:rFonts w:ascii="Calibri" w:hAnsi="Calibri" w:cs="Calibri"/>
          <w:iCs/>
        </w:rPr>
        <w:t xml:space="preserve"> </w:t>
      </w:r>
      <w:r w:rsidR="00BF3CF2" w:rsidRPr="00025CD8">
        <w:rPr>
          <w:rFonts w:ascii="Calibri" w:hAnsi="Calibri" w:cs="Calibri"/>
          <w:iCs/>
        </w:rPr>
        <w:tab/>
        <w:t xml:space="preserve">  </w:t>
      </w:r>
      <w:r w:rsidR="00BF3CF2" w:rsidRPr="00025CD8">
        <w:rPr>
          <w:rFonts w:ascii="Calibri" w:hAnsi="Calibri" w:cs="Calibri"/>
          <w:iCs/>
        </w:rPr>
        <w:tab/>
      </w:r>
    </w:p>
    <w:p w14:paraId="094BF25B" w14:textId="77777777" w:rsidR="00BF3CF2" w:rsidRPr="00025CD8" w:rsidRDefault="00353571"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9</w:t>
      </w:r>
      <w:r w:rsidR="00BF3CF2" w:rsidRPr="00025CD8">
        <w:rPr>
          <w:rFonts w:ascii="Calibri" w:hAnsi="Calibri" w:cs="Calibri"/>
        </w:rPr>
        <w:t xml:space="preserve">.4 </w:t>
      </w:r>
      <w:r w:rsidR="00BF3CF2" w:rsidRPr="00025CD8">
        <w:rPr>
          <w:rFonts w:ascii="Calibri" w:hAnsi="Calibri" w:cs="Calibri"/>
        </w:rPr>
        <w:tab/>
        <w:t>For the purpose of this Contract the Incubatee’s representatives are:</w:t>
      </w:r>
    </w:p>
    <w:p w14:paraId="419D4914" w14:textId="77777777" w:rsidR="00BF3CF2" w:rsidRPr="00025CD8" w:rsidRDefault="00BF3CF2" w:rsidP="00BF3CF2">
      <w:pPr>
        <w:jc w:val="both"/>
        <w:rPr>
          <w:rFonts w:ascii="Calibri" w:hAnsi="Calibri" w:cs="Calibri"/>
        </w:rPr>
      </w:pPr>
    </w:p>
    <w:p w14:paraId="4A094AB3" w14:textId="77777777" w:rsidR="00BF3CF2" w:rsidRPr="00025CD8" w:rsidRDefault="008D0FF1" w:rsidP="00C80676">
      <w:pPr>
        <w:pStyle w:val="ColorfulList-Accent11"/>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For technical matters: ……………………………………………………………………………….</w:t>
      </w:r>
    </w:p>
    <w:p w14:paraId="618384F9" w14:textId="77777777" w:rsidR="00BF3CF2" w:rsidRPr="00025CD8" w:rsidRDefault="008D0FF1"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ab/>
        <w:t>………………………………………………………………………………………………………………………..</w:t>
      </w:r>
    </w:p>
    <w:p w14:paraId="0D913D65" w14:textId="77777777" w:rsidR="00BF3CF2" w:rsidRPr="00025CD8" w:rsidRDefault="008D0FF1"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ab/>
        <w:t>………………………………………………………………………………………………………………………..</w:t>
      </w:r>
    </w:p>
    <w:p w14:paraId="17ED059D" w14:textId="77777777" w:rsidR="008D0FF1" w:rsidRPr="00025CD8" w:rsidRDefault="008D0FF1"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7AFD1B2B"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alibri" w:hAnsi="Calibri" w:cs="Calibri"/>
        </w:rPr>
      </w:pPr>
      <w:r w:rsidRPr="00025CD8">
        <w:rPr>
          <w:rFonts w:ascii="Calibri" w:hAnsi="Calibri" w:cs="Calibri"/>
        </w:rPr>
        <w:t>(b) For contractual and administrative matters:</w:t>
      </w:r>
      <w:r w:rsidR="008D0FF1" w:rsidRPr="00025CD8">
        <w:rPr>
          <w:rFonts w:ascii="Calibri" w:hAnsi="Calibri" w:cs="Calibri"/>
        </w:rPr>
        <w:t xml:space="preserve"> ……………………………………………..</w:t>
      </w:r>
    </w:p>
    <w:p w14:paraId="5B08373B" w14:textId="77777777" w:rsidR="00BF3CF2" w:rsidRPr="00025CD8" w:rsidRDefault="008D0FF1"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ab/>
        <w:t>………………………………………………………………………………………………………………………..</w:t>
      </w:r>
    </w:p>
    <w:p w14:paraId="653BC0F3" w14:textId="77777777" w:rsidR="008D0FF1" w:rsidRPr="00025CD8" w:rsidRDefault="008D0FF1"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ab/>
        <w:t>………………………………………………………………………………………………………………………..</w:t>
      </w:r>
    </w:p>
    <w:p w14:paraId="40662768"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2A02A7A9" w14:textId="77777777" w:rsidR="00EE536F" w:rsidRPr="00025CD8" w:rsidRDefault="00EE536F"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42E6C0EE" w14:textId="77777777" w:rsidR="00BF3CF2" w:rsidRPr="00025CD8" w:rsidRDefault="00353571" w:rsidP="00BF3CF2">
      <w:pPr>
        <w:tabs>
          <w:tab w:val="left" w:pos="-1440"/>
          <w:tab w:val="left" w:pos="-720"/>
        </w:tabs>
        <w:rPr>
          <w:rFonts w:ascii="Calibri" w:hAnsi="Calibri" w:cs="Calibri"/>
          <w:b/>
          <w:caps/>
          <w:u w:val="single"/>
        </w:rPr>
      </w:pPr>
      <w:r w:rsidRPr="00025CD8">
        <w:rPr>
          <w:rFonts w:ascii="Calibri" w:hAnsi="Calibri" w:cs="Calibri"/>
          <w:b/>
          <w:caps/>
          <w:u w:val="single"/>
        </w:rPr>
        <w:t>Article 10</w:t>
      </w:r>
      <w:r w:rsidR="00BF3CF2" w:rsidRPr="00025CD8">
        <w:rPr>
          <w:rFonts w:ascii="Calibri" w:hAnsi="Calibri" w:cs="Calibri"/>
          <w:b/>
          <w:caps/>
          <w:u w:val="single"/>
        </w:rPr>
        <w:t xml:space="preserve"> - Publicity and Visual Identity of Incubatees</w:t>
      </w:r>
    </w:p>
    <w:p w14:paraId="29844FB1" w14:textId="77777777" w:rsidR="00BF3CF2" w:rsidRPr="00025CD8" w:rsidRDefault="00BF3CF2" w:rsidP="00BF3CF2">
      <w:pPr>
        <w:jc w:val="both"/>
        <w:rPr>
          <w:rFonts w:ascii="Calibri" w:hAnsi="Calibri" w:cs="Calibri"/>
        </w:rPr>
      </w:pPr>
    </w:p>
    <w:p w14:paraId="53F1FBFC" w14:textId="77777777" w:rsidR="00BF3CF2" w:rsidRPr="00025CD8" w:rsidRDefault="00353571" w:rsidP="001E2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10</w:t>
      </w:r>
      <w:r w:rsidR="00253F5C" w:rsidRPr="00025CD8">
        <w:rPr>
          <w:rFonts w:ascii="Calibri" w:hAnsi="Calibri" w:cs="Calibri"/>
        </w:rPr>
        <w:t>.1</w:t>
      </w:r>
      <w:r w:rsidRPr="00025CD8">
        <w:rPr>
          <w:rFonts w:ascii="Calibri" w:hAnsi="Calibri" w:cs="Calibri"/>
        </w:rPr>
        <w:tab/>
      </w:r>
      <w:r w:rsidR="00BF3CF2" w:rsidRPr="00025CD8">
        <w:rPr>
          <w:rFonts w:ascii="Calibri" w:hAnsi="Calibri" w:cs="Calibri"/>
        </w:rPr>
        <w:t>Publicity</w:t>
      </w:r>
    </w:p>
    <w:p w14:paraId="055CE5B7" w14:textId="77777777" w:rsidR="00BF3CF2" w:rsidRPr="00025CD8" w:rsidRDefault="00BF3CF2" w:rsidP="00BF3CF2">
      <w:pPr>
        <w:widowControl w:val="0"/>
        <w:jc w:val="both"/>
        <w:rPr>
          <w:rFonts w:ascii="Calibri" w:hAnsi="Calibri" w:cs="Calibri"/>
        </w:rPr>
      </w:pPr>
    </w:p>
    <w:p w14:paraId="57E557EC" w14:textId="77777777" w:rsidR="00353571" w:rsidRPr="00025CD8" w:rsidRDefault="00353571" w:rsidP="00C80676">
      <w:pPr>
        <w:pStyle w:val="ColorfulList-Accent11"/>
        <w:widowControl w:val="0"/>
        <w:numPr>
          <w:ilvl w:val="0"/>
          <w:numId w:val="23"/>
        </w:numPr>
        <w:jc w:val="both"/>
        <w:rPr>
          <w:rFonts w:ascii="Calibri" w:hAnsi="Calibri" w:cs="Calibri"/>
          <w:vanish/>
        </w:rPr>
      </w:pPr>
    </w:p>
    <w:p w14:paraId="146AECA7" w14:textId="77777777" w:rsidR="00353571" w:rsidRPr="00025CD8" w:rsidRDefault="00353571" w:rsidP="00C80676">
      <w:pPr>
        <w:pStyle w:val="ColorfulList-Accent11"/>
        <w:widowControl w:val="0"/>
        <w:numPr>
          <w:ilvl w:val="0"/>
          <w:numId w:val="23"/>
        </w:numPr>
        <w:jc w:val="both"/>
        <w:rPr>
          <w:rFonts w:ascii="Calibri" w:hAnsi="Calibri" w:cs="Calibri"/>
          <w:vanish/>
        </w:rPr>
      </w:pPr>
    </w:p>
    <w:p w14:paraId="65057611" w14:textId="77777777" w:rsidR="00BF3CF2" w:rsidRPr="00025CD8" w:rsidRDefault="00253F5C" w:rsidP="00253F5C">
      <w:pPr>
        <w:ind w:left="720" w:hanging="720"/>
        <w:jc w:val="both"/>
        <w:rPr>
          <w:rFonts w:ascii="Calibri" w:hAnsi="Calibri" w:cs="Calibri"/>
        </w:rPr>
      </w:pPr>
      <w:r w:rsidRPr="00025CD8">
        <w:rPr>
          <w:rFonts w:ascii="Calibri" w:hAnsi="Calibri" w:cs="Calibri"/>
        </w:rPr>
        <w:t>10.1.1</w:t>
      </w:r>
      <w:r w:rsidRPr="00025CD8">
        <w:rPr>
          <w:rFonts w:ascii="Calibri" w:hAnsi="Calibri" w:cs="Calibri"/>
        </w:rPr>
        <w:tab/>
      </w:r>
      <w:r w:rsidR="00BF3CF2" w:rsidRPr="00025CD8">
        <w:rPr>
          <w:rFonts w:ascii="Calibri" w:hAnsi="Calibri" w:cs="Calibri"/>
        </w:rPr>
        <w:t>The Incubatee shall not produce or disseminate any form of communication material, press releases or other publicity documents, including the Incubatee’s advertising and news bulletins, which are intended by the Incubatee for the press, internet/web-sites or tele</w:t>
      </w:r>
      <w:r w:rsidR="00B17084" w:rsidRPr="00025CD8">
        <w:rPr>
          <w:rFonts w:ascii="Calibri" w:hAnsi="Calibri" w:cs="Calibri"/>
        </w:rPr>
        <w:t xml:space="preserve">vision, which refer to </w:t>
      </w:r>
      <w:r w:rsidR="001A591D" w:rsidRPr="00025CD8">
        <w:rPr>
          <w:rFonts w:ascii="Calibri" w:hAnsi="Calibri" w:cs="Calibri"/>
        </w:rPr>
        <w:t>the</w:t>
      </w:r>
      <w:r w:rsidR="0014602C" w:rsidRPr="00025CD8">
        <w:rPr>
          <w:rFonts w:ascii="Calibri" w:hAnsi="Calibri" w:cs="Calibri"/>
        </w:rPr>
        <w:t xml:space="preserve"> ESA BIC </w:t>
      </w:r>
      <w:r w:rsidR="001A591D" w:rsidRPr="00025CD8">
        <w:rPr>
          <w:rFonts w:ascii="Calibri" w:hAnsi="Calibri" w:cs="Calibri"/>
        </w:rPr>
        <w:t>Ireland Partners</w:t>
      </w:r>
      <w:r w:rsidR="001E27E4" w:rsidRPr="00025CD8">
        <w:rPr>
          <w:rFonts w:ascii="Calibri" w:hAnsi="Calibri" w:cs="Calibri"/>
        </w:rPr>
        <w:t xml:space="preserve">, </w:t>
      </w:r>
      <w:r w:rsidR="0014602C" w:rsidRPr="00025CD8">
        <w:rPr>
          <w:rFonts w:ascii="Calibri" w:hAnsi="Calibri" w:cs="Calibri"/>
        </w:rPr>
        <w:t>ESA BIC Ireland</w:t>
      </w:r>
      <w:r w:rsidR="00BF3CF2" w:rsidRPr="00025CD8">
        <w:rPr>
          <w:rFonts w:ascii="Calibri" w:hAnsi="Calibri" w:cs="Calibri"/>
        </w:rPr>
        <w:t xml:space="preserve"> or any aspect of </w:t>
      </w:r>
      <w:r w:rsidR="0014602C" w:rsidRPr="00025CD8">
        <w:rPr>
          <w:rFonts w:ascii="Calibri" w:hAnsi="Calibri" w:cs="Calibri"/>
        </w:rPr>
        <w:t>ESA BIC Ireland</w:t>
      </w:r>
      <w:r w:rsidR="00BF3CF2" w:rsidRPr="00025CD8">
        <w:rPr>
          <w:rFonts w:ascii="Calibri" w:hAnsi="Calibri" w:cs="Calibri"/>
        </w:rPr>
        <w:t xml:space="preserve"> activities, or permit any Third Party to do so, without the prior written consent of </w:t>
      </w:r>
      <w:r w:rsidR="001A591D" w:rsidRPr="00025CD8">
        <w:rPr>
          <w:rFonts w:ascii="Calibri" w:hAnsi="Calibri" w:cs="Calibri"/>
        </w:rPr>
        <w:t>ESA BIC Ireland’</w:t>
      </w:r>
      <w:r w:rsidR="001E27E4" w:rsidRPr="00025CD8">
        <w:rPr>
          <w:rFonts w:ascii="Calibri" w:hAnsi="Calibri" w:cs="Calibri"/>
        </w:rPr>
        <w:t>s co</w:t>
      </w:r>
      <w:r w:rsidR="001A591D" w:rsidRPr="00025CD8">
        <w:rPr>
          <w:rFonts w:ascii="Calibri" w:hAnsi="Calibri" w:cs="Calibri"/>
        </w:rPr>
        <w:t xml:space="preserve">ntractual representative or </w:t>
      </w:r>
      <w:r w:rsidR="00397F02" w:rsidRPr="00025CD8">
        <w:rPr>
          <w:rFonts w:ascii="Calibri" w:hAnsi="Calibri" w:cs="Calibri"/>
        </w:rPr>
        <w:t xml:space="preserve">his </w:t>
      </w:r>
      <w:r w:rsidR="001E27E4" w:rsidRPr="00025CD8">
        <w:rPr>
          <w:rFonts w:ascii="Calibri" w:hAnsi="Calibri" w:cs="Calibri"/>
        </w:rPr>
        <w:t>duly authorised representative.</w:t>
      </w:r>
    </w:p>
    <w:p w14:paraId="1D8F5B3F" w14:textId="77777777" w:rsidR="001E27E4" w:rsidRPr="00025CD8" w:rsidRDefault="001E27E4">
      <w:pPr>
        <w:rPr>
          <w:rFonts w:ascii="Calibri" w:hAnsi="Calibri" w:cs="Calibri"/>
        </w:rPr>
      </w:pPr>
    </w:p>
    <w:p w14:paraId="1FAC3709" w14:textId="77777777" w:rsidR="00BF3CF2" w:rsidRPr="00025CD8" w:rsidRDefault="00253F5C" w:rsidP="00253F5C">
      <w:pPr>
        <w:ind w:left="720" w:hanging="720"/>
        <w:jc w:val="both"/>
        <w:rPr>
          <w:rFonts w:ascii="Calibri" w:hAnsi="Calibri" w:cs="Calibri"/>
        </w:rPr>
      </w:pPr>
      <w:r w:rsidRPr="00025CD8">
        <w:rPr>
          <w:rFonts w:ascii="Calibri" w:hAnsi="Calibri" w:cs="Calibri"/>
        </w:rPr>
        <w:t>10.1.2</w:t>
      </w:r>
      <w:r w:rsidRPr="00025CD8">
        <w:rPr>
          <w:rFonts w:ascii="Calibri" w:hAnsi="Calibri" w:cs="Calibri"/>
        </w:rPr>
        <w:tab/>
      </w:r>
      <w:r w:rsidR="001A591D" w:rsidRPr="00025CD8">
        <w:rPr>
          <w:rFonts w:ascii="Calibri" w:hAnsi="Calibri" w:cs="Calibri"/>
        </w:rPr>
        <w:t xml:space="preserve">ESA BIC Ireland </w:t>
      </w:r>
      <w:r w:rsidR="00BF3CF2" w:rsidRPr="00025CD8">
        <w:rPr>
          <w:rFonts w:ascii="Calibri" w:hAnsi="Calibri" w:cs="Calibri"/>
        </w:rPr>
        <w:t xml:space="preserve">shall not produce or disseminate any form of communication material, press releases or other publicity documents which are intended by </w:t>
      </w:r>
      <w:r w:rsidR="0014602C" w:rsidRPr="00025CD8">
        <w:rPr>
          <w:rFonts w:ascii="Calibri" w:hAnsi="Calibri" w:cs="Calibri"/>
        </w:rPr>
        <w:t>ESA BIC Ireland</w:t>
      </w:r>
      <w:r w:rsidR="00BF3CF2" w:rsidRPr="00025CD8">
        <w:rPr>
          <w:rFonts w:ascii="Calibri" w:hAnsi="Calibri" w:cs="Calibri"/>
        </w:rPr>
        <w:t xml:space="preserve"> for the press, internet/web-sites or television, which refer to the Incubatee or any aspect of the Incubatee’s activities, or permit any Third Party to do so, without the prior written consent of the Incubatee’s contractual representative or his duly authorised representative.</w:t>
      </w:r>
    </w:p>
    <w:p w14:paraId="2CC8221F" w14:textId="77777777" w:rsidR="00BF3CF2" w:rsidRPr="00025CD8" w:rsidRDefault="00BF3CF2" w:rsidP="00BF3CF2">
      <w:pPr>
        <w:pStyle w:val="ColorfulList-Accent11"/>
        <w:rPr>
          <w:rFonts w:ascii="Calibri" w:hAnsi="Calibri" w:cs="Calibri"/>
        </w:rPr>
      </w:pPr>
    </w:p>
    <w:p w14:paraId="14D1CE8A" w14:textId="77777777" w:rsidR="00BF3CF2" w:rsidRPr="00025CD8" w:rsidRDefault="00BF3CF2" w:rsidP="00C80676">
      <w:pPr>
        <w:pStyle w:val="ColorfulList-Accent11"/>
        <w:numPr>
          <w:ilvl w:val="1"/>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Visual Identity of the Incubatee</w:t>
      </w:r>
    </w:p>
    <w:p w14:paraId="4FED3E5A" w14:textId="77777777" w:rsidR="00BF3CF2" w:rsidRPr="00025CD8" w:rsidRDefault="00BF3CF2" w:rsidP="00BF3CF2">
      <w:pPr>
        <w:pStyle w:val="ColorfulList-Accent11"/>
        <w:rPr>
          <w:rFonts w:ascii="Calibri" w:hAnsi="Calibri" w:cs="Calibri"/>
        </w:rPr>
      </w:pPr>
    </w:p>
    <w:p w14:paraId="5B7DE1B4" w14:textId="77777777" w:rsidR="00BF3CF2" w:rsidRPr="00025CD8" w:rsidRDefault="00253F5C" w:rsidP="00253F5C">
      <w:pPr>
        <w:ind w:left="720" w:hanging="720"/>
        <w:jc w:val="both"/>
        <w:rPr>
          <w:rFonts w:ascii="Calibri" w:hAnsi="Calibri" w:cs="Calibri"/>
        </w:rPr>
      </w:pPr>
      <w:r w:rsidRPr="00025CD8">
        <w:rPr>
          <w:rFonts w:ascii="Calibri" w:hAnsi="Calibri" w:cs="Calibri"/>
        </w:rPr>
        <w:t>10.2.1</w:t>
      </w:r>
      <w:r w:rsidRPr="00025CD8">
        <w:rPr>
          <w:rFonts w:ascii="Calibri" w:hAnsi="Calibri" w:cs="Calibri"/>
        </w:rPr>
        <w:tab/>
      </w:r>
      <w:r w:rsidR="00BF3CF2" w:rsidRPr="00025CD8">
        <w:rPr>
          <w:rFonts w:ascii="Calibri" w:hAnsi="Calibri" w:cs="Calibri"/>
        </w:rPr>
        <w:t xml:space="preserve">The Incubatee shall not use the official emblem of ESA, ESA BICs or </w:t>
      </w:r>
      <w:r w:rsidR="0014602C" w:rsidRPr="00025CD8">
        <w:rPr>
          <w:rFonts w:ascii="Calibri" w:hAnsi="Calibri" w:cs="Calibri"/>
        </w:rPr>
        <w:t>ESA BIC Ireland</w:t>
      </w:r>
      <w:r w:rsidR="00BF3CF2" w:rsidRPr="00025CD8">
        <w:rPr>
          <w:rFonts w:ascii="Calibri" w:hAnsi="Calibri" w:cs="Calibri"/>
        </w:rPr>
        <w:t xml:space="preserve"> or any other logo or trademark which may</w:t>
      </w:r>
      <w:r w:rsidR="001A591D" w:rsidRPr="00025CD8">
        <w:rPr>
          <w:rFonts w:ascii="Calibri" w:hAnsi="Calibri" w:cs="Calibri"/>
        </w:rPr>
        <w:t xml:space="preserve"> be owned or used by the Agency, the </w:t>
      </w:r>
      <w:r w:rsidR="0014602C" w:rsidRPr="00025CD8">
        <w:rPr>
          <w:rFonts w:ascii="Calibri" w:hAnsi="Calibri" w:cs="Calibri"/>
        </w:rPr>
        <w:t xml:space="preserve">ESA BIC </w:t>
      </w:r>
      <w:r w:rsidR="001A591D" w:rsidRPr="00025CD8">
        <w:rPr>
          <w:rFonts w:ascii="Calibri" w:hAnsi="Calibri" w:cs="Calibri"/>
        </w:rPr>
        <w:t>Ireland Partners or ESA BIC Ireland</w:t>
      </w:r>
      <w:r w:rsidR="00BF3CF2" w:rsidRPr="00025CD8">
        <w:rPr>
          <w:rFonts w:ascii="Calibri" w:hAnsi="Calibri" w:cs="Calibri"/>
        </w:rPr>
        <w:t xml:space="preserve"> for any purpose whatsoever</w:t>
      </w:r>
      <w:r w:rsidR="004E0D63" w:rsidRPr="00025CD8">
        <w:rPr>
          <w:rFonts w:ascii="Calibri" w:hAnsi="Calibri" w:cs="Calibri"/>
        </w:rPr>
        <w:t xml:space="preserve"> without approval</w:t>
      </w:r>
      <w:r w:rsidR="00BF3CF2" w:rsidRPr="00025CD8">
        <w:rPr>
          <w:rFonts w:ascii="Calibri" w:hAnsi="Calibri" w:cs="Calibri"/>
        </w:rPr>
        <w:t>.</w:t>
      </w:r>
    </w:p>
    <w:p w14:paraId="07489C86" w14:textId="77777777" w:rsidR="00BF3CF2" w:rsidRPr="00025CD8" w:rsidRDefault="00BF3CF2" w:rsidP="00BF3CF2">
      <w:pPr>
        <w:pStyle w:val="ColorfulList-Accent11"/>
        <w:rPr>
          <w:rFonts w:ascii="Calibri" w:hAnsi="Calibri" w:cs="Calibri"/>
        </w:rPr>
      </w:pPr>
    </w:p>
    <w:p w14:paraId="07A963E6" w14:textId="77777777" w:rsidR="00BF3CF2" w:rsidRPr="00025CD8" w:rsidRDefault="00253F5C" w:rsidP="00253F5C">
      <w:pPr>
        <w:ind w:left="720" w:hanging="720"/>
        <w:jc w:val="both"/>
        <w:rPr>
          <w:rFonts w:ascii="Calibri" w:hAnsi="Calibri" w:cs="Calibri"/>
        </w:rPr>
      </w:pPr>
      <w:r w:rsidRPr="00025CD8">
        <w:rPr>
          <w:rFonts w:ascii="Calibri" w:hAnsi="Calibri" w:cs="Calibri"/>
        </w:rPr>
        <w:t>10.2.2</w:t>
      </w:r>
      <w:r w:rsidRPr="00025CD8">
        <w:rPr>
          <w:rFonts w:ascii="Calibri" w:hAnsi="Calibri" w:cs="Calibri"/>
        </w:rPr>
        <w:tab/>
      </w:r>
      <w:r w:rsidR="00BF3CF2" w:rsidRPr="00025CD8">
        <w:rPr>
          <w:rFonts w:ascii="Calibri" w:hAnsi="Calibri" w:cs="Calibri"/>
        </w:rPr>
        <w:t xml:space="preserve">The Incubatee may place the </w:t>
      </w:r>
      <w:r w:rsidR="004E0D63" w:rsidRPr="00025CD8">
        <w:rPr>
          <w:rFonts w:ascii="Calibri" w:hAnsi="Calibri" w:cs="Calibri"/>
        </w:rPr>
        <w:t xml:space="preserve">logo attached in </w:t>
      </w:r>
      <w:r w:rsidR="001A591D" w:rsidRPr="00025CD8">
        <w:rPr>
          <w:rFonts w:ascii="Calibri" w:hAnsi="Calibri" w:cs="Calibri"/>
        </w:rPr>
        <w:t xml:space="preserve">Addendum </w:t>
      </w:r>
      <w:r w:rsidR="004E0D63" w:rsidRPr="00025CD8">
        <w:rPr>
          <w:rFonts w:ascii="Calibri" w:hAnsi="Calibri" w:cs="Calibri"/>
        </w:rPr>
        <w:t xml:space="preserve">4 and the </w:t>
      </w:r>
      <w:r w:rsidR="00BF3CF2" w:rsidRPr="00025CD8">
        <w:rPr>
          <w:rFonts w:ascii="Calibri" w:hAnsi="Calibri" w:cs="Calibri"/>
        </w:rPr>
        <w:t>following text line, in full and without amendment, on its promotional material and publicity documents, including exhibition and conference material and its internet site, and also on its products (including prototypes) and other material which it produces:</w:t>
      </w:r>
    </w:p>
    <w:p w14:paraId="086A3045" w14:textId="77777777" w:rsidR="00BF3CF2" w:rsidRPr="00025CD8" w:rsidRDefault="00BF3CF2" w:rsidP="00BF3CF2">
      <w:pPr>
        <w:jc w:val="both"/>
        <w:rPr>
          <w:rFonts w:ascii="Calibri" w:hAnsi="Calibri" w:cs="Calibri"/>
        </w:rPr>
      </w:pPr>
    </w:p>
    <w:p w14:paraId="6CCA8601" w14:textId="77777777" w:rsidR="00BF3CF2" w:rsidRPr="00025CD8" w:rsidRDefault="00BF3CF2" w:rsidP="00BF3CF2">
      <w:pPr>
        <w:ind w:left="720"/>
        <w:jc w:val="both"/>
        <w:rPr>
          <w:rFonts w:ascii="Calibri" w:hAnsi="Calibri" w:cs="Calibri"/>
          <w:i/>
        </w:rPr>
      </w:pPr>
      <w:r w:rsidRPr="00025CD8">
        <w:rPr>
          <w:rFonts w:ascii="Calibri" w:hAnsi="Calibri" w:cs="Calibri"/>
          <w:i/>
        </w:rPr>
        <w:t>“</w:t>
      </w:r>
      <w:r w:rsidR="00253F5C" w:rsidRPr="00025CD8">
        <w:rPr>
          <w:rFonts w:ascii="Calibri" w:hAnsi="Calibri" w:cs="Calibri"/>
          <w:i/>
        </w:rPr>
        <w:t>[</w:t>
      </w:r>
      <w:r w:rsidR="00B95B31" w:rsidRPr="00025CD8">
        <w:rPr>
          <w:rFonts w:ascii="Calibri" w:hAnsi="Calibri" w:cs="Calibri"/>
          <w:i/>
        </w:rPr>
        <w:t>Name of the Incuba</w:t>
      </w:r>
      <w:r w:rsidR="00253F5C" w:rsidRPr="00025CD8">
        <w:rPr>
          <w:rFonts w:ascii="Calibri" w:hAnsi="Calibri" w:cs="Calibri"/>
          <w:i/>
        </w:rPr>
        <w:t>tee]</w:t>
      </w:r>
      <w:r w:rsidR="001A591D" w:rsidRPr="00025CD8">
        <w:rPr>
          <w:rFonts w:ascii="Calibri" w:hAnsi="Calibri" w:cs="Calibri"/>
          <w:i/>
        </w:rPr>
        <w:t xml:space="preserve"> participates in </w:t>
      </w:r>
      <w:r w:rsidRPr="00025CD8">
        <w:rPr>
          <w:rFonts w:ascii="Calibri" w:hAnsi="Calibri" w:cs="Calibri"/>
          <w:i/>
        </w:rPr>
        <w:t xml:space="preserve">ESA Business Incubation Centre </w:t>
      </w:r>
      <w:r w:rsidR="001A591D" w:rsidRPr="00025CD8">
        <w:rPr>
          <w:rFonts w:ascii="Calibri" w:hAnsi="Calibri" w:cs="Calibri"/>
          <w:i/>
        </w:rPr>
        <w:t>Ireland</w:t>
      </w:r>
      <w:r w:rsidRPr="00025CD8">
        <w:rPr>
          <w:rFonts w:ascii="Calibri" w:hAnsi="Calibri" w:cs="Calibri"/>
          <w:i/>
        </w:rPr>
        <w:t>”,</w:t>
      </w:r>
    </w:p>
    <w:p w14:paraId="3083C462" w14:textId="77777777" w:rsidR="00BF3CF2" w:rsidRPr="00025CD8" w:rsidRDefault="00BF3CF2" w:rsidP="00A40759">
      <w:pPr>
        <w:jc w:val="both"/>
        <w:rPr>
          <w:rFonts w:ascii="Calibri" w:hAnsi="Calibri" w:cs="Calibri"/>
        </w:rPr>
      </w:pPr>
    </w:p>
    <w:p w14:paraId="4A11AC5B" w14:textId="77777777" w:rsidR="00BF3CF2" w:rsidRPr="00025CD8" w:rsidRDefault="008D0FF1" w:rsidP="00BF3CF2">
      <w:pPr>
        <w:ind w:left="720"/>
        <w:jc w:val="both"/>
        <w:rPr>
          <w:rFonts w:ascii="Calibri" w:hAnsi="Calibri" w:cs="Calibri"/>
        </w:rPr>
      </w:pPr>
      <w:r w:rsidRPr="00025CD8">
        <w:rPr>
          <w:rFonts w:ascii="Calibri" w:hAnsi="Calibri" w:cs="Calibri"/>
        </w:rPr>
        <w:t>Referred to as the “Text Line”</w:t>
      </w:r>
    </w:p>
    <w:p w14:paraId="230E0736" w14:textId="77777777" w:rsidR="00BF3CF2" w:rsidRPr="00025CD8" w:rsidRDefault="00BF3CF2" w:rsidP="00BF3CF2">
      <w:pPr>
        <w:ind w:left="720"/>
        <w:jc w:val="both"/>
        <w:rPr>
          <w:rFonts w:ascii="Calibri" w:hAnsi="Calibri" w:cs="Calibri"/>
        </w:rPr>
      </w:pPr>
    </w:p>
    <w:p w14:paraId="6C376886" w14:textId="77777777" w:rsidR="00BF3CF2" w:rsidRPr="00025CD8" w:rsidRDefault="00BF3CF2" w:rsidP="00BF3CF2">
      <w:pPr>
        <w:pStyle w:val="BodyText"/>
        <w:spacing w:after="0"/>
        <w:ind w:left="720"/>
        <w:jc w:val="both"/>
        <w:rPr>
          <w:rFonts w:ascii="Calibri" w:hAnsi="Calibri" w:cs="Calibri"/>
        </w:rPr>
      </w:pPr>
      <w:r w:rsidRPr="00025CD8">
        <w:rPr>
          <w:rFonts w:ascii="Calibri" w:hAnsi="Calibri" w:cs="Calibri"/>
        </w:rPr>
        <w:t xml:space="preserve">Use of the Text Line </w:t>
      </w:r>
      <w:r w:rsidR="004E0D63" w:rsidRPr="00025CD8">
        <w:rPr>
          <w:rFonts w:ascii="Calibri" w:hAnsi="Calibri" w:cs="Calibri"/>
        </w:rPr>
        <w:t xml:space="preserve">and Logo </w:t>
      </w:r>
      <w:r w:rsidRPr="00025CD8">
        <w:rPr>
          <w:rFonts w:ascii="Calibri" w:hAnsi="Calibri" w:cs="Calibri"/>
        </w:rPr>
        <w:t>by the Incubatee shall be subject to the following conditions:</w:t>
      </w:r>
    </w:p>
    <w:p w14:paraId="24B1C894" w14:textId="77777777" w:rsidR="00BF3CF2" w:rsidRPr="00025CD8" w:rsidRDefault="00BF3CF2" w:rsidP="00BF3CF2">
      <w:pPr>
        <w:pStyle w:val="BodyText"/>
        <w:spacing w:after="0"/>
        <w:jc w:val="both"/>
        <w:rPr>
          <w:rFonts w:ascii="Calibri" w:hAnsi="Calibri" w:cs="Calibri"/>
        </w:rPr>
      </w:pPr>
    </w:p>
    <w:p w14:paraId="53689ED2" w14:textId="77777777" w:rsidR="008D0FF1" w:rsidRPr="00025CD8" w:rsidRDefault="008D0FF1" w:rsidP="00BF3CF2">
      <w:pPr>
        <w:pStyle w:val="BodyText"/>
        <w:spacing w:after="0"/>
        <w:jc w:val="both"/>
        <w:rPr>
          <w:rFonts w:ascii="Calibri" w:hAnsi="Calibri" w:cs="Calibri"/>
        </w:rPr>
      </w:pPr>
    </w:p>
    <w:p w14:paraId="6FA1BBF2" w14:textId="77777777" w:rsidR="00BF3CF2" w:rsidRPr="00025CD8" w:rsidRDefault="00BF3CF2" w:rsidP="00BF3CF2">
      <w:pPr>
        <w:pStyle w:val="BodyText"/>
        <w:spacing w:after="0"/>
        <w:ind w:left="1080" w:hanging="360"/>
        <w:jc w:val="both"/>
        <w:rPr>
          <w:rFonts w:ascii="Calibri" w:hAnsi="Calibri" w:cs="Calibri"/>
        </w:rPr>
      </w:pPr>
      <w:r w:rsidRPr="00025CD8">
        <w:rPr>
          <w:rFonts w:ascii="Calibri" w:hAnsi="Calibri" w:cs="Calibri"/>
        </w:rPr>
        <w:t xml:space="preserve">(a) the Incubatee shall submit to </w:t>
      </w:r>
      <w:r w:rsidR="00397F02" w:rsidRPr="00025CD8">
        <w:rPr>
          <w:rFonts w:ascii="Calibri" w:hAnsi="Calibri" w:cs="Calibri"/>
        </w:rPr>
        <w:t>ESA BIC Ireland</w:t>
      </w:r>
      <w:r w:rsidRPr="00025CD8">
        <w:rPr>
          <w:rFonts w:ascii="Calibri" w:hAnsi="Calibri" w:cs="Calibri"/>
          <w:noProof/>
        </w:rPr>
        <w:t xml:space="preserve">’s contractual representative or his duly authorised representative for </w:t>
      </w:r>
      <w:r w:rsidRPr="00025CD8">
        <w:rPr>
          <w:rFonts w:ascii="Calibri" w:hAnsi="Calibri" w:cs="Calibri"/>
        </w:rPr>
        <w:t xml:space="preserve">prior written approval all promotional material, publicity documents, products and other materials, or samples of them, on which the Text Line is to appear or is intended to be used, which approval may be withheld or withdrawn from any material, products or documents at any time at </w:t>
      </w:r>
      <w:r w:rsidR="00397F02" w:rsidRPr="00025CD8">
        <w:rPr>
          <w:rFonts w:ascii="Calibri" w:hAnsi="Calibri" w:cs="Calibri"/>
        </w:rPr>
        <w:t>ESA BIC Ireland</w:t>
      </w:r>
      <w:r w:rsidRPr="00025CD8">
        <w:rPr>
          <w:rFonts w:ascii="Calibri" w:hAnsi="Calibri" w:cs="Calibri"/>
        </w:rPr>
        <w:t>’s discretion;</w:t>
      </w:r>
    </w:p>
    <w:p w14:paraId="2AB43511" w14:textId="77777777" w:rsidR="00BF3CF2" w:rsidRPr="00025CD8" w:rsidRDefault="00BF3CF2" w:rsidP="00BF3CF2">
      <w:pPr>
        <w:pStyle w:val="BodyText"/>
        <w:spacing w:after="0"/>
        <w:jc w:val="both"/>
        <w:rPr>
          <w:rFonts w:ascii="Calibri" w:hAnsi="Calibri" w:cs="Calibri"/>
        </w:rPr>
      </w:pPr>
    </w:p>
    <w:p w14:paraId="5E649448" w14:textId="77777777" w:rsidR="00BF3CF2" w:rsidRPr="00025CD8" w:rsidRDefault="00A40759" w:rsidP="00BF3CF2">
      <w:pPr>
        <w:tabs>
          <w:tab w:val="num" w:pos="1080"/>
        </w:tabs>
        <w:ind w:left="1080" w:hanging="360"/>
        <w:jc w:val="both"/>
        <w:rPr>
          <w:rFonts w:ascii="Calibri" w:hAnsi="Calibri" w:cs="Calibri"/>
        </w:rPr>
      </w:pPr>
      <w:r w:rsidRPr="00025CD8">
        <w:rPr>
          <w:rFonts w:ascii="Calibri" w:hAnsi="Calibri" w:cs="Calibri"/>
        </w:rPr>
        <w:t>(b)</w:t>
      </w:r>
      <w:r w:rsidRPr="00025CD8">
        <w:rPr>
          <w:rFonts w:ascii="Calibri" w:hAnsi="Calibri" w:cs="Calibri"/>
        </w:rPr>
        <w:tab/>
        <w:t xml:space="preserve">the prior approval of </w:t>
      </w:r>
      <w:r w:rsidR="00397F02" w:rsidRPr="00025CD8">
        <w:rPr>
          <w:rFonts w:ascii="Calibri" w:hAnsi="Calibri" w:cs="Calibri"/>
        </w:rPr>
        <w:t xml:space="preserve">ESA BIC Ireland </w:t>
      </w:r>
      <w:r w:rsidR="00BF3CF2" w:rsidRPr="00025CD8">
        <w:rPr>
          <w:rFonts w:ascii="Calibri" w:hAnsi="Calibri" w:cs="Calibri"/>
        </w:rPr>
        <w:t xml:space="preserve">for the use of the Text Line </w:t>
      </w:r>
      <w:r w:rsidR="004E0D63" w:rsidRPr="00025CD8">
        <w:rPr>
          <w:rFonts w:ascii="Calibri" w:hAnsi="Calibri" w:cs="Calibri"/>
        </w:rPr>
        <w:t xml:space="preserve">and logo </w:t>
      </w:r>
      <w:r w:rsidR="00BF3CF2" w:rsidRPr="00025CD8">
        <w:rPr>
          <w:rFonts w:ascii="Calibri" w:hAnsi="Calibri" w:cs="Calibri"/>
        </w:rPr>
        <w:t xml:space="preserve">shall not constitute an endorsement or approval of the Incubatee’s Activity, products or services, or of their quality, technology or suitability for a particular use, neither shall it constitute verification by </w:t>
      </w:r>
      <w:r w:rsidR="00397F02" w:rsidRPr="00025CD8">
        <w:rPr>
          <w:rFonts w:ascii="Calibri" w:hAnsi="Calibri" w:cs="Calibri"/>
        </w:rPr>
        <w:t>ESA BIC Ireland</w:t>
      </w:r>
      <w:r w:rsidR="00BF3CF2" w:rsidRPr="00025CD8">
        <w:rPr>
          <w:rFonts w:ascii="Calibri" w:hAnsi="Calibri" w:cs="Calibri"/>
        </w:rPr>
        <w:t xml:space="preserve"> of the compatibility of materials produced by the Incubatee with applicable law and regulations, and the Incubatee shall refrain from using any statements which could suggest otherwise;</w:t>
      </w:r>
    </w:p>
    <w:p w14:paraId="53997675" w14:textId="77777777" w:rsidR="00BF3CF2" w:rsidRPr="00025CD8" w:rsidRDefault="00BF3CF2" w:rsidP="00BF3CF2">
      <w:pPr>
        <w:jc w:val="both"/>
        <w:rPr>
          <w:rFonts w:ascii="Calibri" w:hAnsi="Calibri" w:cs="Calibri"/>
        </w:rPr>
      </w:pPr>
    </w:p>
    <w:p w14:paraId="41623A59" w14:textId="77777777" w:rsidR="00BF3CF2" w:rsidRPr="00025CD8" w:rsidRDefault="00BF3CF2" w:rsidP="00BF3CF2">
      <w:pPr>
        <w:tabs>
          <w:tab w:val="num" w:pos="1080"/>
        </w:tabs>
        <w:ind w:left="1080" w:hanging="360"/>
        <w:jc w:val="both"/>
        <w:rPr>
          <w:rFonts w:ascii="Calibri" w:hAnsi="Calibri" w:cs="Calibri"/>
        </w:rPr>
      </w:pPr>
      <w:r w:rsidRPr="00025CD8">
        <w:rPr>
          <w:rFonts w:ascii="Calibri" w:hAnsi="Calibri" w:cs="Calibri"/>
        </w:rPr>
        <w:t xml:space="preserve">(c) </w:t>
      </w:r>
      <w:r w:rsidRPr="00025CD8">
        <w:rPr>
          <w:rFonts w:ascii="Calibri" w:hAnsi="Calibri" w:cs="Calibri"/>
        </w:rPr>
        <w:tab/>
        <w:t>any use of the Text Line on amended or revised promotional material and publicity documents shall be subject to the same approval process as the original material and documents;</w:t>
      </w:r>
    </w:p>
    <w:p w14:paraId="70654BFC" w14:textId="77777777" w:rsidR="00BF3CF2" w:rsidRPr="00025CD8" w:rsidRDefault="00BF3CF2" w:rsidP="00BF3CF2">
      <w:pPr>
        <w:tabs>
          <w:tab w:val="num" w:pos="1080"/>
        </w:tabs>
        <w:ind w:left="1080" w:hanging="360"/>
        <w:jc w:val="both"/>
        <w:rPr>
          <w:rFonts w:ascii="Calibri" w:hAnsi="Calibri" w:cs="Calibri"/>
        </w:rPr>
      </w:pPr>
    </w:p>
    <w:p w14:paraId="7920F2B6" w14:textId="77777777" w:rsidR="00BF3CF2" w:rsidRPr="00025CD8" w:rsidRDefault="008B03B6" w:rsidP="008B03B6">
      <w:pPr>
        <w:ind w:left="1080" w:hanging="360"/>
        <w:jc w:val="both"/>
        <w:rPr>
          <w:rFonts w:ascii="Calibri" w:hAnsi="Calibri" w:cs="Calibri"/>
        </w:rPr>
      </w:pPr>
      <w:r w:rsidRPr="00025CD8">
        <w:rPr>
          <w:rFonts w:ascii="Calibri" w:hAnsi="Calibri" w:cs="Calibri"/>
        </w:rPr>
        <w:t>(d)</w:t>
      </w:r>
      <w:r w:rsidRPr="00025CD8">
        <w:rPr>
          <w:rFonts w:ascii="Calibri" w:hAnsi="Calibri" w:cs="Calibri"/>
        </w:rPr>
        <w:tab/>
      </w:r>
      <w:r w:rsidR="00BF3CF2" w:rsidRPr="00025CD8">
        <w:rPr>
          <w:rFonts w:ascii="Calibri" w:hAnsi="Calibri" w:cs="Calibri"/>
        </w:rPr>
        <w:t xml:space="preserve">the Text Line may be translated into a different language other than English, subject to the approval of </w:t>
      </w:r>
      <w:r w:rsidR="00397F02" w:rsidRPr="00025CD8">
        <w:rPr>
          <w:rFonts w:ascii="Calibri" w:hAnsi="Calibri" w:cs="Calibri"/>
        </w:rPr>
        <w:t>ESA BIC Ireland</w:t>
      </w:r>
      <w:r w:rsidR="00BF3CF2" w:rsidRPr="00025CD8">
        <w:rPr>
          <w:rFonts w:ascii="Calibri" w:hAnsi="Calibri" w:cs="Calibri"/>
        </w:rPr>
        <w:t>’s contractual representative or his duly authorised representative</w:t>
      </w:r>
      <w:r w:rsidR="00A40759" w:rsidRPr="00025CD8">
        <w:rPr>
          <w:rFonts w:ascii="Calibri" w:hAnsi="Calibri" w:cs="Calibri"/>
        </w:rPr>
        <w:t>;</w:t>
      </w:r>
    </w:p>
    <w:p w14:paraId="000C2D2D" w14:textId="77777777" w:rsidR="00BF3CF2" w:rsidRPr="00025CD8" w:rsidRDefault="00BF3CF2" w:rsidP="00BF3CF2">
      <w:pPr>
        <w:jc w:val="both"/>
        <w:rPr>
          <w:rFonts w:ascii="Calibri" w:hAnsi="Calibri" w:cs="Calibri"/>
        </w:rPr>
      </w:pPr>
    </w:p>
    <w:p w14:paraId="6E2DD0F7" w14:textId="77777777" w:rsidR="00BF3CF2" w:rsidRPr="00025CD8" w:rsidRDefault="00BF3CF2" w:rsidP="00BF3CF2">
      <w:pPr>
        <w:tabs>
          <w:tab w:val="num" w:pos="1080"/>
        </w:tabs>
        <w:ind w:left="1080" w:hanging="360"/>
        <w:jc w:val="both"/>
        <w:rPr>
          <w:rFonts w:ascii="Calibri" w:hAnsi="Calibri" w:cs="Calibri"/>
        </w:rPr>
      </w:pPr>
      <w:r w:rsidRPr="00025CD8">
        <w:rPr>
          <w:rFonts w:ascii="Calibri" w:hAnsi="Calibri" w:cs="Calibri"/>
        </w:rPr>
        <w:t>(e)</w:t>
      </w:r>
      <w:r w:rsidRPr="00025CD8">
        <w:rPr>
          <w:rFonts w:ascii="Calibri" w:hAnsi="Calibri" w:cs="Calibri"/>
        </w:rPr>
        <w:tab/>
        <w:t>no use of the Text Line shall be made in connection with material, products or documents that:</w:t>
      </w:r>
    </w:p>
    <w:p w14:paraId="6EB687B8" w14:textId="77777777" w:rsidR="00BF3CF2" w:rsidRPr="00025CD8" w:rsidRDefault="00BF3CF2" w:rsidP="00BF3CF2">
      <w:pPr>
        <w:jc w:val="both"/>
        <w:rPr>
          <w:rFonts w:ascii="Calibri" w:hAnsi="Calibri" w:cs="Calibri"/>
        </w:rPr>
      </w:pPr>
    </w:p>
    <w:p w14:paraId="6B818C5C" w14:textId="77777777" w:rsidR="00BF3CF2" w:rsidRPr="00025CD8" w:rsidRDefault="00BF3CF2" w:rsidP="00C80676">
      <w:pPr>
        <w:widowControl w:val="0"/>
        <w:numPr>
          <w:ilvl w:val="0"/>
          <w:numId w:val="9"/>
        </w:numPr>
        <w:tabs>
          <w:tab w:val="clear" w:pos="1800"/>
          <w:tab w:val="num" w:pos="1843"/>
        </w:tabs>
        <w:ind w:left="1843" w:hanging="425"/>
        <w:jc w:val="both"/>
        <w:rPr>
          <w:rFonts w:ascii="Calibri" w:hAnsi="Calibri" w:cs="Calibri"/>
        </w:rPr>
      </w:pPr>
      <w:r w:rsidRPr="00025CD8">
        <w:rPr>
          <w:rFonts w:ascii="Calibri" w:hAnsi="Calibri" w:cs="Calibri"/>
        </w:rPr>
        <w:t>constitute an infringement of law and/or legal provisions;</w:t>
      </w:r>
    </w:p>
    <w:p w14:paraId="63F2A2A0" w14:textId="77777777" w:rsidR="00BF3CF2" w:rsidRPr="00025CD8" w:rsidRDefault="00BF3CF2" w:rsidP="00C80676">
      <w:pPr>
        <w:widowControl w:val="0"/>
        <w:numPr>
          <w:ilvl w:val="0"/>
          <w:numId w:val="9"/>
        </w:numPr>
        <w:tabs>
          <w:tab w:val="clear" w:pos="1800"/>
          <w:tab w:val="num" w:pos="1843"/>
        </w:tabs>
        <w:ind w:left="1843" w:hanging="425"/>
        <w:jc w:val="both"/>
        <w:rPr>
          <w:rFonts w:ascii="Calibri" w:hAnsi="Calibri" w:cs="Calibri"/>
        </w:rPr>
      </w:pPr>
      <w:r w:rsidRPr="00025CD8">
        <w:rPr>
          <w:rFonts w:ascii="Calibri" w:hAnsi="Calibri" w:cs="Calibri"/>
        </w:rPr>
        <w:t>undermine the reputati</w:t>
      </w:r>
      <w:r w:rsidR="00397F02" w:rsidRPr="00025CD8">
        <w:rPr>
          <w:rFonts w:ascii="Calibri" w:hAnsi="Calibri" w:cs="Calibri"/>
        </w:rPr>
        <w:t xml:space="preserve">on and dignity of the Agency, the </w:t>
      </w:r>
      <w:r w:rsidR="0014602C" w:rsidRPr="00025CD8">
        <w:rPr>
          <w:rFonts w:ascii="Calibri" w:hAnsi="Calibri" w:cs="Calibri"/>
        </w:rPr>
        <w:t xml:space="preserve">ESA BIC </w:t>
      </w:r>
      <w:r w:rsidR="00397F02" w:rsidRPr="00025CD8">
        <w:rPr>
          <w:rFonts w:ascii="Calibri" w:hAnsi="Calibri" w:cs="Calibri"/>
        </w:rPr>
        <w:t>Ireland Partners or ESA BIC Ireland</w:t>
      </w:r>
      <w:r w:rsidR="00A40759" w:rsidRPr="00025CD8">
        <w:rPr>
          <w:rFonts w:ascii="Calibri" w:hAnsi="Calibri" w:cs="Calibri"/>
        </w:rPr>
        <w:t>;</w:t>
      </w:r>
    </w:p>
    <w:p w14:paraId="6E55C20B" w14:textId="77777777" w:rsidR="00BF3CF2" w:rsidRPr="00025CD8" w:rsidRDefault="00BF3CF2" w:rsidP="00C80676">
      <w:pPr>
        <w:widowControl w:val="0"/>
        <w:numPr>
          <w:ilvl w:val="0"/>
          <w:numId w:val="9"/>
        </w:numPr>
        <w:tabs>
          <w:tab w:val="clear" w:pos="1800"/>
          <w:tab w:val="num" w:pos="720"/>
          <w:tab w:val="num" w:pos="1843"/>
        </w:tabs>
        <w:ind w:left="1843" w:hanging="425"/>
        <w:jc w:val="both"/>
        <w:rPr>
          <w:rFonts w:ascii="Calibri" w:hAnsi="Calibri" w:cs="Calibri"/>
        </w:rPr>
      </w:pPr>
      <w:r w:rsidRPr="00025CD8">
        <w:rPr>
          <w:rFonts w:ascii="Calibri" w:hAnsi="Calibri" w:cs="Calibri"/>
        </w:rPr>
        <w:t>promote or are related to alcohol, tobacco, religion, political affairs, intolerance, violence, firearms, pornography, obscenity, gambling, and narcotic drugs.</w:t>
      </w:r>
    </w:p>
    <w:p w14:paraId="6B020BBE" w14:textId="77777777" w:rsidR="00BF3CF2" w:rsidRPr="00025CD8" w:rsidRDefault="00BF3CF2" w:rsidP="00BF3CF2">
      <w:pPr>
        <w:widowControl w:val="0"/>
        <w:ind w:left="1800"/>
        <w:jc w:val="both"/>
        <w:rPr>
          <w:rFonts w:ascii="Calibri" w:hAnsi="Calibri" w:cs="Calibri"/>
        </w:rPr>
      </w:pPr>
    </w:p>
    <w:p w14:paraId="488959A8" w14:textId="77777777" w:rsidR="00BF3CF2" w:rsidRPr="00025CD8" w:rsidRDefault="00BF3CF2" w:rsidP="00C80676">
      <w:pPr>
        <w:pStyle w:val="ColorfulList-Accent11"/>
        <w:widowControl w:val="0"/>
        <w:numPr>
          <w:ilvl w:val="2"/>
          <w:numId w:val="32"/>
        </w:numPr>
        <w:jc w:val="both"/>
        <w:rPr>
          <w:rFonts w:ascii="Calibri" w:hAnsi="Calibri" w:cs="Calibri"/>
        </w:rPr>
      </w:pPr>
      <w:r w:rsidRPr="00025CD8">
        <w:rPr>
          <w:rFonts w:ascii="Calibri" w:hAnsi="Calibri" w:cs="Calibri"/>
        </w:rPr>
        <w:t xml:space="preserve">The Incubatee shall keep appropriate records of the extent of its use of the Text Line, stating in particular the nature and time of use of the Text Line on its material, products and documentation. The Incubatee shall provide </w:t>
      </w:r>
      <w:r w:rsidR="00397F02" w:rsidRPr="00025CD8">
        <w:rPr>
          <w:rFonts w:ascii="Calibri" w:hAnsi="Calibri" w:cs="Calibri"/>
        </w:rPr>
        <w:t xml:space="preserve">ESA BIC Ireland’s </w:t>
      </w:r>
      <w:r w:rsidRPr="00025CD8">
        <w:rPr>
          <w:rFonts w:ascii="Calibri" w:hAnsi="Calibri" w:cs="Calibri"/>
          <w:noProof/>
        </w:rPr>
        <w:t>contractual representative or his duly authorised representative</w:t>
      </w:r>
      <w:r w:rsidRPr="00025CD8">
        <w:rPr>
          <w:rFonts w:ascii="Calibri" w:hAnsi="Calibri" w:cs="Calibri"/>
        </w:rPr>
        <w:t xml:space="preserve"> request, with information, samples and documents to evidence its use of the Text Line.</w:t>
      </w:r>
    </w:p>
    <w:p w14:paraId="58414F95" w14:textId="77777777" w:rsidR="00BF3CF2" w:rsidRPr="00025CD8" w:rsidRDefault="00BF3CF2" w:rsidP="00BF3CF2">
      <w:pPr>
        <w:widowControl w:val="0"/>
        <w:ind w:left="720"/>
        <w:jc w:val="both"/>
        <w:rPr>
          <w:rFonts w:ascii="Calibri" w:hAnsi="Calibri" w:cs="Calibri"/>
        </w:rPr>
      </w:pPr>
    </w:p>
    <w:p w14:paraId="5C96E0E4" w14:textId="77777777" w:rsidR="00BF3CF2" w:rsidRPr="00025CD8" w:rsidRDefault="00BF3CF2" w:rsidP="00C80676">
      <w:pPr>
        <w:pStyle w:val="ColorfulList-Accent11"/>
        <w:widowControl w:val="0"/>
        <w:numPr>
          <w:ilvl w:val="2"/>
          <w:numId w:val="32"/>
        </w:numPr>
        <w:jc w:val="both"/>
        <w:rPr>
          <w:rFonts w:ascii="Calibri" w:hAnsi="Calibri" w:cs="Calibri"/>
        </w:rPr>
      </w:pPr>
      <w:r w:rsidRPr="00025CD8">
        <w:rPr>
          <w:rFonts w:ascii="Calibri" w:hAnsi="Calibri" w:cs="Calibri"/>
        </w:rPr>
        <w:t>The use by the Incubatee of the Text Line shall terminate upon the cancellation or expiry of this Con</w:t>
      </w:r>
      <w:r w:rsidR="007508AE" w:rsidRPr="00025CD8">
        <w:rPr>
          <w:rFonts w:ascii="Calibri" w:hAnsi="Calibri" w:cs="Calibri"/>
        </w:rPr>
        <w:t>tract as described in Article 16</w:t>
      </w:r>
      <w:r w:rsidRPr="00025CD8">
        <w:rPr>
          <w:rFonts w:ascii="Calibri" w:hAnsi="Calibri" w:cs="Calibri"/>
        </w:rPr>
        <w:t>.</w:t>
      </w:r>
    </w:p>
    <w:p w14:paraId="233E7BE6" w14:textId="77777777" w:rsidR="00BF3CF2" w:rsidRPr="00025CD8" w:rsidRDefault="00BF3CF2" w:rsidP="00BF3CF2">
      <w:pPr>
        <w:jc w:val="both"/>
        <w:rPr>
          <w:rFonts w:ascii="Calibri" w:hAnsi="Calibri" w:cs="Calibri"/>
          <w:sz w:val="6"/>
        </w:rPr>
      </w:pPr>
    </w:p>
    <w:p w14:paraId="2F23DDB4" w14:textId="77777777" w:rsidR="00BF3CF2" w:rsidRPr="00025CD8" w:rsidRDefault="00BF3CF2" w:rsidP="00BF3CF2">
      <w:pPr>
        <w:jc w:val="both"/>
        <w:rPr>
          <w:rFonts w:ascii="Calibri" w:hAnsi="Calibri" w:cs="Calibri"/>
        </w:rPr>
      </w:pPr>
    </w:p>
    <w:p w14:paraId="0DFD103F" w14:textId="77777777" w:rsidR="00A40759" w:rsidRPr="00025CD8" w:rsidRDefault="00A40759" w:rsidP="00BF3CF2">
      <w:pPr>
        <w:jc w:val="both"/>
        <w:rPr>
          <w:rFonts w:ascii="Calibri" w:hAnsi="Calibri" w:cs="Calibri"/>
        </w:rPr>
      </w:pPr>
    </w:p>
    <w:p w14:paraId="4064E9CC" w14:textId="77777777" w:rsidR="00BF3CF2" w:rsidRPr="00025CD8" w:rsidRDefault="00BF3CF2" w:rsidP="00BF3CF2">
      <w:pPr>
        <w:tabs>
          <w:tab w:val="left" w:pos="-1440"/>
          <w:tab w:val="left" w:pos="-720"/>
        </w:tabs>
        <w:rPr>
          <w:rFonts w:ascii="Calibri" w:hAnsi="Calibri" w:cs="Calibri"/>
          <w:b/>
          <w:caps/>
          <w:u w:val="single"/>
        </w:rPr>
      </w:pPr>
      <w:r w:rsidRPr="00025CD8">
        <w:rPr>
          <w:rFonts w:ascii="Calibri" w:hAnsi="Calibri" w:cs="Calibri"/>
          <w:b/>
          <w:caps/>
          <w:u w:val="single"/>
        </w:rPr>
        <w:t>Article 1</w:t>
      </w:r>
      <w:r w:rsidR="00353571" w:rsidRPr="00025CD8">
        <w:rPr>
          <w:rFonts w:ascii="Calibri" w:hAnsi="Calibri" w:cs="Calibri"/>
          <w:b/>
          <w:caps/>
          <w:u w:val="single"/>
        </w:rPr>
        <w:t>1</w:t>
      </w:r>
      <w:r w:rsidRPr="00025CD8">
        <w:rPr>
          <w:rFonts w:ascii="Calibri" w:hAnsi="Calibri" w:cs="Calibri"/>
          <w:b/>
          <w:caps/>
          <w:u w:val="single"/>
        </w:rPr>
        <w:t xml:space="preserve"> - Confidentiality </w:t>
      </w:r>
    </w:p>
    <w:p w14:paraId="7A6A17B0" w14:textId="77777777" w:rsidR="00BF3CF2" w:rsidRPr="00025CD8" w:rsidRDefault="00BF3CF2" w:rsidP="00BF3CF2">
      <w:pPr>
        <w:tabs>
          <w:tab w:val="left" w:pos="-1440"/>
          <w:tab w:val="left" w:pos="-720"/>
        </w:tabs>
        <w:rPr>
          <w:rFonts w:ascii="Calibri" w:hAnsi="Calibri" w:cs="Calibri"/>
          <w:b/>
          <w:caps/>
          <w:u w:val="single"/>
        </w:rPr>
      </w:pPr>
    </w:p>
    <w:p w14:paraId="531BC04F" w14:textId="77777777" w:rsidR="00BF3CF2" w:rsidRPr="00025CD8" w:rsidRDefault="00353571" w:rsidP="00BF3CF2">
      <w:pPr>
        <w:tabs>
          <w:tab w:val="left" w:pos="-1440"/>
          <w:tab w:val="left" w:pos="-720"/>
        </w:tabs>
        <w:ind w:left="720" w:hanging="720"/>
        <w:jc w:val="both"/>
        <w:rPr>
          <w:rFonts w:ascii="Calibri" w:hAnsi="Calibri" w:cs="Calibri"/>
        </w:rPr>
      </w:pPr>
      <w:r w:rsidRPr="00025CD8">
        <w:rPr>
          <w:rFonts w:ascii="Calibri" w:hAnsi="Calibri" w:cs="Calibri"/>
        </w:rPr>
        <w:t>11</w:t>
      </w:r>
      <w:r w:rsidR="00BF3CF2" w:rsidRPr="00025CD8">
        <w:rPr>
          <w:rFonts w:ascii="Calibri" w:hAnsi="Calibri" w:cs="Calibri"/>
        </w:rPr>
        <w:t xml:space="preserve">.1 </w:t>
      </w:r>
      <w:r w:rsidR="00BF3CF2" w:rsidRPr="00025CD8">
        <w:rPr>
          <w:rFonts w:ascii="Calibri" w:hAnsi="Calibri" w:cs="Calibri"/>
        </w:rPr>
        <w:tab/>
        <w:t xml:space="preserve">Each Party shall observe complete discretion with regard to all matters related to the activities of the other Party and each Party will ensure compliance by its employees and agents with the obligations of confidence set out in this Article 11 and assumed by that Party in relation to the other Party. </w:t>
      </w:r>
    </w:p>
    <w:p w14:paraId="6AAD7CD3" w14:textId="77777777" w:rsidR="00BF3CF2" w:rsidRPr="00025CD8" w:rsidRDefault="00BF3CF2" w:rsidP="00BF3CF2">
      <w:pPr>
        <w:tabs>
          <w:tab w:val="left" w:pos="-1440"/>
          <w:tab w:val="left" w:pos="-720"/>
        </w:tabs>
        <w:jc w:val="both"/>
        <w:rPr>
          <w:rFonts w:ascii="Calibri" w:hAnsi="Calibri" w:cs="Calibri"/>
        </w:rPr>
      </w:pPr>
    </w:p>
    <w:p w14:paraId="1C9A9A99" w14:textId="77777777" w:rsidR="00BF3CF2" w:rsidRPr="00025CD8" w:rsidRDefault="00353571" w:rsidP="00BF3CF2">
      <w:pPr>
        <w:tabs>
          <w:tab w:val="left" w:pos="-1440"/>
          <w:tab w:val="left" w:pos="-720"/>
        </w:tabs>
        <w:ind w:left="720" w:hanging="720"/>
        <w:jc w:val="both"/>
        <w:rPr>
          <w:rFonts w:ascii="Calibri" w:hAnsi="Calibri" w:cs="Calibri"/>
        </w:rPr>
      </w:pPr>
      <w:r w:rsidRPr="00025CD8">
        <w:rPr>
          <w:rFonts w:ascii="Calibri" w:hAnsi="Calibri" w:cs="Calibri"/>
        </w:rPr>
        <w:t>11</w:t>
      </w:r>
      <w:r w:rsidR="00BF3CF2" w:rsidRPr="00025CD8">
        <w:rPr>
          <w:rFonts w:ascii="Calibri" w:hAnsi="Calibri" w:cs="Calibri"/>
        </w:rPr>
        <w:t xml:space="preserve">.2 </w:t>
      </w:r>
      <w:r w:rsidR="00BF3CF2" w:rsidRPr="00025CD8">
        <w:rPr>
          <w:rFonts w:ascii="Calibri" w:hAnsi="Calibri" w:cs="Calibri"/>
        </w:rPr>
        <w:tab/>
        <w:t>Neither Party shall disclose any documentation, information or materials obtained from the other Party, whether marked (by way of example as, “confidential” or “proprietary information”) or un-marked (“Confidential Information”), to any Third Party whatsoever without the prior written consent of the other Party in which case the other Party may require the recipient to sign a non-disclosure agreement. For the purposes of this Article 1</w:t>
      </w:r>
      <w:r w:rsidR="00441945" w:rsidRPr="00025CD8">
        <w:rPr>
          <w:rFonts w:ascii="Calibri" w:hAnsi="Calibri" w:cs="Calibri"/>
        </w:rPr>
        <w:t>1</w:t>
      </w:r>
      <w:r w:rsidR="00BF3CF2" w:rsidRPr="00025CD8">
        <w:rPr>
          <w:rFonts w:ascii="Calibri" w:hAnsi="Calibri" w:cs="Calibri"/>
        </w:rPr>
        <w:t>, documentation shall include any final documentation deliverable under this Contract with the exception of the Executive Summary.</w:t>
      </w:r>
    </w:p>
    <w:p w14:paraId="7229A14B" w14:textId="77777777" w:rsidR="00BF3CF2" w:rsidRPr="00025CD8" w:rsidRDefault="00BF3CF2" w:rsidP="00BF3CF2">
      <w:pPr>
        <w:tabs>
          <w:tab w:val="left" w:pos="-1440"/>
          <w:tab w:val="left" w:pos="-720"/>
        </w:tabs>
        <w:jc w:val="both"/>
        <w:rPr>
          <w:rFonts w:ascii="Calibri" w:hAnsi="Calibri" w:cs="Calibri"/>
        </w:rPr>
      </w:pPr>
    </w:p>
    <w:p w14:paraId="421D9F8D" w14:textId="77777777" w:rsidR="00BF3CF2" w:rsidRPr="00025CD8" w:rsidRDefault="00BF3CF2" w:rsidP="00BF3CF2">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Calibri" w:hAnsi="Calibri" w:cs="Calibri"/>
        </w:rPr>
      </w:pPr>
      <w:r w:rsidRPr="00025CD8">
        <w:rPr>
          <w:rFonts w:ascii="Calibri" w:hAnsi="Calibri" w:cs="Calibri"/>
        </w:rPr>
        <w:t>1</w:t>
      </w:r>
      <w:r w:rsidR="00353571" w:rsidRPr="00025CD8">
        <w:rPr>
          <w:rFonts w:ascii="Calibri" w:hAnsi="Calibri" w:cs="Calibri"/>
        </w:rPr>
        <w:t>1</w:t>
      </w:r>
      <w:r w:rsidRPr="00025CD8">
        <w:rPr>
          <w:rFonts w:ascii="Calibri" w:hAnsi="Calibri" w:cs="Calibri"/>
        </w:rPr>
        <w:t xml:space="preserve">.3 </w:t>
      </w:r>
      <w:r w:rsidRPr="00025CD8">
        <w:rPr>
          <w:rFonts w:ascii="Calibri" w:hAnsi="Calibri" w:cs="Calibri"/>
        </w:rPr>
        <w:tab/>
        <w:t xml:space="preserve">Each Party may disclose Confidential </w:t>
      </w:r>
      <w:r w:rsidR="00827D0B" w:rsidRPr="00025CD8">
        <w:rPr>
          <w:rFonts w:ascii="Calibri" w:hAnsi="Calibri" w:cs="Calibri"/>
        </w:rPr>
        <w:t>I</w:t>
      </w:r>
      <w:r w:rsidRPr="00025CD8">
        <w:rPr>
          <w:rFonts w:ascii="Calibri" w:hAnsi="Calibri" w:cs="Calibri"/>
        </w:rPr>
        <w:t>nformation on a strictly “need to know” basis to:</w:t>
      </w:r>
    </w:p>
    <w:p w14:paraId="057EADE2" w14:textId="77777777" w:rsidR="00BF3CF2" w:rsidRPr="00025CD8" w:rsidRDefault="00BF3CF2" w:rsidP="00BF3CF2">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rPr>
      </w:pPr>
      <w:r w:rsidRPr="00025CD8">
        <w:rPr>
          <w:rFonts w:ascii="Calibri" w:hAnsi="Calibri" w:cs="Calibri"/>
        </w:rPr>
        <w:tab/>
      </w:r>
      <w:r w:rsidRPr="00025CD8">
        <w:rPr>
          <w:rFonts w:ascii="Calibri" w:hAnsi="Calibri" w:cs="Calibri"/>
        </w:rPr>
        <w:tab/>
        <w:t>-</w:t>
      </w:r>
      <w:r w:rsidRPr="00025CD8">
        <w:rPr>
          <w:rFonts w:ascii="Calibri" w:hAnsi="Calibri" w:cs="Calibri"/>
        </w:rPr>
        <w:tab/>
      </w:r>
      <w:r w:rsidRPr="00025CD8">
        <w:rPr>
          <w:rFonts w:ascii="Calibri" w:hAnsi="Calibri" w:cs="Calibri"/>
        </w:rPr>
        <w:tab/>
        <w:t>its employees; and</w:t>
      </w:r>
    </w:p>
    <w:p w14:paraId="67E1596B" w14:textId="77777777" w:rsidR="00BF3CF2" w:rsidRPr="00025CD8" w:rsidRDefault="00827D0B" w:rsidP="00BF3CF2">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rPr>
      </w:pPr>
      <w:r w:rsidRPr="00025CD8">
        <w:rPr>
          <w:rFonts w:ascii="Calibri" w:hAnsi="Calibri" w:cs="Calibri"/>
        </w:rPr>
        <w:tab/>
      </w:r>
      <w:r w:rsidRPr="00025CD8">
        <w:rPr>
          <w:rFonts w:ascii="Calibri" w:hAnsi="Calibri" w:cs="Calibri"/>
        </w:rPr>
        <w:tab/>
        <w:t xml:space="preserve">- </w:t>
      </w:r>
      <w:r w:rsidRPr="00025CD8">
        <w:rPr>
          <w:rFonts w:ascii="Calibri" w:hAnsi="Calibri" w:cs="Calibri"/>
        </w:rPr>
        <w:tab/>
      </w:r>
      <w:r w:rsidRPr="00025CD8">
        <w:rPr>
          <w:rFonts w:ascii="Calibri" w:hAnsi="Calibri" w:cs="Calibri"/>
        </w:rPr>
        <w:tab/>
        <w:t>its professional agents</w:t>
      </w:r>
      <w:r w:rsidR="00441945" w:rsidRPr="00025CD8">
        <w:rPr>
          <w:rFonts w:ascii="Calibri" w:hAnsi="Calibri" w:cs="Calibri"/>
        </w:rPr>
        <w:t>; and</w:t>
      </w:r>
    </w:p>
    <w:p w14:paraId="4B303F0D" w14:textId="77777777" w:rsidR="00441945" w:rsidRPr="00025CD8" w:rsidRDefault="00441945" w:rsidP="00441945">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rPr>
      </w:pPr>
      <w:r w:rsidRPr="00025CD8">
        <w:rPr>
          <w:rFonts w:ascii="Calibri" w:hAnsi="Calibri" w:cs="Calibri"/>
        </w:rPr>
        <w:tab/>
      </w:r>
      <w:r w:rsidRPr="00025CD8">
        <w:rPr>
          <w:rFonts w:ascii="Calibri" w:hAnsi="Calibri" w:cs="Calibri"/>
        </w:rPr>
        <w:tab/>
        <w:t>-</w:t>
      </w:r>
      <w:r w:rsidRPr="00025CD8">
        <w:rPr>
          <w:rFonts w:ascii="Calibri" w:hAnsi="Calibri" w:cs="Calibri"/>
        </w:rPr>
        <w:tab/>
      </w:r>
      <w:r w:rsidRPr="00025CD8">
        <w:rPr>
          <w:rFonts w:ascii="Calibri" w:hAnsi="Calibri" w:cs="Calibri"/>
        </w:rPr>
        <w:tab/>
        <w:t xml:space="preserve">the </w:t>
      </w:r>
      <w:r w:rsidR="0014602C" w:rsidRPr="00025CD8">
        <w:rPr>
          <w:rFonts w:ascii="Calibri" w:hAnsi="Calibri" w:cs="Calibri"/>
        </w:rPr>
        <w:t>ESA BIC Ireland</w:t>
      </w:r>
      <w:r w:rsidR="00397F02" w:rsidRPr="00025CD8">
        <w:rPr>
          <w:rFonts w:ascii="Calibri" w:hAnsi="Calibri" w:cs="Calibri"/>
        </w:rPr>
        <w:t xml:space="preserve"> P</w:t>
      </w:r>
      <w:r w:rsidRPr="00025CD8">
        <w:rPr>
          <w:rFonts w:ascii="Calibri" w:hAnsi="Calibri" w:cs="Calibri"/>
        </w:rPr>
        <w:t>artners</w:t>
      </w:r>
    </w:p>
    <w:p w14:paraId="14EFC61E" w14:textId="77777777" w:rsidR="00397F02" w:rsidRPr="00025CD8" w:rsidRDefault="00397F02" w:rsidP="00441945">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rPr>
      </w:pPr>
      <w:r w:rsidRPr="00025CD8">
        <w:rPr>
          <w:rFonts w:ascii="Calibri" w:hAnsi="Calibri" w:cs="Calibri"/>
        </w:rPr>
        <w:tab/>
      </w:r>
      <w:r w:rsidRPr="00025CD8">
        <w:rPr>
          <w:rFonts w:ascii="Calibri" w:hAnsi="Calibri" w:cs="Calibri"/>
        </w:rPr>
        <w:tab/>
        <w:t xml:space="preserve">- </w:t>
      </w:r>
      <w:r w:rsidRPr="00025CD8">
        <w:rPr>
          <w:rFonts w:ascii="Calibri" w:hAnsi="Calibri" w:cs="Calibri"/>
        </w:rPr>
        <w:tab/>
      </w:r>
      <w:r w:rsidRPr="00025CD8">
        <w:rPr>
          <w:rFonts w:ascii="Calibri" w:hAnsi="Calibri" w:cs="Calibri"/>
        </w:rPr>
        <w:tab/>
        <w:t>ESA and Enterprise Ireland</w:t>
      </w:r>
    </w:p>
    <w:p w14:paraId="4D90320F" w14:textId="77777777" w:rsidR="00BF3CF2" w:rsidRPr="00025CD8" w:rsidRDefault="00BF3CF2" w:rsidP="00BF3CF2">
      <w:pPr>
        <w:keepNext/>
        <w:keepLines/>
        <w:tabs>
          <w:tab w:val="left" w:pos="0"/>
          <w:tab w:val="left" w:pos="360"/>
          <w:tab w:val="left" w:pos="709"/>
          <w:tab w:val="num"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rPr>
      </w:pPr>
    </w:p>
    <w:p w14:paraId="2FDD3607" w14:textId="77777777" w:rsidR="00BF3CF2" w:rsidRPr="00025CD8" w:rsidRDefault="00BF3CF2" w:rsidP="00BF3CF2">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Calibri" w:hAnsi="Calibri" w:cs="Calibri"/>
        </w:rPr>
      </w:pPr>
      <w:r w:rsidRPr="00025CD8">
        <w:rPr>
          <w:rFonts w:ascii="Calibri" w:hAnsi="Calibri" w:cs="Calibri"/>
        </w:rPr>
        <w:t>1</w:t>
      </w:r>
      <w:r w:rsidR="00353571" w:rsidRPr="00025CD8">
        <w:rPr>
          <w:rFonts w:ascii="Calibri" w:hAnsi="Calibri" w:cs="Calibri"/>
        </w:rPr>
        <w:t>1</w:t>
      </w:r>
      <w:r w:rsidRPr="00025CD8">
        <w:rPr>
          <w:rFonts w:ascii="Calibri" w:hAnsi="Calibri" w:cs="Calibri"/>
        </w:rPr>
        <w:t xml:space="preserve">.4 </w:t>
      </w:r>
      <w:r w:rsidRPr="00025CD8">
        <w:rPr>
          <w:rFonts w:ascii="Calibri" w:hAnsi="Calibri" w:cs="Calibri"/>
        </w:rPr>
        <w:tab/>
        <w:t xml:space="preserve">On the Contract End Date, or upon the earlier termination or cancellation of this Contract in accordance with Article 16, the Receiving Party shall promptly return to the Disclosing Party or otherwise certify the destruction of all Confidential Information, with exception of the Deliverables provided by the Incubatee to </w:t>
      </w:r>
      <w:r w:rsidR="00397F02" w:rsidRPr="00025CD8">
        <w:rPr>
          <w:rFonts w:ascii="Calibri" w:hAnsi="Calibri" w:cs="Calibri"/>
        </w:rPr>
        <w:t>ESA BIC Ireland</w:t>
      </w:r>
      <w:r w:rsidRPr="00025CD8">
        <w:rPr>
          <w:rFonts w:ascii="Calibri" w:hAnsi="Calibri" w:cs="Calibri"/>
        </w:rPr>
        <w:t>.</w:t>
      </w:r>
    </w:p>
    <w:p w14:paraId="546E7672" w14:textId="77777777" w:rsidR="00BF3CF2" w:rsidRPr="00025CD8" w:rsidRDefault="00BF3CF2" w:rsidP="00BF3CF2">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Calibri" w:hAnsi="Calibri" w:cs="Calibri"/>
        </w:rPr>
      </w:pPr>
    </w:p>
    <w:p w14:paraId="2CC2CD54" w14:textId="77777777" w:rsidR="00441945" w:rsidRPr="00025CD8" w:rsidRDefault="00441945" w:rsidP="00BF3CF2">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rPr>
      </w:pPr>
    </w:p>
    <w:p w14:paraId="484BE828" w14:textId="77777777" w:rsidR="00BF3CF2" w:rsidRPr="00025CD8" w:rsidRDefault="00BF3CF2" w:rsidP="00BF3CF2">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rPr>
      </w:pPr>
      <w:r w:rsidRPr="00025CD8">
        <w:rPr>
          <w:rFonts w:ascii="Calibri" w:hAnsi="Calibri" w:cs="Calibri"/>
        </w:rPr>
        <w:t>1</w:t>
      </w:r>
      <w:r w:rsidR="00353571" w:rsidRPr="00025CD8">
        <w:rPr>
          <w:rFonts w:ascii="Calibri" w:hAnsi="Calibri" w:cs="Calibri"/>
        </w:rPr>
        <w:t>1</w:t>
      </w:r>
      <w:r w:rsidRPr="00025CD8">
        <w:rPr>
          <w:rFonts w:ascii="Calibri" w:hAnsi="Calibri" w:cs="Calibri"/>
        </w:rPr>
        <w:t xml:space="preserve">.5 </w:t>
      </w:r>
      <w:r w:rsidRPr="00025CD8">
        <w:rPr>
          <w:rFonts w:ascii="Calibri" w:hAnsi="Calibri" w:cs="Calibri"/>
        </w:rPr>
        <w:tab/>
        <w:t>The obligations in this Article 1</w:t>
      </w:r>
      <w:r w:rsidR="00441945" w:rsidRPr="00025CD8">
        <w:rPr>
          <w:rFonts w:ascii="Calibri" w:hAnsi="Calibri" w:cs="Calibri"/>
        </w:rPr>
        <w:t>1</w:t>
      </w:r>
      <w:r w:rsidRPr="00025CD8">
        <w:rPr>
          <w:rFonts w:ascii="Calibri" w:hAnsi="Calibri" w:cs="Calibri"/>
        </w:rPr>
        <w:t xml:space="preserve"> shall not apply to Confidential Information:</w:t>
      </w:r>
    </w:p>
    <w:p w14:paraId="23161BCD" w14:textId="77777777" w:rsidR="00BF3CF2" w:rsidRPr="00025CD8" w:rsidRDefault="00BF3CF2" w:rsidP="00BF3CF2">
      <w:pPr>
        <w:tabs>
          <w:tab w:val="left" w:pos="0"/>
          <w:tab w:val="left" w:pos="360"/>
          <w:tab w:val="left" w:pos="709"/>
          <w:tab w:val="left" w:pos="1134"/>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360"/>
        <w:jc w:val="both"/>
        <w:rPr>
          <w:rFonts w:ascii="Calibri" w:hAnsi="Calibri" w:cs="Calibri"/>
        </w:rPr>
      </w:pPr>
    </w:p>
    <w:p w14:paraId="22355613" w14:textId="77777777" w:rsidR="00BF3CF2" w:rsidRPr="00025CD8" w:rsidRDefault="00BF3CF2" w:rsidP="00BF3CF2">
      <w:pPr>
        <w:ind w:left="1440" w:hanging="720"/>
        <w:jc w:val="both"/>
        <w:rPr>
          <w:rFonts w:ascii="Calibri" w:hAnsi="Calibri" w:cs="Calibri"/>
        </w:rPr>
      </w:pPr>
      <w:r w:rsidRPr="00025CD8">
        <w:rPr>
          <w:rFonts w:ascii="Calibri" w:hAnsi="Calibri" w:cs="Calibri"/>
        </w:rPr>
        <w:t>-</w:t>
      </w:r>
      <w:r w:rsidRPr="00025CD8">
        <w:rPr>
          <w:rFonts w:ascii="Calibri" w:hAnsi="Calibri" w:cs="Calibri"/>
        </w:rPr>
        <w:tab/>
        <w:t>which is in the public domain at the time of dis</w:t>
      </w:r>
      <w:r w:rsidR="00496D08" w:rsidRPr="00025CD8">
        <w:rPr>
          <w:rFonts w:ascii="Calibri" w:hAnsi="Calibri" w:cs="Calibri"/>
        </w:rPr>
        <w:t xml:space="preserve">closure or becomes part of the </w:t>
      </w:r>
      <w:r w:rsidRPr="00025CD8">
        <w:rPr>
          <w:rFonts w:ascii="Calibri" w:hAnsi="Calibri" w:cs="Calibri"/>
        </w:rPr>
        <w:t>public domain after disclosure otherwise</w:t>
      </w:r>
      <w:r w:rsidR="00827D0B" w:rsidRPr="00025CD8">
        <w:rPr>
          <w:rFonts w:ascii="Calibri" w:hAnsi="Calibri" w:cs="Calibri"/>
        </w:rPr>
        <w:t xml:space="preserve"> than through a breach of this </w:t>
      </w:r>
      <w:r w:rsidRPr="00025CD8">
        <w:rPr>
          <w:rFonts w:ascii="Calibri" w:hAnsi="Calibri" w:cs="Calibri"/>
        </w:rPr>
        <w:t>Contract;</w:t>
      </w:r>
    </w:p>
    <w:p w14:paraId="7333DF21" w14:textId="77777777" w:rsidR="00BF3CF2" w:rsidRPr="00025CD8" w:rsidRDefault="00BF3CF2" w:rsidP="00BF3CF2">
      <w:pPr>
        <w:ind w:left="720" w:hanging="720"/>
        <w:jc w:val="both"/>
        <w:rPr>
          <w:rFonts w:ascii="Calibri" w:hAnsi="Calibri" w:cs="Calibri"/>
          <w:sz w:val="14"/>
        </w:rPr>
      </w:pPr>
    </w:p>
    <w:p w14:paraId="2803F917" w14:textId="77777777" w:rsidR="00BF3CF2" w:rsidRPr="00025CD8" w:rsidRDefault="00BF3CF2" w:rsidP="00BF3CF2">
      <w:pPr>
        <w:ind w:left="1440" w:hanging="720"/>
        <w:jc w:val="both"/>
        <w:rPr>
          <w:rFonts w:ascii="Calibri" w:hAnsi="Calibri" w:cs="Calibri"/>
        </w:rPr>
      </w:pPr>
      <w:r w:rsidRPr="00025CD8">
        <w:rPr>
          <w:rFonts w:ascii="Calibri" w:hAnsi="Calibri" w:cs="Calibri"/>
        </w:rPr>
        <w:t>-</w:t>
      </w:r>
      <w:r w:rsidRPr="00025CD8">
        <w:rPr>
          <w:rFonts w:ascii="Calibri" w:hAnsi="Calibri" w:cs="Calibri"/>
        </w:rPr>
        <w:tab/>
        <w:t>for which the Receiving Party can provide documentary evidence that it was in its lawful possession prior to disclosure to it by the Disclosing Party or which is lawfully and bona fide obtained thereafter by the Receiving Party from a Third Party who, to the knowledge or reasonable belief of the Receiving Party, did not receive the Confidential Information directly or indirectly from the Disclosing Party when under a duty of confidentiality;</w:t>
      </w:r>
    </w:p>
    <w:p w14:paraId="3B77A3D3" w14:textId="77777777" w:rsidR="00BF3CF2" w:rsidRPr="00025CD8" w:rsidRDefault="00BF3CF2" w:rsidP="00BF3CF2">
      <w:pPr>
        <w:ind w:left="720" w:hanging="720"/>
        <w:jc w:val="both"/>
        <w:rPr>
          <w:rFonts w:ascii="Calibri" w:hAnsi="Calibri" w:cs="Calibri"/>
          <w:sz w:val="14"/>
        </w:rPr>
      </w:pPr>
    </w:p>
    <w:p w14:paraId="77D49F87" w14:textId="77777777" w:rsidR="00BF3CF2" w:rsidRPr="00025CD8" w:rsidRDefault="00BF3CF2" w:rsidP="00BF3CF2">
      <w:pPr>
        <w:ind w:left="1440" w:hanging="720"/>
        <w:jc w:val="both"/>
        <w:rPr>
          <w:rFonts w:ascii="Calibri" w:hAnsi="Calibri" w:cs="Calibri"/>
        </w:rPr>
      </w:pPr>
      <w:r w:rsidRPr="00025CD8">
        <w:rPr>
          <w:rFonts w:ascii="Calibri" w:hAnsi="Calibri" w:cs="Calibri"/>
        </w:rPr>
        <w:t>-</w:t>
      </w:r>
      <w:r w:rsidRPr="00025CD8">
        <w:rPr>
          <w:rFonts w:ascii="Calibri" w:hAnsi="Calibri" w:cs="Calibri"/>
        </w:rPr>
        <w:tab/>
        <w:t>which, at the time of circulation is already known by the Receiving Party (as evidence in writing) and is not hindered by any obligation not to circulate; or</w:t>
      </w:r>
    </w:p>
    <w:p w14:paraId="32F901FE" w14:textId="77777777" w:rsidR="00BF3CF2" w:rsidRPr="00025CD8" w:rsidRDefault="00BF3CF2" w:rsidP="00BF3CF2">
      <w:pPr>
        <w:jc w:val="both"/>
        <w:rPr>
          <w:rFonts w:ascii="Calibri" w:hAnsi="Calibri" w:cs="Calibri"/>
          <w:sz w:val="14"/>
        </w:rPr>
      </w:pPr>
    </w:p>
    <w:p w14:paraId="15CE422C" w14:textId="77777777" w:rsidR="00BF3CF2" w:rsidRPr="00025CD8" w:rsidRDefault="00BF3CF2" w:rsidP="00827D0B">
      <w:pPr>
        <w:ind w:left="1440" w:hanging="720"/>
        <w:jc w:val="both"/>
        <w:rPr>
          <w:rFonts w:ascii="Calibri" w:hAnsi="Calibri" w:cs="Calibri"/>
        </w:rPr>
      </w:pPr>
      <w:r w:rsidRPr="00025CD8">
        <w:rPr>
          <w:rFonts w:ascii="Calibri" w:hAnsi="Calibri" w:cs="Calibri"/>
        </w:rPr>
        <w:t>-</w:t>
      </w:r>
      <w:r w:rsidRPr="00025CD8">
        <w:rPr>
          <w:rFonts w:ascii="Calibri" w:hAnsi="Calibri" w:cs="Calibri"/>
        </w:rPr>
        <w:tab/>
        <w:t>which is required to be circulated by gove</w:t>
      </w:r>
      <w:r w:rsidR="00827D0B" w:rsidRPr="00025CD8">
        <w:rPr>
          <w:rFonts w:ascii="Calibri" w:hAnsi="Calibri" w:cs="Calibri"/>
        </w:rPr>
        <w:t xml:space="preserve">rnmental or judicial order or </w:t>
      </w:r>
      <w:r w:rsidRPr="00025CD8">
        <w:rPr>
          <w:rFonts w:ascii="Calibri" w:hAnsi="Calibri" w:cs="Calibri"/>
        </w:rPr>
        <w:t>applicable law.</w:t>
      </w:r>
    </w:p>
    <w:p w14:paraId="24CD3DBF" w14:textId="77777777" w:rsidR="00BF3CF2" w:rsidRPr="00025CD8" w:rsidRDefault="00BF3CF2" w:rsidP="00BF3CF2">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rPr>
      </w:pPr>
    </w:p>
    <w:p w14:paraId="70C67EDB" w14:textId="77777777" w:rsidR="00BF3CF2" w:rsidRPr="00025CD8" w:rsidRDefault="00BF3CF2" w:rsidP="00BF3CF2">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rPr>
      </w:pPr>
      <w:r w:rsidRPr="00025CD8">
        <w:rPr>
          <w:rFonts w:ascii="Calibri" w:hAnsi="Calibri" w:cs="Calibri"/>
        </w:rPr>
        <w:t>1</w:t>
      </w:r>
      <w:r w:rsidR="00353571" w:rsidRPr="00025CD8">
        <w:rPr>
          <w:rFonts w:ascii="Calibri" w:hAnsi="Calibri" w:cs="Calibri"/>
        </w:rPr>
        <w:t>1</w:t>
      </w:r>
      <w:r w:rsidRPr="00025CD8">
        <w:rPr>
          <w:rFonts w:ascii="Calibri" w:hAnsi="Calibri" w:cs="Calibri"/>
        </w:rPr>
        <w:t xml:space="preserve">.6 </w:t>
      </w:r>
      <w:r w:rsidRPr="00025CD8">
        <w:rPr>
          <w:rFonts w:ascii="Calibri" w:hAnsi="Calibri" w:cs="Calibri"/>
        </w:rPr>
        <w:tab/>
        <w:t>The contents of this Contract are Confidential Information.</w:t>
      </w:r>
    </w:p>
    <w:p w14:paraId="09FD99CA" w14:textId="77777777" w:rsidR="00BF3CF2" w:rsidRPr="00025CD8" w:rsidRDefault="00BF3CF2" w:rsidP="00BF3CF2">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Calibri" w:hAnsi="Calibri" w:cs="Calibri"/>
        </w:rPr>
      </w:pPr>
    </w:p>
    <w:p w14:paraId="6101822B" w14:textId="77777777" w:rsidR="00BF3CF2" w:rsidRPr="00025CD8" w:rsidRDefault="00BF3CF2" w:rsidP="00BF3CF2">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Calibri" w:hAnsi="Calibri" w:cs="Calibri"/>
        </w:rPr>
      </w:pPr>
      <w:r w:rsidRPr="00025CD8">
        <w:rPr>
          <w:rFonts w:ascii="Calibri" w:hAnsi="Calibri" w:cs="Calibri"/>
        </w:rPr>
        <w:t>1</w:t>
      </w:r>
      <w:r w:rsidR="00353571" w:rsidRPr="00025CD8">
        <w:rPr>
          <w:rFonts w:ascii="Calibri" w:hAnsi="Calibri" w:cs="Calibri"/>
        </w:rPr>
        <w:t>1</w:t>
      </w:r>
      <w:r w:rsidRPr="00025CD8">
        <w:rPr>
          <w:rFonts w:ascii="Calibri" w:hAnsi="Calibri" w:cs="Calibri"/>
        </w:rPr>
        <w:t xml:space="preserve">.7 </w:t>
      </w:r>
      <w:r w:rsidRPr="00025CD8">
        <w:rPr>
          <w:rFonts w:ascii="Calibri" w:hAnsi="Calibri" w:cs="Calibri"/>
        </w:rPr>
        <w:tab/>
        <w:t>The obligations set out in this Article 1</w:t>
      </w:r>
      <w:r w:rsidR="00441945" w:rsidRPr="00025CD8">
        <w:rPr>
          <w:rFonts w:ascii="Calibri" w:hAnsi="Calibri" w:cs="Calibri"/>
        </w:rPr>
        <w:t>1</w:t>
      </w:r>
      <w:r w:rsidRPr="00025CD8">
        <w:rPr>
          <w:rFonts w:ascii="Calibri" w:hAnsi="Calibri" w:cs="Calibri"/>
        </w:rPr>
        <w:t xml:space="preserve"> shall survive the termination, cancellation or expiry of this Contract.</w:t>
      </w:r>
    </w:p>
    <w:p w14:paraId="11EB96C6" w14:textId="77777777" w:rsidR="00BF3CF2" w:rsidRPr="00025CD8" w:rsidRDefault="00827D0B" w:rsidP="00827D0B">
      <w:pPr>
        <w:tabs>
          <w:tab w:val="left" w:pos="1560"/>
        </w:tabs>
        <w:jc w:val="both"/>
        <w:rPr>
          <w:rFonts w:ascii="Calibri" w:hAnsi="Calibri" w:cs="Calibri"/>
        </w:rPr>
      </w:pPr>
      <w:r w:rsidRPr="00025CD8">
        <w:rPr>
          <w:rFonts w:ascii="Calibri" w:hAnsi="Calibri" w:cs="Calibri"/>
        </w:rPr>
        <w:tab/>
      </w:r>
    </w:p>
    <w:p w14:paraId="1603D3AB" w14:textId="77777777" w:rsidR="00827D0B" w:rsidRPr="00025CD8" w:rsidRDefault="00827D0B">
      <w:pPr>
        <w:rPr>
          <w:rFonts w:ascii="Calibri" w:hAnsi="Calibri" w:cs="Calibri"/>
          <w:b/>
          <w:caps/>
          <w:u w:val="single"/>
        </w:rPr>
      </w:pPr>
    </w:p>
    <w:p w14:paraId="2BDC0144" w14:textId="77777777" w:rsidR="00BF3CF2" w:rsidRPr="00025CD8" w:rsidRDefault="00353571" w:rsidP="00BF3CF2">
      <w:pPr>
        <w:tabs>
          <w:tab w:val="left" w:pos="-1440"/>
          <w:tab w:val="left" w:pos="-720"/>
        </w:tabs>
        <w:rPr>
          <w:rFonts w:ascii="Calibri" w:hAnsi="Calibri" w:cs="Calibri"/>
          <w:b/>
          <w:caps/>
          <w:u w:val="single"/>
        </w:rPr>
      </w:pPr>
      <w:r w:rsidRPr="00025CD8">
        <w:rPr>
          <w:rFonts w:ascii="Calibri" w:hAnsi="Calibri" w:cs="Calibri"/>
          <w:b/>
          <w:caps/>
          <w:u w:val="single"/>
        </w:rPr>
        <w:t>Article 12</w:t>
      </w:r>
      <w:r w:rsidR="00BF3CF2" w:rsidRPr="00025CD8">
        <w:rPr>
          <w:rFonts w:ascii="Calibri" w:hAnsi="Calibri" w:cs="Calibri"/>
          <w:b/>
          <w:caps/>
          <w:u w:val="single"/>
        </w:rPr>
        <w:t xml:space="preserve"> – Intellectual Property</w:t>
      </w:r>
    </w:p>
    <w:p w14:paraId="322965BF" w14:textId="77777777" w:rsidR="00BF3CF2" w:rsidRPr="00025CD8" w:rsidRDefault="00BF3CF2" w:rsidP="00BF3CF2">
      <w:pPr>
        <w:jc w:val="both"/>
        <w:rPr>
          <w:rFonts w:ascii="Calibri" w:hAnsi="Calibri" w:cs="Calibri"/>
          <w:i/>
        </w:rPr>
      </w:pPr>
    </w:p>
    <w:p w14:paraId="79311445" w14:textId="77777777" w:rsidR="00BF3CF2" w:rsidRPr="00025CD8" w:rsidRDefault="00BF3CF2" w:rsidP="00BF3CF2">
      <w:pPr>
        <w:pStyle w:val="BodyText"/>
        <w:spacing w:after="0"/>
        <w:jc w:val="both"/>
        <w:rPr>
          <w:rFonts w:ascii="Calibri" w:hAnsi="Calibri" w:cs="Calibri"/>
        </w:rPr>
      </w:pPr>
      <w:r w:rsidRPr="00025CD8">
        <w:rPr>
          <w:rFonts w:ascii="Calibri" w:hAnsi="Calibri" w:cs="Calibri"/>
        </w:rPr>
        <w:t>1</w:t>
      </w:r>
      <w:r w:rsidR="00353571" w:rsidRPr="00025CD8">
        <w:rPr>
          <w:rFonts w:ascii="Calibri" w:hAnsi="Calibri" w:cs="Calibri"/>
        </w:rPr>
        <w:t>2</w:t>
      </w:r>
      <w:r w:rsidRPr="00025CD8">
        <w:rPr>
          <w:rFonts w:ascii="Calibri" w:hAnsi="Calibri" w:cs="Calibri"/>
        </w:rPr>
        <w:t xml:space="preserve">.1 </w:t>
      </w:r>
      <w:r w:rsidRPr="00025CD8">
        <w:rPr>
          <w:rFonts w:ascii="Calibri" w:hAnsi="Calibri" w:cs="Calibri"/>
        </w:rPr>
        <w:tab/>
        <w:t>Ownership</w:t>
      </w:r>
    </w:p>
    <w:p w14:paraId="6AE38AA2" w14:textId="77777777" w:rsidR="00BF3CF2" w:rsidRPr="00025CD8" w:rsidRDefault="00BF3CF2" w:rsidP="00BF3CF2">
      <w:pPr>
        <w:pStyle w:val="BodyText"/>
        <w:spacing w:after="0"/>
        <w:jc w:val="both"/>
        <w:rPr>
          <w:rFonts w:ascii="Calibri" w:hAnsi="Calibri" w:cs="Calibri"/>
          <w:i/>
        </w:rPr>
      </w:pPr>
    </w:p>
    <w:p w14:paraId="364A5486" w14:textId="77777777" w:rsidR="00BF3CF2" w:rsidRPr="00025CD8" w:rsidRDefault="00BF3CF2" w:rsidP="00BF3CF2">
      <w:pPr>
        <w:pStyle w:val="BodyText"/>
        <w:spacing w:after="0"/>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2</w:t>
      </w:r>
      <w:r w:rsidRPr="00025CD8">
        <w:rPr>
          <w:rFonts w:ascii="Calibri" w:hAnsi="Calibri" w:cs="Calibri"/>
        </w:rPr>
        <w:t>.1.1 The Incubatee shall own all Intellectual Property Rights arising out of the Activity performed under this Contract as may be granted by law, as far as no infringement of Third Party rights occurs.</w:t>
      </w:r>
    </w:p>
    <w:p w14:paraId="5C997344" w14:textId="77777777" w:rsidR="00BF3CF2" w:rsidRPr="00025CD8" w:rsidRDefault="00BF3CF2" w:rsidP="00BF3CF2">
      <w:pPr>
        <w:pStyle w:val="BodyText"/>
        <w:spacing w:after="0"/>
        <w:jc w:val="both"/>
        <w:rPr>
          <w:rFonts w:ascii="Calibri" w:hAnsi="Calibri" w:cs="Calibri"/>
        </w:rPr>
      </w:pPr>
    </w:p>
    <w:p w14:paraId="05E7E8B3" w14:textId="77777777" w:rsidR="00BF3CF2" w:rsidRPr="00025CD8" w:rsidRDefault="00BF3CF2" w:rsidP="00BF3CF2">
      <w:pPr>
        <w:pStyle w:val="BodyText"/>
        <w:spacing w:after="0"/>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2</w:t>
      </w:r>
      <w:r w:rsidRPr="00025CD8">
        <w:rPr>
          <w:rFonts w:ascii="Calibri" w:hAnsi="Calibri" w:cs="Calibri"/>
        </w:rPr>
        <w:t>.1.2</w:t>
      </w:r>
      <w:r w:rsidRPr="00025CD8">
        <w:rPr>
          <w:rFonts w:ascii="Calibri" w:hAnsi="Calibri" w:cs="Calibri"/>
        </w:rPr>
        <w:tab/>
      </w:r>
      <w:r w:rsidR="00000A04" w:rsidRPr="00025CD8">
        <w:rPr>
          <w:rFonts w:ascii="Calibri" w:hAnsi="Calibri" w:cs="Calibri"/>
        </w:rPr>
        <w:t xml:space="preserve"> </w:t>
      </w:r>
      <w:r w:rsidRPr="00025CD8">
        <w:rPr>
          <w:rFonts w:ascii="Calibri" w:hAnsi="Calibri" w:cs="Calibri"/>
        </w:rPr>
        <w:t>All rights pertaining to any results arising out of the Activity performed under this Contract shall belong to the Incubatee.</w:t>
      </w:r>
    </w:p>
    <w:p w14:paraId="2CD6CB35" w14:textId="77777777" w:rsidR="00BF3CF2" w:rsidRPr="00025CD8" w:rsidRDefault="00BF3CF2" w:rsidP="00BF3CF2">
      <w:pPr>
        <w:pStyle w:val="BodyText"/>
        <w:spacing w:after="0"/>
        <w:jc w:val="both"/>
        <w:rPr>
          <w:rFonts w:ascii="Calibri" w:hAnsi="Calibri" w:cs="Calibri"/>
          <w:i/>
        </w:rPr>
      </w:pPr>
    </w:p>
    <w:p w14:paraId="473E823A" w14:textId="77777777" w:rsidR="00BF3CF2" w:rsidRPr="00025CD8" w:rsidRDefault="00BF3CF2" w:rsidP="00827D0B">
      <w:pPr>
        <w:pStyle w:val="BodyText"/>
        <w:tabs>
          <w:tab w:val="left" w:pos="720"/>
          <w:tab w:val="left" w:pos="1440"/>
          <w:tab w:val="left" w:pos="2160"/>
          <w:tab w:val="left" w:pos="2880"/>
          <w:tab w:val="left" w:pos="3600"/>
          <w:tab w:val="left" w:pos="4320"/>
          <w:tab w:val="left" w:pos="5040"/>
          <w:tab w:val="left" w:pos="6162"/>
        </w:tabs>
        <w:spacing w:after="0"/>
        <w:jc w:val="both"/>
        <w:rPr>
          <w:rFonts w:ascii="Calibri" w:hAnsi="Calibri" w:cs="Calibri"/>
        </w:rPr>
      </w:pPr>
      <w:r w:rsidRPr="00025CD8">
        <w:rPr>
          <w:rFonts w:ascii="Calibri" w:hAnsi="Calibri" w:cs="Calibri"/>
        </w:rPr>
        <w:t>1</w:t>
      </w:r>
      <w:r w:rsidR="00353571" w:rsidRPr="00025CD8">
        <w:rPr>
          <w:rFonts w:ascii="Calibri" w:hAnsi="Calibri" w:cs="Calibri"/>
        </w:rPr>
        <w:t>2</w:t>
      </w:r>
      <w:r w:rsidRPr="00025CD8">
        <w:rPr>
          <w:rFonts w:ascii="Calibri" w:hAnsi="Calibri" w:cs="Calibri"/>
        </w:rPr>
        <w:t xml:space="preserve">.2 </w:t>
      </w:r>
      <w:r w:rsidRPr="00025CD8">
        <w:rPr>
          <w:rFonts w:ascii="Calibri" w:hAnsi="Calibri" w:cs="Calibri"/>
        </w:rPr>
        <w:tab/>
        <w:t>Use of Intellectual Property Rights by the Agency</w:t>
      </w:r>
      <w:r w:rsidR="00827D0B" w:rsidRPr="00025CD8">
        <w:rPr>
          <w:rFonts w:ascii="Calibri" w:hAnsi="Calibri" w:cs="Calibri"/>
        </w:rPr>
        <w:tab/>
      </w:r>
    </w:p>
    <w:p w14:paraId="4416B9F8" w14:textId="77777777" w:rsidR="00827D0B" w:rsidRPr="00025CD8" w:rsidRDefault="00827D0B" w:rsidP="00827D0B">
      <w:pPr>
        <w:tabs>
          <w:tab w:val="num" w:pos="0"/>
        </w:tabs>
        <w:ind w:left="720" w:hanging="720"/>
        <w:jc w:val="both"/>
        <w:rPr>
          <w:rFonts w:ascii="Calibri" w:hAnsi="Calibri" w:cs="Calibri"/>
        </w:rPr>
      </w:pPr>
    </w:p>
    <w:p w14:paraId="36E94333" w14:textId="77777777" w:rsidR="00827D0B" w:rsidRPr="00025CD8" w:rsidRDefault="00827D0B" w:rsidP="00827D0B">
      <w:pPr>
        <w:tabs>
          <w:tab w:val="num" w:pos="0"/>
        </w:tabs>
        <w:ind w:left="720" w:hanging="720"/>
        <w:jc w:val="both"/>
        <w:rPr>
          <w:rFonts w:ascii="Calibri" w:hAnsi="Calibri" w:cs="Calibri"/>
        </w:rPr>
      </w:pPr>
      <w:r w:rsidRPr="00025CD8">
        <w:rPr>
          <w:rFonts w:ascii="Calibri" w:hAnsi="Calibri" w:cs="Calibri"/>
        </w:rPr>
        <w:t>12.2.1 If the Agency or its Member States require the use of any Intellectual Property Rights, owned by the Incubatee as described in Article 12.1.1, for the performance of the Agency’s programmes in the field of space research and technology and space applications, the Agency will issue a request for quotation to the Incubatee. If the Incubatee is not willing or is not able to perform the activity for the Agency, the Agency or its Member States shall be entitled to a free of charge, transferable, non-exclusive licence to use such Intellectual Property Rights, which licence shall be limited to the territories of the Agency’s Member States.</w:t>
      </w:r>
    </w:p>
    <w:p w14:paraId="2DC3C8C8" w14:textId="77777777" w:rsidR="00BF3CF2" w:rsidRPr="00025CD8" w:rsidRDefault="00BF3CF2" w:rsidP="00827D0B">
      <w:pPr>
        <w:tabs>
          <w:tab w:val="num" w:pos="0"/>
        </w:tabs>
        <w:ind w:left="720" w:hanging="720"/>
        <w:jc w:val="both"/>
        <w:rPr>
          <w:rFonts w:ascii="Calibri" w:hAnsi="Calibri" w:cs="Calibri"/>
        </w:rPr>
      </w:pPr>
    </w:p>
    <w:p w14:paraId="4AFA5E8C" w14:textId="77777777" w:rsidR="00BF3CF2" w:rsidRPr="00025CD8" w:rsidRDefault="00BF3CF2" w:rsidP="00496D08">
      <w:pPr>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2</w:t>
      </w:r>
      <w:r w:rsidRPr="00025CD8">
        <w:rPr>
          <w:rFonts w:ascii="Calibri" w:hAnsi="Calibri" w:cs="Calibri"/>
        </w:rPr>
        <w:t>.2 2</w:t>
      </w:r>
      <w:r w:rsidRPr="00025CD8">
        <w:rPr>
          <w:rFonts w:ascii="Calibri" w:hAnsi="Calibri" w:cs="Calibri"/>
        </w:rPr>
        <w:tab/>
        <w:t>When transferring any Intellectual Property Rights, of which the Incubatee retains the ownership in accordance with Article 1</w:t>
      </w:r>
      <w:r w:rsidR="00827D0B" w:rsidRPr="00025CD8">
        <w:rPr>
          <w:rFonts w:ascii="Calibri" w:hAnsi="Calibri" w:cs="Calibri"/>
        </w:rPr>
        <w:t>2</w:t>
      </w:r>
      <w:r w:rsidRPr="00025CD8">
        <w:rPr>
          <w:rFonts w:ascii="Calibri" w:hAnsi="Calibri" w:cs="Calibri"/>
        </w:rPr>
        <w:t>.1.1, to an assignee the Incubatee shall ensure that the Agency’s and its Member States’ rights, as set out in Article 1</w:t>
      </w:r>
      <w:r w:rsidR="00827D0B" w:rsidRPr="00025CD8">
        <w:rPr>
          <w:rFonts w:ascii="Calibri" w:hAnsi="Calibri" w:cs="Calibri"/>
        </w:rPr>
        <w:t>2</w:t>
      </w:r>
      <w:r w:rsidRPr="00025CD8">
        <w:rPr>
          <w:rFonts w:ascii="Calibri" w:hAnsi="Calibri" w:cs="Calibri"/>
        </w:rPr>
        <w:t xml:space="preserve">.2.1, are reassigned to the new assignee. </w:t>
      </w:r>
    </w:p>
    <w:p w14:paraId="0209FC0D" w14:textId="77777777" w:rsidR="00827D0B" w:rsidRPr="00025CD8" w:rsidRDefault="00827D0B" w:rsidP="00496D08">
      <w:pPr>
        <w:ind w:left="720" w:hanging="720"/>
        <w:jc w:val="both"/>
        <w:rPr>
          <w:rFonts w:ascii="Calibri" w:hAnsi="Calibri" w:cs="Calibri"/>
        </w:rPr>
      </w:pPr>
    </w:p>
    <w:p w14:paraId="5417345F" w14:textId="77777777" w:rsidR="00BF3CF2" w:rsidRPr="00025CD8" w:rsidRDefault="00BF3CF2" w:rsidP="00BF3CF2">
      <w:pPr>
        <w:jc w:val="both"/>
        <w:rPr>
          <w:rFonts w:ascii="Calibri" w:hAnsi="Calibri" w:cs="Calibri"/>
        </w:rPr>
      </w:pPr>
      <w:r w:rsidRPr="00025CD8">
        <w:rPr>
          <w:rFonts w:ascii="Calibri" w:hAnsi="Calibri" w:cs="Calibri"/>
        </w:rPr>
        <w:t>1</w:t>
      </w:r>
      <w:r w:rsidR="00353571" w:rsidRPr="00025CD8">
        <w:rPr>
          <w:rFonts w:ascii="Calibri" w:hAnsi="Calibri" w:cs="Calibri"/>
        </w:rPr>
        <w:t>2</w:t>
      </w:r>
      <w:r w:rsidRPr="00025CD8">
        <w:rPr>
          <w:rFonts w:ascii="Calibri" w:hAnsi="Calibri" w:cs="Calibri"/>
        </w:rPr>
        <w:t xml:space="preserve">.3 </w:t>
      </w:r>
      <w:r w:rsidRPr="00025CD8">
        <w:rPr>
          <w:rFonts w:ascii="Calibri" w:hAnsi="Calibri" w:cs="Calibri"/>
        </w:rPr>
        <w:tab/>
        <w:t>Transfer of Intellectual Property Rights outside the ESA Member States</w:t>
      </w:r>
    </w:p>
    <w:p w14:paraId="1940FC74" w14:textId="77777777" w:rsidR="00BF3CF2" w:rsidRPr="00025CD8" w:rsidRDefault="00BF3CF2" w:rsidP="00BF3CF2">
      <w:pPr>
        <w:jc w:val="both"/>
        <w:rPr>
          <w:rFonts w:ascii="Calibri" w:hAnsi="Calibri" w:cs="Calibri"/>
        </w:rPr>
      </w:pPr>
    </w:p>
    <w:p w14:paraId="6D21B3BF" w14:textId="77777777" w:rsidR="00BF3CF2" w:rsidRPr="00025CD8" w:rsidRDefault="00BF3CF2" w:rsidP="00BF3CF2">
      <w:pPr>
        <w:ind w:left="720"/>
        <w:jc w:val="both"/>
        <w:rPr>
          <w:rFonts w:ascii="Calibri" w:hAnsi="Calibri" w:cs="Calibri"/>
        </w:rPr>
      </w:pPr>
      <w:r w:rsidRPr="00025CD8">
        <w:rPr>
          <w:rFonts w:ascii="Calibri" w:hAnsi="Calibri" w:cs="Calibri"/>
        </w:rPr>
        <w:t xml:space="preserve">The Incubatee shall inform </w:t>
      </w:r>
      <w:r w:rsidR="00397F02" w:rsidRPr="00025CD8">
        <w:rPr>
          <w:rFonts w:ascii="Calibri" w:hAnsi="Calibri" w:cs="Calibri"/>
        </w:rPr>
        <w:t>ESA BIC Ireland</w:t>
      </w:r>
      <w:r w:rsidRPr="00025CD8">
        <w:rPr>
          <w:rFonts w:ascii="Calibri" w:hAnsi="Calibri" w:cs="Calibri"/>
        </w:rPr>
        <w:t>’s technical representative, as stated in Article 9.3(</w:t>
      </w:r>
      <w:r w:rsidR="00827D0B" w:rsidRPr="00025CD8">
        <w:rPr>
          <w:rFonts w:ascii="Calibri" w:hAnsi="Calibri" w:cs="Calibri"/>
        </w:rPr>
        <w:t>a</w:t>
      </w:r>
      <w:r w:rsidRPr="00025CD8">
        <w:rPr>
          <w:rFonts w:ascii="Calibri" w:hAnsi="Calibri" w:cs="Calibri"/>
        </w:rPr>
        <w:t>), well in advance of its intention to transfer outside the Agency’s Member States any Intellectual Property Rights arising from this Contract.</w:t>
      </w:r>
    </w:p>
    <w:p w14:paraId="40F99CC6" w14:textId="77777777" w:rsidR="00EA29DF" w:rsidRPr="00025CD8" w:rsidRDefault="00EA29DF" w:rsidP="00BF3CF2">
      <w:pPr>
        <w:tabs>
          <w:tab w:val="left" w:pos="-1440"/>
          <w:tab w:val="left" w:pos="-720"/>
        </w:tabs>
        <w:rPr>
          <w:rFonts w:ascii="Calibri" w:hAnsi="Calibri" w:cs="Calibri"/>
        </w:rPr>
      </w:pPr>
    </w:p>
    <w:p w14:paraId="43003178" w14:textId="77777777" w:rsidR="009D746B" w:rsidRPr="00025CD8" w:rsidRDefault="009D746B" w:rsidP="00BF3CF2">
      <w:pPr>
        <w:tabs>
          <w:tab w:val="left" w:pos="-1440"/>
          <w:tab w:val="left" w:pos="-720"/>
        </w:tabs>
        <w:rPr>
          <w:rFonts w:ascii="Calibri" w:hAnsi="Calibri" w:cs="Calibri"/>
        </w:rPr>
      </w:pPr>
    </w:p>
    <w:p w14:paraId="7976A4C1" w14:textId="77777777" w:rsidR="00BF3CF2" w:rsidRPr="00025CD8" w:rsidRDefault="00353571" w:rsidP="00BF3CF2">
      <w:pPr>
        <w:tabs>
          <w:tab w:val="left" w:pos="-1440"/>
          <w:tab w:val="left" w:pos="-720"/>
        </w:tabs>
        <w:rPr>
          <w:rFonts w:ascii="Calibri" w:hAnsi="Calibri" w:cs="Calibri"/>
          <w:b/>
          <w:caps/>
          <w:u w:val="single"/>
        </w:rPr>
      </w:pPr>
      <w:r w:rsidRPr="00025CD8">
        <w:rPr>
          <w:rFonts w:ascii="Calibri" w:hAnsi="Calibri" w:cs="Calibri"/>
          <w:b/>
          <w:caps/>
          <w:u w:val="single"/>
        </w:rPr>
        <w:t>Article 13</w:t>
      </w:r>
      <w:r w:rsidR="00BF3CF2" w:rsidRPr="00025CD8">
        <w:rPr>
          <w:rFonts w:ascii="Calibri" w:hAnsi="Calibri" w:cs="Calibri"/>
          <w:b/>
          <w:caps/>
          <w:u w:val="single"/>
        </w:rPr>
        <w:t xml:space="preserve"> – Liability</w:t>
      </w:r>
    </w:p>
    <w:p w14:paraId="579B69FC" w14:textId="77777777" w:rsidR="00BF3CF2" w:rsidRPr="00025CD8" w:rsidRDefault="00BF3CF2" w:rsidP="00BF3CF2">
      <w:pPr>
        <w:jc w:val="both"/>
        <w:rPr>
          <w:rFonts w:ascii="Calibri" w:hAnsi="Calibri" w:cs="Calibri"/>
        </w:rPr>
      </w:pPr>
    </w:p>
    <w:p w14:paraId="003DDBB7" w14:textId="77777777" w:rsidR="00BF3CF2" w:rsidRPr="00025CD8" w:rsidRDefault="00BF3CF2" w:rsidP="00BF3CF2">
      <w:pPr>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.1 </w:t>
      </w:r>
      <w:r w:rsidRPr="00025CD8">
        <w:rPr>
          <w:rFonts w:ascii="Calibri" w:hAnsi="Calibri" w:cs="Calibri"/>
        </w:rPr>
        <w:tab/>
        <w:t>Limitations of Liability</w:t>
      </w:r>
    </w:p>
    <w:p w14:paraId="6022B5EC" w14:textId="77777777" w:rsidR="00BF3CF2" w:rsidRPr="00025CD8" w:rsidRDefault="00BF3CF2" w:rsidP="00BF3CF2">
      <w:pPr>
        <w:jc w:val="both"/>
        <w:rPr>
          <w:rFonts w:ascii="Calibri" w:hAnsi="Calibri" w:cs="Calibri"/>
          <w:b/>
        </w:rPr>
      </w:pPr>
    </w:p>
    <w:p w14:paraId="2EAA12A7" w14:textId="77777777" w:rsidR="00BF3CF2" w:rsidRPr="00025CD8" w:rsidRDefault="00353571" w:rsidP="00BF3CF2">
      <w:pPr>
        <w:jc w:val="both"/>
        <w:rPr>
          <w:rFonts w:ascii="Calibri" w:hAnsi="Calibri" w:cs="Calibri"/>
        </w:rPr>
      </w:pPr>
      <w:r w:rsidRPr="00025CD8">
        <w:rPr>
          <w:rFonts w:ascii="Calibri" w:hAnsi="Calibri" w:cs="Calibri"/>
        </w:rPr>
        <w:t>13</w:t>
      </w:r>
      <w:r w:rsidR="00BF3CF2" w:rsidRPr="00025CD8">
        <w:rPr>
          <w:rFonts w:ascii="Calibri" w:hAnsi="Calibri" w:cs="Calibri"/>
        </w:rPr>
        <w:t>.1.1 Neither Party excludes its liability to the other Party for:</w:t>
      </w:r>
    </w:p>
    <w:p w14:paraId="4D9A5274" w14:textId="77777777" w:rsidR="00BF3CF2" w:rsidRPr="00025CD8" w:rsidRDefault="00BF3CF2" w:rsidP="00BF3CF2">
      <w:pPr>
        <w:jc w:val="both"/>
        <w:rPr>
          <w:rFonts w:ascii="Calibri" w:hAnsi="Calibri" w:cs="Calibri"/>
        </w:rPr>
      </w:pPr>
    </w:p>
    <w:p w14:paraId="345A186A" w14:textId="77777777" w:rsidR="00BF3CF2" w:rsidRPr="00025CD8" w:rsidRDefault="00BF3CF2" w:rsidP="00C80676">
      <w:pPr>
        <w:widowControl w:val="0"/>
        <w:numPr>
          <w:ilvl w:val="0"/>
          <w:numId w:val="10"/>
        </w:numPr>
        <w:jc w:val="both"/>
        <w:rPr>
          <w:rFonts w:ascii="Calibri" w:hAnsi="Calibri" w:cs="Calibri"/>
        </w:rPr>
      </w:pPr>
      <w:r w:rsidRPr="00025CD8">
        <w:rPr>
          <w:rFonts w:ascii="Calibri" w:hAnsi="Calibri" w:cs="Calibri"/>
        </w:rPr>
        <w:t>death or personal injury caused by its negligence or that of its employees         or agents;</w:t>
      </w:r>
    </w:p>
    <w:p w14:paraId="7F67600A" w14:textId="77777777" w:rsidR="00BF3CF2" w:rsidRPr="00025CD8" w:rsidRDefault="00BF3CF2" w:rsidP="00C80676">
      <w:pPr>
        <w:widowControl w:val="0"/>
        <w:numPr>
          <w:ilvl w:val="0"/>
          <w:numId w:val="10"/>
        </w:numPr>
        <w:jc w:val="both"/>
        <w:rPr>
          <w:rFonts w:ascii="Calibri" w:hAnsi="Calibri" w:cs="Calibri"/>
        </w:rPr>
      </w:pPr>
      <w:r w:rsidRPr="00025CD8">
        <w:rPr>
          <w:rFonts w:ascii="Calibri" w:hAnsi="Calibri" w:cs="Calibri"/>
        </w:rPr>
        <w:t>fraud, including fraudulent misrepresentations; and</w:t>
      </w:r>
    </w:p>
    <w:p w14:paraId="3BDC4F0D" w14:textId="77777777" w:rsidR="00BF3CF2" w:rsidRPr="00025CD8" w:rsidRDefault="00BF3CF2" w:rsidP="00C80676">
      <w:pPr>
        <w:widowControl w:val="0"/>
        <w:numPr>
          <w:ilvl w:val="0"/>
          <w:numId w:val="10"/>
        </w:numPr>
        <w:jc w:val="both"/>
        <w:rPr>
          <w:rFonts w:ascii="Calibri" w:hAnsi="Calibri" w:cs="Calibri"/>
        </w:rPr>
      </w:pPr>
      <w:r w:rsidRPr="00025CD8">
        <w:rPr>
          <w:rFonts w:ascii="Calibri" w:hAnsi="Calibri" w:cs="Calibri"/>
        </w:rPr>
        <w:t>liability under Articles 11 and 12.</w:t>
      </w:r>
    </w:p>
    <w:p w14:paraId="0DD18376" w14:textId="77777777" w:rsidR="00BF3CF2" w:rsidRPr="00025CD8" w:rsidRDefault="00BF3CF2" w:rsidP="00BF3CF2">
      <w:pPr>
        <w:ind w:left="720"/>
        <w:jc w:val="both"/>
        <w:rPr>
          <w:rFonts w:ascii="Calibri" w:hAnsi="Calibri" w:cs="Calibri"/>
        </w:rPr>
      </w:pPr>
    </w:p>
    <w:p w14:paraId="39AD0243" w14:textId="77777777" w:rsidR="00BF3CF2" w:rsidRPr="00025CD8" w:rsidRDefault="00BF3CF2" w:rsidP="00BF3C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rPr>
      </w:pPr>
      <w:r w:rsidRPr="00025CD8">
        <w:rPr>
          <w:rFonts w:ascii="Calibri" w:hAnsi="Calibri" w:cs="Calibri"/>
        </w:rPr>
        <w:t>1</w:t>
      </w:r>
      <w:r w:rsidR="00353571" w:rsidRPr="00025CD8">
        <w:rPr>
          <w:rFonts w:ascii="Calibri" w:hAnsi="Calibri" w:cs="Calibri"/>
        </w:rPr>
        <w:t>3</w:t>
      </w:r>
      <w:r w:rsidRPr="00025CD8">
        <w:rPr>
          <w:rFonts w:ascii="Calibri" w:hAnsi="Calibri" w:cs="Calibri"/>
        </w:rPr>
        <w:t>.1.2</w:t>
      </w:r>
      <w:r w:rsidRPr="00025CD8">
        <w:rPr>
          <w:rFonts w:ascii="Calibri" w:hAnsi="Calibri" w:cs="Calibri"/>
          <w:i/>
        </w:rPr>
        <w:t xml:space="preserve"> </w:t>
      </w:r>
      <w:r w:rsidRPr="00025CD8">
        <w:rPr>
          <w:rFonts w:ascii="Calibri" w:hAnsi="Calibri" w:cs="Calibri"/>
          <w:i/>
        </w:rPr>
        <w:tab/>
      </w:r>
      <w:r w:rsidRPr="00025CD8">
        <w:rPr>
          <w:rFonts w:ascii="Calibri" w:hAnsi="Calibri" w:cs="Calibri"/>
        </w:rPr>
        <w:t>Limitation of Liability</w:t>
      </w:r>
    </w:p>
    <w:p w14:paraId="3D3C8740" w14:textId="77777777" w:rsidR="00BF3CF2" w:rsidRPr="00025CD8" w:rsidRDefault="00BF3CF2" w:rsidP="00BF3C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rFonts w:ascii="Calibri" w:hAnsi="Calibri" w:cs="Calibri"/>
          <w:i/>
        </w:rPr>
      </w:pPr>
    </w:p>
    <w:p w14:paraId="561D83F5" w14:textId="77777777" w:rsidR="00BF3CF2" w:rsidRPr="00025CD8" w:rsidRDefault="00BF3CF2" w:rsidP="00BF3CF2">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09"/>
        <w:jc w:val="both"/>
        <w:rPr>
          <w:rFonts w:ascii="Calibri" w:hAnsi="Calibri" w:cs="Calibri"/>
        </w:rPr>
      </w:pPr>
      <w:r w:rsidRPr="00025CD8">
        <w:rPr>
          <w:rFonts w:ascii="Calibri" w:hAnsi="Calibri" w:cs="Calibri"/>
        </w:rPr>
        <w:t xml:space="preserve">Subject to Article 13.1.1, the liability of one Party towards the other under or in connection with this Contract whether arising from negligence, breach of contract or any other obligation or duty shall not exceed, an amount equivalent to </w:t>
      </w:r>
      <w:r w:rsidR="00B17084" w:rsidRPr="00025CD8">
        <w:rPr>
          <w:rFonts w:ascii="Calibri" w:hAnsi="Calibri" w:cs="Calibri"/>
        </w:rPr>
        <w:t>€50</w:t>
      </w:r>
      <w:r w:rsidRPr="00025CD8">
        <w:rPr>
          <w:rFonts w:ascii="Calibri" w:hAnsi="Calibri" w:cs="Calibri"/>
        </w:rPr>
        <w:t>,</w:t>
      </w:r>
      <w:r w:rsidR="00B17084" w:rsidRPr="00025CD8">
        <w:rPr>
          <w:rFonts w:ascii="Calibri" w:hAnsi="Calibri" w:cs="Calibri"/>
        </w:rPr>
        <w:t>0</w:t>
      </w:r>
      <w:r w:rsidRPr="00025CD8">
        <w:rPr>
          <w:rFonts w:ascii="Calibri" w:hAnsi="Calibri" w:cs="Calibri"/>
        </w:rPr>
        <w:t>00 (F</w:t>
      </w:r>
      <w:r w:rsidR="00B17084" w:rsidRPr="00025CD8">
        <w:rPr>
          <w:rFonts w:ascii="Calibri" w:hAnsi="Calibri" w:cs="Calibri"/>
        </w:rPr>
        <w:t>ifty</w:t>
      </w:r>
      <w:r w:rsidRPr="00025CD8">
        <w:rPr>
          <w:rFonts w:ascii="Calibri" w:hAnsi="Calibri" w:cs="Calibri"/>
        </w:rPr>
        <w:t xml:space="preserve"> thousand</w:t>
      </w:r>
      <w:r w:rsidR="00F07BD9" w:rsidRPr="00025CD8">
        <w:rPr>
          <w:rFonts w:ascii="Calibri" w:hAnsi="Calibri" w:cs="Calibri"/>
        </w:rPr>
        <w:t xml:space="preserve"> Euros</w:t>
      </w:r>
      <w:r w:rsidRPr="00025CD8">
        <w:rPr>
          <w:rFonts w:ascii="Calibri" w:hAnsi="Calibri" w:cs="Calibri"/>
        </w:rPr>
        <w:t>), per event or series of connected events.</w:t>
      </w:r>
    </w:p>
    <w:p w14:paraId="455C2273" w14:textId="77777777" w:rsidR="00BF3CF2" w:rsidRPr="00025CD8" w:rsidRDefault="00BF3CF2" w:rsidP="00BF3CF2">
      <w:pPr>
        <w:jc w:val="both"/>
        <w:rPr>
          <w:rFonts w:ascii="Calibri" w:hAnsi="Calibri" w:cs="Calibri"/>
        </w:rPr>
      </w:pPr>
    </w:p>
    <w:p w14:paraId="7AA26473" w14:textId="77777777" w:rsidR="00BF3CF2" w:rsidRPr="00025CD8" w:rsidRDefault="00BF3CF2" w:rsidP="00397F02">
      <w:pPr>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.2 </w:t>
      </w:r>
      <w:r w:rsidRPr="00025CD8">
        <w:rPr>
          <w:rFonts w:ascii="Calibri" w:hAnsi="Calibri" w:cs="Calibri"/>
        </w:rPr>
        <w:tab/>
        <w:t>Infringements of the Law</w:t>
      </w:r>
    </w:p>
    <w:p w14:paraId="42F48557" w14:textId="77777777" w:rsidR="00BF3CF2" w:rsidRPr="00025CD8" w:rsidRDefault="00BF3CF2" w:rsidP="00BF3CF2">
      <w:pPr>
        <w:pStyle w:val="BodyText"/>
        <w:spacing w:after="0"/>
        <w:jc w:val="both"/>
        <w:rPr>
          <w:rFonts w:ascii="Calibri" w:hAnsi="Calibri" w:cs="Calibri"/>
        </w:rPr>
      </w:pPr>
    </w:p>
    <w:p w14:paraId="39AC344C" w14:textId="77777777" w:rsidR="00BF3CF2" w:rsidRPr="00025CD8" w:rsidRDefault="00BF3CF2" w:rsidP="00BF3CF2">
      <w:pPr>
        <w:pStyle w:val="BodyText"/>
        <w:spacing w:after="0"/>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.2.1 </w:t>
      </w:r>
      <w:r w:rsidR="00397F02" w:rsidRPr="00025CD8">
        <w:rPr>
          <w:rFonts w:ascii="Calibri" w:hAnsi="Calibri" w:cs="Calibri"/>
        </w:rPr>
        <w:t xml:space="preserve">ESA BIC Ireland </w:t>
      </w:r>
      <w:r w:rsidRPr="00025CD8">
        <w:rPr>
          <w:rFonts w:ascii="Calibri" w:hAnsi="Calibri" w:cs="Calibri"/>
        </w:rPr>
        <w:t xml:space="preserve">or the Agency shall not be responsible if the Incubatee infringes any existing and/or future national, communal or provincial laws or decrees, rules or regulations in force in </w:t>
      </w:r>
      <w:r w:rsidR="000F4C79" w:rsidRPr="00025CD8">
        <w:rPr>
          <w:rFonts w:ascii="Calibri" w:hAnsi="Calibri" w:cs="Calibri"/>
        </w:rPr>
        <w:t>Ireland</w:t>
      </w:r>
      <w:r w:rsidRPr="00025CD8">
        <w:rPr>
          <w:rFonts w:ascii="Calibri" w:hAnsi="Calibri" w:cs="Calibri"/>
        </w:rPr>
        <w:t xml:space="preserve"> or in any other country whatsoever.</w:t>
      </w:r>
    </w:p>
    <w:p w14:paraId="1E5F0B59" w14:textId="77777777" w:rsidR="00BF3CF2" w:rsidRPr="00025CD8" w:rsidRDefault="00BF3CF2" w:rsidP="00BF3CF2">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rPr>
          <w:rFonts w:ascii="Calibri" w:hAnsi="Calibri" w:cs="Calibri"/>
        </w:rPr>
      </w:pPr>
    </w:p>
    <w:p w14:paraId="3F43109A" w14:textId="77777777" w:rsidR="00BF3CF2" w:rsidRPr="00025CD8" w:rsidRDefault="00BF3CF2" w:rsidP="00BF3CF2">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.2.2</w:t>
      </w:r>
      <w:r w:rsidRPr="00025CD8">
        <w:rPr>
          <w:rFonts w:ascii="Calibri" w:hAnsi="Calibri" w:cs="Calibri"/>
        </w:rPr>
        <w:tab/>
        <w:t xml:space="preserve">The Incubatee shall indemnify </w:t>
      </w:r>
      <w:r w:rsidR="00397F02" w:rsidRPr="00025CD8">
        <w:rPr>
          <w:rFonts w:ascii="Calibri" w:hAnsi="Calibri" w:cs="Calibri"/>
        </w:rPr>
        <w:t xml:space="preserve">ESA BIC Ireland </w:t>
      </w:r>
      <w:r w:rsidRPr="00025CD8">
        <w:rPr>
          <w:rFonts w:ascii="Calibri" w:hAnsi="Calibri" w:cs="Calibri"/>
        </w:rPr>
        <w:t>and the Agency from and against all claims, proceedings, damages, costs and expenses arising out of any infringement of the Incubatee’s obligations under this Contract.</w:t>
      </w:r>
    </w:p>
    <w:p w14:paraId="0AE0B16D" w14:textId="77777777" w:rsidR="00BF3CF2" w:rsidRPr="00025CD8" w:rsidRDefault="00BF3CF2" w:rsidP="00BF3CF2">
      <w:pPr>
        <w:jc w:val="both"/>
        <w:rPr>
          <w:rFonts w:ascii="Calibri" w:hAnsi="Calibri" w:cs="Calibri"/>
          <w:i/>
        </w:rPr>
      </w:pPr>
    </w:p>
    <w:p w14:paraId="69034F07" w14:textId="77777777" w:rsidR="00BF3CF2" w:rsidRPr="00025CD8" w:rsidRDefault="00BF3CF2" w:rsidP="00BF3CF2">
      <w:pPr>
        <w:pStyle w:val="BodyText"/>
        <w:spacing w:after="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.3 </w:t>
      </w:r>
      <w:r w:rsidRPr="00025CD8">
        <w:rPr>
          <w:rFonts w:ascii="Calibri" w:hAnsi="Calibri" w:cs="Calibri"/>
        </w:rPr>
        <w:tab/>
        <w:t>Infringement of the Rights of Third Parties</w:t>
      </w:r>
    </w:p>
    <w:p w14:paraId="3EFBB4BB" w14:textId="77777777" w:rsidR="00BF3CF2" w:rsidRPr="00025CD8" w:rsidRDefault="00BF3CF2" w:rsidP="00BF3CF2">
      <w:pPr>
        <w:jc w:val="both"/>
        <w:rPr>
          <w:rFonts w:ascii="Calibri" w:hAnsi="Calibri" w:cs="Calibri"/>
          <w:i/>
        </w:rPr>
      </w:pPr>
    </w:p>
    <w:p w14:paraId="59514711" w14:textId="77777777" w:rsidR="00BF3CF2" w:rsidRPr="00025CD8" w:rsidRDefault="00BF3CF2" w:rsidP="00BF3CF2">
      <w:pPr>
        <w:pStyle w:val="BodyTextIndent"/>
        <w:widowControl w:val="0"/>
        <w:suppressAutoHyphens/>
        <w:spacing w:after="0"/>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.3.1 The Incubatee shall indemnify </w:t>
      </w:r>
      <w:r w:rsidR="00397F02" w:rsidRPr="00025CD8">
        <w:rPr>
          <w:rFonts w:ascii="Calibri" w:hAnsi="Calibri" w:cs="Calibri"/>
        </w:rPr>
        <w:t xml:space="preserve">ESA BIC Ireland, </w:t>
      </w:r>
      <w:r w:rsidR="00F10AE6" w:rsidRPr="00025CD8">
        <w:rPr>
          <w:rFonts w:ascii="Calibri" w:hAnsi="Calibri" w:cs="Calibri"/>
        </w:rPr>
        <w:t xml:space="preserve">the </w:t>
      </w:r>
      <w:r w:rsidR="0014602C" w:rsidRPr="00025CD8">
        <w:rPr>
          <w:rFonts w:ascii="Calibri" w:hAnsi="Calibri" w:cs="Calibri"/>
        </w:rPr>
        <w:t>ESA BIC Ireland</w:t>
      </w:r>
      <w:r w:rsidR="00397F02" w:rsidRPr="00025CD8">
        <w:rPr>
          <w:rFonts w:ascii="Calibri" w:hAnsi="Calibri" w:cs="Calibri"/>
        </w:rPr>
        <w:t xml:space="preserve"> P</w:t>
      </w:r>
      <w:r w:rsidR="00F10AE6" w:rsidRPr="00025CD8">
        <w:rPr>
          <w:rFonts w:ascii="Calibri" w:hAnsi="Calibri" w:cs="Calibri"/>
        </w:rPr>
        <w:t>artners</w:t>
      </w:r>
      <w:r w:rsidRPr="00025CD8">
        <w:rPr>
          <w:rFonts w:ascii="Calibri" w:hAnsi="Calibri" w:cs="Calibri"/>
        </w:rPr>
        <w:t xml:space="preserve"> and the Agency from and against all claims, proceedings, damages, costs and expenses arising from the infringement of Intellectual Property Rights of third-parties with respect to the subject matter of this Contract - excluding any infringement resulting from the use of documents, patterns, drawings or goods supplied by </w:t>
      </w:r>
      <w:r w:rsidR="00397F02" w:rsidRPr="00025CD8">
        <w:rPr>
          <w:rFonts w:ascii="Calibri" w:hAnsi="Calibri" w:cs="Calibri"/>
        </w:rPr>
        <w:t xml:space="preserve">ESA BIC Ireland </w:t>
      </w:r>
      <w:r w:rsidRPr="00025CD8">
        <w:rPr>
          <w:rFonts w:ascii="Calibri" w:hAnsi="Calibri" w:cs="Calibri"/>
        </w:rPr>
        <w:t>or the Agency</w:t>
      </w:r>
      <w:r w:rsidR="007D3B20" w:rsidRPr="00025CD8">
        <w:rPr>
          <w:rFonts w:ascii="Calibri" w:hAnsi="Calibri" w:cs="Calibri"/>
        </w:rPr>
        <w:t xml:space="preserve"> through</w:t>
      </w:r>
      <w:r w:rsidRPr="00025CD8">
        <w:rPr>
          <w:rFonts w:ascii="Calibri" w:hAnsi="Calibri" w:cs="Calibri"/>
        </w:rPr>
        <w:t xml:space="preserve"> - which may be made, or brought against </w:t>
      </w:r>
      <w:r w:rsidR="00397F02" w:rsidRPr="00025CD8">
        <w:rPr>
          <w:rFonts w:ascii="Calibri" w:hAnsi="Calibri" w:cs="Calibri"/>
        </w:rPr>
        <w:t xml:space="preserve">ESA BIC Ireland </w:t>
      </w:r>
      <w:r w:rsidRPr="00025CD8">
        <w:rPr>
          <w:rFonts w:ascii="Calibri" w:hAnsi="Calibri" w:cs="Calibri"/>
        </w:rPr>
        <w:t xml:space="preserve">or the Agency, or to which </w:t>
      </w:r>
      <w:r w:rsidR="00397F02" w:rsidRPr="00025CD8">
        <w:rPr>
          <w:rFonts w:ascii="Calibri" w:hAnsi="Calibri" w:cs="Calibri"/>
        </w:rPr>
        <w:t>ESA BIC Ireland</w:t>
      </w:r>
      <w:r w:rsidRPr="00025CD8">
        <w:rPr>
          <w:rFonts w:ascii="Calibri" w:hAnsi="Calibri" w:cs="Calibri"/>
        </w:rPr>
        <w:t xml:space="preserve"> or the Agency may be put by reason of such infringement or alleged infringement.</w:t>
      </w:r>
    </w:p>
    <w:p w14:paraId="1E204EEA" w14:textId="77777777" w:rsidR="00BF3CF2" w:rsidRPr="00025CD8" w:rsidRDefault="00BF3CF2" w:rsidP="00BF3CF2">
      <w:pPr>
        <w:keepLines/>
        <w:tabs>
          <w:tab w:val="left" w:pos="-720"/>
          <w:tab w:val="left" w:pos="0"/>
        </w:tabs>
        <w:suppressAutoHyphens/>
        <w:jc w:val="both"/>
        <w:rPr>
          <w:rFonts w:ascii="Calibri" w:hAnsi="Calibri" w:cs="Calibri"/>
        </w:rPr>
      </w:pPr>
    </w:p>
    <w:p w14:paraId="58802486" w14:textId="77777777" w:rsidR="00BF3CF2" w:rsidRPr="00025CD8" w:rsidRDefault="00BF3CF2" w:rsidP="00BF3CF2">
      <w:pPr>
        <w:keepLines/>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.3.2 </w:t>
      </w:r>
      <w:r w:rsidR="00397F02" w:rsidRPr="00025CD8">
        <w:rPr>
          <w:rFonts w:ascii="Calibri" w:hAnsi="Calibri" w:cs="Calibri"/>
        </w:rPr>
        <w:t xml:space="preserve">ESA BIC Ireland </w:t>
      </w:r>
      <w:r w:rsidRPr="00025CD8">
        <w:rPr>
          <w:rFonts w:ascii="Calibri" w:hAnsi="Calibri" w:cs="Calibri"/>
        </w:rPr>
        <w:t>shall notify the Incubatee immediately of any written claim or notice of infringement of third-party rights that it receives concerning the subject matter of this Contract.</w:t>
      </w:r>
    </w:p>
    <w:p w14:paraId="47060764" w14:textId="77777777" w:rsidR="00BF3CF2" w:rsidRPr="00025CD8" w:rsidRDefault="00BF3CF2" w:rsidP="00BF3CF2">
      <w:pPr>
        <w:pStyle w:val="BodyTextIndent3"/>
        <w:keepLines/>
        <w:widowControl w:val="0"/>
        <w:tabs>
          <w:tab w:val="left" w:pos="-720"/>
          <w:tab w:val="left" w:pos="0"/>
        </w:tabs>
        <w:suppressAutoHyphens/>
        <w:spacing w:after="0"/>
        <w:rPr>
          <w:rFonts w:ascii="Calibri" w:hAnsi="Calibri" w:cs="Calibri"/>
          <w:snapToGrid w:val="0"/>
        </w:rPr>
      </w:pPr>
    </w:p>
    <w:p w14:paraId="4D565195" w14:textId="77777777" w:rsidR="00BF3CF2" w:rsidRPr="00025CD8" w:rsidRDefault="00BF3CF2" w:rsidP="00BF3CF2">
      <w:pPr>
        <w:pStyle w:val="BodyText"/>
        <w:spacing w:after="0"/>
        <w:ind w:left="720" w:hanging="720"/>
        <w:jc w:val="both"/>
        <w:rPr>
          <w:rFonts w:ascii="Calibri" w:hAnsi="Calibri" w:cs="Calibri"/>
          <w:snapToGrid w:val="0"/>
        </w:rPr>
      </w:pPr>
      <w:r w:rsidRPr="00025CD8">
        <w:rPr>
          <w:rFonts w:ascii="Calibri" w:hAnsi="Calibri" w:cs="Calibri"/>
          <w:snapToGrid w:val="0"/>
        </w:rPr>
        <w:t>1</w:t>
      </w:r>
      <w:r w:rsidR="00353571" w:rsidRPr="00025CD8">
        <w:rPr>
          <w:rFonts w:ascii="Calibri" w:hAnsi="Calibri" w:cs="Calibri"/>
          <w:snapToGrid w:val="0"/>
        </w:rPr>
        <w:t>3</w:t>
      </w:r>
      <w:r w:rsidRPr="00025CD8">
        <w:rPr>
          <w:rFonts w:ascii="Calibri" w:hAnsi="Calibri" w:cs="Calibri"/>
          <w:snapToGrid w:val="0"/>
        </w:rPr>
        <w:t xml:space="preserve">.3.3 The Incubatee shall immediately take all necessary steps within the Incubatee’s competence to prevent or end a dispute and shall assist </w:t>
      </w:r>
      <w:r w:rsidR="00397F02" w:rsidRPr="00025CD8">
        <w:rPr>
          <w:rFonts w:ascii="Calibri" w:hAnsi="Calibri" w:cs="Calibri"/>
        </w:rPr>
        <w:t>ESA BIC Ireland</w:t>
      </w:r>
      <w:r w:rsidRPr="00025CD8">
        <w:rPr>
          <w:rFonts w:ascii="Calibri" w:hAnsi="Calibri" w:cs="Calibri"/>
          <w:snapToGrid w:val="0"/>
        </w:rPr>
        <w:t xml:space="preserve"> and the Agency to defend any such dispute, or make settlement in respect of any claim or notice of infringement or suit for infringement.</w:t>
      </w:r>
    </w:p>
    <w:p w14:paraId="03849B32" w14:textId="77777777" w:rsidR="00BF3CF2" w:rsidRPr="00025CD8" w:rsidRDefault="00BF3CF2" w:rsidP="00BF3CF2">
      <w:pPr>
        <w:pStyle w:val="BodyText"/>
        <w:spacing w:after="0"/>
        <w:jc w:val="both"/>
        <w:rPr>
          <w:rFonts w:ascii="Calibri" w:hAnsi="Calibri" w:cs="Calibri"/>
        </w:rPr>
      </w:pPr>
    </w:p>
    <w:p w14:paraId="11428D61" w14:textId="77777777" w:rsidR="00BF3CF2" w:rsidRPr="00025CD8" w:rsidRDefault="00BF3CF2" w:rsidP="00BF3CF2">
      <w:pPr>
        <w:keepLines/>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.3.4 The Parties shall notify each other of any known Intellectual Property Rights connected with the use of documents, patterns, drawings and goods supplied by one Party to the other or connected with the execution of the specifications laid down by the other Party.</w:t>
      </w:r>
    </w:p>
    <w:p w14:paraId="41368F44" w14:textId="77777777" w:rsidR="00BF3CF2" w:rsidRPr="00025CD8" w:rsidRDefault="00BF3CF2" w:rsidP="00BF3CF2">
      <w:pPr>
        <w:rPr>
          <w:rFonts w:ascii="Calibri" w:hAnsi="Calibri" w:cs="Calibri"/>
          <w:i/>
        </w:rPr>
      </w:pPr>
    </w:p>
    <w:p w14:paraId="6522F30D" w14:textId="77777777" w:rsidR="00BF3CF2" w:rsidRPr="00025CD8" w:rsidRDefault="00BF3CF2" w:rsidP="00BF3CF2">
      <w:pPr>
        <w:keepLines/>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.4 </w:t>
      </w:r>
      <w:r w:rsidRPr="00025CD8">
        <w:rPr>
          <w:rFonts w:ascii="Calibri" w:hAnsi="Calibri" w:cs="Calibri"/>
        </w:rPr>
        <w:tab/>
        <w:t>Compensation for Damage Caused to Goods and Property</w:t>
      </w:r>
    </w:p>
    <w:p w14:paraId="08D32147" w14:textId="77777777" w:rsidR="00BF3CF2" w:rsidRPr="00025CD8" w:rsidRDefault="00BF3CF2" w:rsidP="00BF3CF2">
      <w:pPr>
        <w:keepLines/>
        <w:tabs>
          <w:tab w:val="left" w:pos="-720"/>
          <w:tab w:val="left" w:pos="0"/>
        </w:tabs>
        <w:suppressAutoHyphens/>
        <w:ind w:left="720" w:hanging="720"/>
        <w:jc w:val="both"/>
        <w:rPr>
          <w:rFonts w:ascii="Calibri" w:hAnsi="Calibri" w:cs="Calibri"/>
        </w:rPr>
      </w:pPr>
    </w:p>
    <w:p w14:paraId="26B05552" w14:textId="77777777" w:rsidR="00BF3CF2" w:rsidRPr="00025CD8" w:rsidRDefault="00BF3CF2" w:rsidP="00BF3CF2">
      <w:pPr>
        <w:keepLines/>
        <w:tabs>
          <w:tab w:val="left" w:pos="-720"/>
          <w:tab w:val="left" w:pos="0"/>
        </w:tabs>
        <w:suppressAutoHyphens/>
        <w:ind w:left="720" w:hanging="720"/>
        <w:jc w:val="both"/>
        <w:rPr>
          <w:rFonts w:ascii="Calibri" w:hAnsi="Calibri" w:cs="Calibri"/>
        </w:rPr>
      </w:pPr>
      <w:r w:rsidRPr="00025CD8">
        <w:rPr>
          <w:rFonts w:ascii="Calibri" w:hAnsi="Calibri" w:cs="Calibri"/>
        </w:rPr>
        <w:tab/>
        <w:t>Claims in respect of damage shall be settled as follows.</w:t>
      </w:r>
    </w:p>
    <w:p w14:paraId="55C5EAED" w14:textId="77777777" w:rsidR="00827D0B" w:rsidRPr="00025CD8" w:rsidRDefault="00827D0B" w:rsidP="00BF3CF2">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rPr>
      </w:pPr>
    </w:p>
    <w:p w14:paraId="24D27285" w14:textId="77777777" w:rsidR="00BF3CF2" w:rsidRPr="00025CD8" w:rsidRDefault="00BF3CF2" w:rsidP="00BF3CF2">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.4.1 </w:t>
      </w:r>
      <w:r w:rsidRPr="00025CD8">
        <w:rPr>
          <w:rFonts w:ascii="Calibri" w:hAnsi="Calibri" w:cs="Calibri"/>
        </w:rPr>
        <w:tab/>
        <w:t xml:space="preserve">Direct Damages </w:t>
      </w:r>
    </w:p>
    <w:p w14:paraId="38802BCA" w14:textId="77777777" w:rsidR="00BF3CF2" w:rsidRPr="00025CD8" w:rsidRDefault="00BF3CF2" w:rsidP="00BF3CF2">
      <w:pPr>
        <w:pStyle w:val="Endnote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rPr>
      </w:pPr>
    </w:p>
    <w:p w14:paraId="281CA533" w14:textId="77777777" w:rsidR="00BF3CF2" w:rsidRPr="00025CD8" w:rsidRDefault="00BF3CF2" w:rsidP="008B03B6">
      <w:pPr>
        <w:tabs>
          <w:tab w:val="left" w:pos="1134"/>
        </w:tabs>
        <w:ind w:left="1134" w:hanging="425"/>
        <w:jc w:val="both"/>
        <w:rPr>
          <w:rFonts w:ascii="Calibri" w:hAnsi="Calibri" w:cs="Calibri"/>
        </w:rPr>
      </w:pPr>
      <w:r w:rsidRPr="00025CD8">
        <w:rPr>
          <w:rFonts w:ascii="Calibri" w:hAnsi="Calibri" w:cs="Calibri"/>
        </w:rPr>
        <w:t xml:space="preserve">(a) </w:t>
      </w:r>
      <w:r w:rsidR="008B03B6" w:rsidRPr="00025CD8">
        <w:rPr>
          <w:rFonts w:ascii="Calibri" w:hAnsi="Calibri" w:cs="Calibri"/>
        </w:rPr>
        <w:tab/>
      </w:r>
      <w:r w:rsidRPr="00025CD8">
        <w:rPr>
          <w:rFonts w:ascii="Calibri" w:hAnsi="Calibri" w:cs="Calibri"/>
        </w:rPr>
        <w:t xml:space="preserve">The Incubatee shall indemnify </w:t>
      </w:r>
      <w:r w:rsidR="00397F02" w:rsidRPr="00025CD8">
        <w:rPr>
          <w:rFonts w:ascii="Calibri" w:hAnsi="Calibri" w:cs="Calibri"/>
        </w:rPr>
        <w:t>ESA BIC Ireland, the</w:t>
      </w:r>
      <w:r w:rsidR="0014602C" w:rsidRPr="00025CD8">
        <w:rPr>
          <w:rFonts w:ascii="Calibri" w:hAnsi="Calibri" w:cs="Calibri"/>
        </w:rPr>
        <w:t xml:space="preserve"> ESA BIC </w:t>
      </w:r>
      <w:r w:rsidR="00397F02" w:rsidRPr="00025CD8">
        <w:rPr>
          <w:rFonts w:ascii="Calibri" w:hAnsi="Calibri" w:cs="Calibri"/>
        </w:rPr>
        <w:t>Ireland Partners</w:t>
      </w:r>
      <w:r w:rsidRPr="00025CD8">
        <w:rPr>
          <w:rFonts w:ascii="Calibri" w:hAnsi="Calibri" w:cs="Calibri"/>
        </w:rPr>
        <w:t xml:space="preserve"> and the Agency against, and shall be personally responsible for, direct damage to </w:t>
      </w:r>
      <w:r w:rsidR="00397F02" w:rsidRPr="00025CD8">
        <w:rPr>
          <w:rFonts w:ascii="Calibri" w:hAnsi="Calibri" w:cs="Calibri"/>
        </w:rPr>
        <w:t>ESA BIC Ireland’s, the</w:t>
      </w:r>
      <w:r w:rsidR="0014602C" w:rsidRPr="00025CD8">
        <w:rPr>
          <w:rFonts w:ascii="Calibri" w:hAnsi="Calibri" w:cs="Calibri"/>
        </w:rPr>
        <w:t xml:space="preserve"> ESA BIC </w:t>
      </w:r>
      <w:r w:rsidR="00397F02" w:rsidRPr="00025CD8">
        <w:rPr>
          <w:rFonts w:ascii="Calibri" w:hAnsi="Calibri" w:cs="Calibri"/>
        </w:rPr>
        <w:t>Ireland Partners’</w:t>
      </w:r>
      <w:r w:rsidRPr="00025CD8">
        <w:rPr>
          <w:rFonts w:ascii="Calibri" w:hAnsi="Calibri" w:cs="Calibri"/>
        </w:rPr>
        <w:t xml:space="preserve"> or the Agency’s property and equipment to the extent that such damage is caused by the negligence of the Incubatee and the Incubatee’s personnel or agents.</w:t>
      </w:r>
    </w:p>
    <w:p w14:paraId="6DFA4D92" w14:textId="77777777" w:rsidR="007D3B20" w:rsidRPr="00025CD8" w:rsidRDefault="007D3B20">
      <w:pPr>
        <w:rPr>
          <w:rFonts w:ascii="Calibri" w:hAnsi="Calibri" w:cs="Calibri"/>
        </w:rPr>
      </w:pPr>
    </w:p>
    <w:p w14:paraId="367ED526" w14:textId="77777777" w:rsidR="00BF3CF2" w:rsidRPr="00025CD8" w:rsidRDefault="00397F02" w:rsidP="00C80676">
      <w:pPr>
        <w:pStyle w:val="ColorfulList-Accent11"/>
        <w:numPr>
          <w:ilvl w:val="0"/>
          <w:numId w:val="25"/>
        </w:numPr>
        <w:tabs>
          <w:tab w:val="left" w:pos="1134"/>
        </w:tabs>
        <w:jc w:val="both"/>
        <w:rPr>
          <w:rFonts w:ascii="Calibri" w:hAnsi="Calibri" w:cs="Calibri"/>
        </w:rPr>
      </w:pPr>
      <w:r w:rsidRPr="00025CD8">
        <w:rPr>
          <w:rFonts w:ascii="Calibri" w:hAnsi="Calibri" w:cs="Calibri"/>
        </w:rPr>
        <w:t xml:space="preserve">ESA BIC Ireland </w:t>
      </w:r>
      <w:r w:rsidR="00BF3CF2" w:rsidRPr="00025CD8">
        <w:rPr>
          <w:rFonts w:ascii="Calibri" w:hAnsi="Calibri" w:cs="Calibri"/>
        </w:rPr>
        <w:t xml:space="preserve">shall indemnify the Incubatee against, and shall be personally responsible for, direct damage to the Incubatee's property and equipment to the extent that such damage is caused by the negligence of </w:t>
      </w:r>
      <w:r w:rsidRPr="00025CD8">
        <w:rPr>
          <w:rFonts w:ascii="Calibri" w:hAnsi="Calibri" w:cs="Calibri"/>
        </w:rPr>
        <w:t xml:space="preserve">ESA BIC Ireland </w:t>
      </w:r>
      <w:r w:rsidR="007D3B20" w:rsidRPr="00025CD8">
        <w:rPr>
          <w:rFonts w:ascii="Calibri" w:hAnsi="Calibri" w:cs="Calibri"/>
        </w:rPr>
        <w:t xml:space="preserve">or their </w:t>
      </w:r>
      <w:r w:rsidR="00BF3CF2" w:rsidRPr="00025CD8">
        <w:rPr>
          <w:rFonts w:ascii="Calibri" w:hAnsi="Calibri" w:cs="Calibri"/>
        </w:rPr>
        <w:t>staff or agents.</w:t>
      </w:r>
      <w:r w:rsidRPr="00025CD8">
        <w:rPr>
          <w:rFonts w:ascii="Calibri" w:hAnsi="Calibri" w:cs="Calibri"/>
        </w:rPr>
        <w:t xml:space="preserve"> </w:t>
      </w:r>
    </w:p>
    <w:p w14:paraId="3AC3D711" w14:textId="77777777" w:rsidR="00BF3CF2" w:rsidRPr="00025CD8" w:rsidRDefault="00BF3CF2" w:rsidP="00BF3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rPr>
      </w:pPr>
    </w:p>
    <w:p w14:paraId="061E6CDD" w14:textId="77777777" w:rsidR="00BF3CF2" w:rsidRPr="00025CD8" w:rsidRDefault="00BF3CF2" w:rsidP="00BF3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.4.2 </w:t>
      </w:r>
      <w:r w:rsidRPr="00025CD8">
        <w:rPr>
          <w:rFonts w:ascii="Calibri" w:hAnsi="Calibri" w:cs="Calibri"/>
        </w:rPr>
        <w:tab/>
        <w:t>Indirect or Consequential Damages</w:t>
      </w:r>
    </w:p>
    <w:p w14:paraId="58430AEA" w14:textId="77777777" w:rsidR="00BF3CF2" w:rsidRPr="00025CD8" w:rsidRDefault="00BF3CF2" w:rsidP="00BF3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Calibri" w:hAnsi="Calibri" w:cs="Calibri"/>
          <w:i/>
        </w:rPr>
      </w:pPr>
    </w:p>
    <w:p w14:paraId="1F06886E" w14:textId="77777777" w:rsidR="00BF3CF2" w:rsidRPr="00025CD8" w:rsidRDefault="00BF3CF2" w:rsidP="008B03B6">
      <w:pPr>
        <w:tabs>
          <w:tab w:val="left" w:pos="1134"/>
        </w:tabs>
        <w:ind w:left="1134" w:hanging="425"/>
        <w:jc w:val="both"/>
        <w:rPr>
          <w:rFonts w:ascii="Calibri" w:hAnsi="Calibri" w:cs="Calibri"/>
        </w:rPr>
      </w:pPr>
      <w:r w:rsidRPr="00025CD8">
        <w:rPr>
          <w:rFonts w:ascii="Calibri" w:hAnsi="Calibri" w:cs="Calibri"/>
        </w:rPr>
        <w:t xml:space="preserve">(a) </w:t>
      </w:r>
      <w:r w:rsidR="008B03B6" w:rsidRPr="00025CD8">
        <w:rPr>
          <w:rFonts w:ascii="Calibri" w:hAnsi="Calibri" w:cs="Calibri"/>
        </w:rPr>
        <w:tab/>
      </w:r>
      <w:r w:rsidRPr="00025CD8">
        <w:rPr>
          <w:rFonts w:ascii="Calibri" w:hAnsi="Calibri" w:cs="Calibri"/>
        </w:rPr>
        <w:t>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p>
    <w:p w14:paraId="58AC9A22" w14:textId="77777777" w:rsidR="00BF3CF2" w:rsidRPr="00025CD8" w:rsidRDefault="00BF3CF2" w:rsidP="008B03B6">
      <w:pPr>
        <w:tabs>
          <w:tab w:val="left" w:pos="1134"/>
        </w:tabs>
        <w:ind w:left="1134" w:hanging="425"/>
        <w:jc w:val="both"/>
        <w:rPr>
          <w:rFonts w:ascii="Calibri" w:hAnsi="Calibri" w:cs="Calibri"/>
        </w:rPr>
      </w:pPr>
    </w:p>
    <w:p w14:paraId="70A1F0B3" w14:textId="77777777" w:rsidR="00BF3CF2" w:rsidRPr="00025CD8" w:rsidRDefault="00BF3CF2" w:rsidP="008B03B6">
      <w:pPr>
        <w:tabs>
          <w:tab w:val="left" w:pos="1134"/>
        </w:tabs>
        <w:ind w:left="1134" w:hanging="425"/>
        <w:jc w:val="both"/>
        <w:rPr>
          <w:rFonts w:ascii="Calibri" w:hAnsi="Calibri" w:cs="Calibri"/>
        </w:rPr>
      </w:pPr>
      <w:r w:rsidRPr="00025CD8">
        <w:rPr>
          <w:rFonts w:ascii="Calibri" w:hAnsi="Calibri" w:cs="Calibri"/>
        </w:rPr>
        <w:t xml:space="preserve">(b) </w:t>
      </w:r>
      <w:r w:rsidR="008B03B6" w:rsidRPr="00025CD8">
        <w:rPr>
          <w:rFonts w:ascii="Calibri" w:hAnsi="Calibri" w:cs="Calibri"/>
        </w:rPr>
        <w:tab/>
      </w:r>
      <w:r w:rsidRPr="00025CD8">
        <w:rPr>
          <w:rFonts w:ascii="Calibri" w:hAnsi="Calibri" w:cs="Calibri"/>
        </w:rPr>
        <w:t>The Parties shall in no circumstances be liable for loss of profit, whether direct or indirect.</w:t>
      </w:r>
    </w:p>
    <w:p w14:paraId="0F9C07E1" w14:textId="77777777" w:rsidR="008B03B6" w:rsidRPr="00025CD8" w:rsidRDefault="008B03B6">
      <w:pPr>
        <w:rPr>
          <w:rFonts w:ascii="Calibri" w:hAnsi="Calibri" w:cs="Calibri"/>
        </w:rPr>
      </w:pPr>
    </w:p>
    <w:p w14:paraId="6FE6F829" w14:textId="77777777" w:rsidR="00BF3CF2" w:rsidRPr="00025CD8" w:rsidRDefault="00BF3CF2" w:rsidP="00BF3CF2">
      <w:pPr>
        <w:jc w:val="both"/>
        <w:rPr>
          <w:rFonts w:ascii="Calibri" w:hAnsi="Calibri" w:cs="Calibri"/>
        </w:rPr>
      </w:pPr>
      <w:r w:rsidRPr="00025CD8">
        <w:rPr>
          <w:rFonts w:ascii="Calibri" w:hAnsi="Calibri" w:cs="Calibri"/>
        </w:rPr>
        <w:t>1</w:t>
      </w:r>
      <w:r w:rsidR="00353571" w:rsidRPr="00025CD8">
        <w:rPr>
          <w:rFonts w:ascii="Calibri" w:hAnsi="Calibri" w:cs="Calibri"/>
        </w:rPr>
        <w:t>3</w:t>
      </w:r>
      <w:r w:rsidRPr="00025CD8">
        <w:rPr>
          <w:rFonts w:ascii="Calibri" w:hAnsi="Calibri" w:cs="Calibri"/>
        </w:rPr>
        <w:t xml:space="preserve">.5 </w:t>
      </w:r>
      <w:r w:rsidRPr="00025CD8">
        <w:rPr>
          <w:rFonts w:ascii="Calibri" w:hAnsi="Calibri" w:cs="Calibri"/>
        </w:rPr>
        <w:tab/>
        <w:t xml:space="preserve">Damages to Third Parties by the Incubatee </w:t>
      </w:r>
    </w:p>
    <w:p w14:paraId="0ACB2A4B" w14:textId="77777777" w:rsidR="00BF3CF2" w:rsidRPr="00025CD8" w:rsidRDefault="00BF3CF2" w:rsidP="00BF3CF2">
      <w:pPr>
        <w:jc w:val="both"/>
        <w:rPr>
          <w:rFonts w:ascii="Calibri" w:hAnsi="Calibri" w:cs="Calibri"/>
          <w:i/>
        </w:rPr>
      </w:pPr>
    </w:p>
    <w:p w14:paraId="2F223A37" w14:textId="77777777" w:rsidR="00BF3CF2" w:rsidRPr="00025CD8" w:rsidRDefault="00397F02" w:rsidP="00BF3CF2">
      <w:pPr>
        <w:ind w:left="720"/>
        <w:jc w:val="both"/>
        <w:rPr>
          <w:rFonts w:ascii="Calibri" w:hAnsi="Calibri" w:cs="Calibri"/>
        </w:rPr>
      </w:pPr>
      <w:r w:rsidRPr="00025CD8">
        <w:rPr>
          <w:rFonts w:ascii="Calibri" w:hAnsi="Calibri" w:cs="Calibri"/>
        </w:rPr>
        <w:t>ESA BIC Ireland, the</w:t>
      </w:r>
      <w:r w:rsidR="0014602C" w:rsidRPr="00025CD8">
        <w:rPr>
          <w:rFonts w:ascii="Calibri" w:hAnsi="Calibri" w:cs="Calibri"/>
        </w:rPr>
        <w:t xml:space="preserve"> ESA BIC </w:t>
      </w:r>
      <w:r w:rsidRPr="00025CD8">
        <w:rPr>
          <w:rFonts w:ascii="Calibri" w:hAnsi="Calibri" w:cs="Calibri"/>
        </w:rPr>
        <w:t>Ireland Partners</w:t>
      </w:r>
      <w:r w:rsidR="00BF3CF2" w:rsidRPr="00025CD8">
        <w:rPr>
          <w:rFonts w:ascii="Calibri" w:hAnsi="Calibri" w:cs="Calibri"/>
        </w:rPr>
        <w:t xml:space="preserve"> or the Agency shall not be liable for any damage caused by the personnel or agents of the Incubatee to a Third Party during the performance of this Contract.</w:t>
      </w:r>
    </w:p>
    <w:p w14:paraId="4F2027F2" w14:textId="77777777" w:rsidR="00F10AE6" w:rsidRPr="00025CD8" w:rsidRDefault="00F10AE6" w:rsidP="00BF3CF2">
      <w:pPr>
        <w:ind w:left="720"/>
        <w:jc w:val="both"/>
        <w:rPr>
          <w:rFonts w:ascii="Calibri" w:hAnsi="Calibri" w:cs="Calibri"/>
        </w:rPr>
      </w:pPr>
    </w:p>
    <w:p w14:paraId="1FA95232" w14:textId="77777777" w:rsidR="00F10AE6" w:rsidRPr="00025CD8" w:rsidRDefault="00F10AE6" w:rsidP="00BF3CF2">
      <w:pPr>
        <w:ind w:left="720"/>
        <w:jc w:val="both"/>
        <w:rPr>
          <w:rFonts w:ascii="Calibri" w:hAnsi="Calibri" w:cs="Calibri"/>
        </w:rPr>
      </w:pPr>
    </w:p>
    <w:p w14:paraId="3DC3157E" w14:textId="77777777" w:rsidR="00BF3CF2" w:rsidRPr="00025CD8" w:rsidRDefault="00BF3CF2" w:rsidP="00BF3CF2">
      <w:pPr>
        <w:jc w:val="both"/>
        <w:rPr>
          <w:rFonts w:ascii="Calibri" w:hAnsi="Calibri" w:cs="Calibri"/>
          <w:sz w:val="8"/>
        </w:rPr>
      </w:pPr>
    </w:p>
    <w:p w14:paraId="001C47A3" w14:textId="77777777" w:rsidR="00BF3CF2" w:rsidRPr="00025CD8" w:rsidRDefault="00353571" w:rsidP="00BF3CF2">
      <w:pPr>
        <w:tabs>
          <w:tab w:val="left" w:pos="-1440"/>
          <w:tab w:val="left" w:pos="-720"/>
        </w:tabs>
        <w:rPr>
          <w:rFonts w:ascii="Calibri" w:hAnsi="Calibri" w:cs="Calibri"/>
          <w:b/>
          <w:caps/>
          <w:u w:val="single"/>
        </w:rPr>
      </w:pPr>
      <w:r w:rsidRPr="00025CD8">
        <w:rPr>
          <w:rFonts w:ascii="Calibri" w:hAnsi="Calibri" w:cs="Calibri"/>
          <w:b/>
          <w:caps/>
          <w:u w:val="single"/>
        </w:rPr>
        <w:t>Article 14</w:t>
      </w:r>
      <w:r w:rsidR="00BF3CF2" w:rsidRPr="00025CD8">
        <w:rPr>
          <w:rFonts w:ascii="Calibri" w:hAnsi="Calibri" w:cs="Calibri"/>
          <w:b/>
          <w:caps/>
          <w:u w:val="single"/>
        </w:rPr>
        <w:t xml:space="preserve"> – Changes to this Contract</w:t>
      </w:r>
    </w:p>
    <w:p w14:paraId="57F4E8EB" w14:textId="77777777" w:rsidR="00BF3CF2" w:rsidRPr="00025CD8" w:rsidRDefault="00BF3CF2" w:rsidP="00BF3CF2">
      <w:pPr>
        <w:tabs>
          <w:tab w:val="left" w:pos="-720"/>
        </w:tabs>
        <w:suppressAutoHyphens/>
        <w:jc w:val="both"/>
        <w:rPr>
          <w:rFonts w:ascii="Calibri" w:hAnsi="Calibri" w:cs="Calibri"/>
        </w:rPr>
      </w:pPr>
    </w:p>
    <w:p w14:paraId="69985BC2" w14:textId="77777777" w:rsidR="00BF3CF2" w:rsidRPr="00025CD8" w:rsidRDefault="00BF3CF2" w:rsidP="00BF3CF2">
      <w:pPr>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4</w:t>
      </w:r>
      <w:r w:rsidRPr="00025CD8">
        <w:rPr>
          <w:rFonts w:ascii="Calibri" w:hAnsi="Calibri" w:cs="Calibri"/>
        </w:rPr>
        <w:t xml:space="preserve">.1 </w:t>
      </w:r>
      <w:r w:rsidRPr="00025CD8">
        <w:rPr>
          <w:rFonts w:ascii="Calibri" w:hAnsi="Calibri" w:cs="Calibri"/>
        </w:rPr>
        <w:tab/>
        <w:t>Introduction of a Change</w:t>
      </w:r>
    </w:p>
    <w:p w14:paraId="15050848" w14:textId="77777777" w:rsidR="00BF3CF2" w:rsidRPr="00025CD8" w:rsidRDefault="00BF3CF2" w:rsidP="00BF3CF2">
      <w:pPr>
        <w:tabs>
          <w:tab w:val="left" w:pos="-720"/>
          <w:tab w:val="left" w:pos="0"/>
        </w:tabs>
        <w:suppressAutoHyphens/>
        <w:ind w:left="720"/>
        <w:jc w:val="both"/>
        <w:rPr>
          <w:rFonts w:ascii="Calibri" w:hAnsi="Calibri" w:cs="Calibri"/>
          <w:i/>
        </w:rPr>
      </w:pPr>
    </w:p>
    <w:p w14:paraId="7D1B6DB9" w14:textId="77777777" w:rsidR="00BF3CF2" w:rsidRPr="00025CD8" w:rsidRDefault="00353571" w:rsidP="00BF3CF2">
      <w:pPr>
        <w:tabs>
          <w:tab w:val="left" w:pos="-720"/>
          <w:tab w:val="left" w:pos="0"/>
        </w:tabs>
        <w:suppressAutoHyphens/>
        <w:ind w:left="720" w:hanging="720"/>
        <w:jc w:val="both"/>
        <w:rPr>
          <w:rFonts w:ascii="Calibri" w:hAnsi="Calibri" w:cs="Calibri"/>
        </w:rPr>
      </w:pPr>
      <w:r w:rsidRPr="00025CD8">
        <w:rPr>
          <w:rFonts w:ascii="Calibri" w:hAnsi="Calibri" w:cs="Calibri"/>
        </w:rPr>
        <w:t>14</w:t>
      </w:r>
      <w:r w:rsidR="00BF3CF2" w:rsidRPr="00025CD8">
        <w:rPr>
          <w:rFonts w:ascii="Calibri" w:hAnsi="Calibri" w:cs="Calibri"/>
        </w:rPr>
        <w:t xml:space="preserve">.1.1 </w:t>
      </w:r>
      <w:r w:rsidR="00BF3CF2" w:rsidRPr="00025CD8">
        <w:rPr>
          <w:rFonts w:ascii="Calibri" w:hAnsi="Calibri" w:cs="Calibri"/>
        </w:rPr>
        <w:tab/>
        <w:t xml:space="preserve">For all changes to this Contract, whether requested by </w:t>
      </w:r>
      <w:r w:rsidR="00397F02" w:rsidRPr="00025CD8">
        <w:rPr>
          <w:rFonts w:ascii="Calibri" w:hAnsi="Calibri" w:cs="Calibri"/>
        </w:rPr>
        <w:t>ESA BIC Ireland</w:t>
      </w:r>
      <w:r w:rsidR="00BF3CF2" w:rsidRPr="00025CD8">
        <w:rPr>
          <w:rFonts w:ascii="Calibri" w:hAnsi="Calibri" w:cs="Calibri"/>
        </w:rPr>
        <w:t xml:space="preserve"> or initiated by the Incubatee, the Incubatee shall submit a proposal for a </w:t>
      </w:r>
      <w:r w:rsidR="007D3B20" w:rsidRPr="00025CD8">
        <w:rPr>
          <w:rFonts w:ascii="Calibri" w:hAnsi="Calibri" w:cs="Calibri"/>
        </w:rPr>
        <w:t>Contract Change Note (</w:t>
      </w:r>
      <w:r w:rsidR="00BF3CF2" w:rsidRPr="00025CD8">
        <w:rPr>
          <w:rFonts w:ascii="Calibri" w:hAnsi="Calibri" w:cs="Calibri"/>
        </w:rPr>
        <w:t>CCN</w:t>
      </w:r>
      <w:r w:rsidR="007D3B20" w:rsidRPr="00025CD8">
        <w:rPr>
          <w:rFonts w:ascii="Calibri" w:hAnsi="Calibri" w:cs="Calibri"/>
        </w:rPr>
        <w:t>)</w:t>
      </w:r>
      <w:r w:rsidR="00BF3CF2" w:rsidRPr="00025CD8">
        <w:rPr>
          <w:rFonts w:ascii="Calibri" w:hAnsi="Calibri" w:cs="Calibri"/>
        </w:rPr>
        <w:t>.</w:t>
      </w:r>
    </w:p>
    <w:p w14:paraId="204D3B8F" w14:textId="77777777" w:rsidR="00BF3CF2" w:rsidRPr="00025CD8" w:rsidRDefault="00BF3CF2" w:rsidP="00BF3CF2">
      <w:pPr>
        <w:tabs>
          <w:tab w:val="left" w:pos="-720"/>
          <w:tab w:val="left" w:pos="0"/>
        </w:tabs>
        <w:suppressAutoHyphens/>
        <w:ind w:left="720" w:hanging="720"/>
        <w:jc w:val="both"/>
        <w:rPr>
          <w:rFonts w:ascii="Calibri" w:hAnsi="Calibri" w:cs="Calibri"/>
          <w:i/>
        </w:rPr>
      </w:pPr>
    </w:p>
    <w:p w14:paraId="4DF29F69" w14:textId="77777777" w:rsidR="00BF3CF2" w:rsidRPr="00025CD8" w:rsidRDefault="00BF3CF2" w:rsidP="00BF3CF2">
      <w:pPr>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4</w:t>
      </w:r>
      <w:r w:rsidRPr="00025CD8">
        <w:rPr>
          <w:rFonts w:ascii="Calibri" w:hAnsi="Calibri" w:cs="Calibri"/>
        </w:rPr>
        <w:t xml:space="preserve">.1.2 </w:t>
      </w:r>
      <w:r w:rsidRPr="00025CD8">
        <w:rPr>
          <w:rFonts w:ascii="Calibri" w:hAnsi="Calibri" w:cs="Calibri"/>
        </w:rPr>
        <w:tab/>
        <w:t>The Incubatee shall ensure -</w:t>
      </w:r>
      <w:r w:rsidR="003239AD" w:rsidRPr="00025CD8">
        <w:rPr>
          <w:rFonts w:ascii="Calibri" w:hAnsi="Calibri" w:cs="Calibri"/>
        </w:rPr>
        <w:t xml:space="preserve"> </w:t>
      </w:r>
      <w:r w:rsidRPr="00025CD8">
        <w:rPr>
          <w:rFonts w:ascii="Calibri" w:hAnsi="Calibri" w:cs="Calibri"/>
        </w:rPr>
        <w:t xml:space="preserve">in liaison with </w:t>
      </w:r>
      <w:r w:rsidR="00397F02" w:rsidRPr="00025CD8">
        <w:rPr>
          <w:rFonts w:ascii="Calibri" w:hAnsi="Calibri" w:cs="Calibri"/>
        </w:rPr>
        <w:t xml:space="preserve">ESA BIC Ireland </w:t>
      </w:r>
      <w:r w:rsidRPr="00025CD8">
        <w:rPr>
          <w:rFonts w:ascii="Calibri" w:hAnsi="Calibri" w:cs="Calibri"/>
        </w:rPr>
        <w:t xml:space="preserve">- that each change proposal is fully coordinated and that all reasonably foreseeable implications of the change have been considered by the Incubatee and </w:t>
      </w:r>
      <w:r w:rsidR="00397F02" w:rsidRPr="00025CD8">
        <w:rPr>
          <w:rFonts w:ascii="Calibri" w:hAnsi="Calibri" w:cs="Calibri"/>
        </w:rPr>
        <w:t>ESA BIC Ireland</w:t>
      </w:r>
      <w:r w:rsidRPr="00025CD8">
        <w:rPr>
          <w:rFonts w:ascii="Calibri" w:hAnsi="Calibri" w:cs="Calibri"/>
        </w:rPr>
        <w:t xml:space="preserve">. The Incubatee shall, on the request of </w:t>
      </w:r>
      <w:r w:rsidR="00397F02" w:rsidRPr="00025CD8">
        <w:rPr>
          <w:rFonts w:ascii="Calibri" w:hAnsi="Calibri" w:cs="Calibri"/>
        </w:rPr>
        <w:t>ESA BIC Ireland</w:t>
      </w:r>
      <w:r w:rsidRPr="00025CD8">
        <w:rPr>
          <w:rFonts w:ascii="Calibri" w:hAnsi="Calibri" w:cs="Calibri"/>
        </w:rPr>
        <w:t xml:space="preserve">, provide additional documentary evidence of the </w:t>
      </w:r>
      <w:r w:rsidR="00EA29DF" w:rsidRPr="00025CD8">
        <w:rPr>
          <w:rFonts w:ascii="Calibri" w:hAnsi="Calibri" w:cs="Calibri"/>
        </w:rPr>
        <w:t>effect</w:t>
      </w:r>
      <w:r w:rsidRPr="00025CD8">
        <w:rPr>
          <w:rFonts w:ascii="Calibri" w:hAnsi="Calibri" w:cs="Calibri"/>
        </w:rPr>
        <w:t xml:space="preserve"> of the change to both Parties.</w:t>
      </w:r>
    </w:p>
    <w:p w14:paraId="6FDA5D67" w14:textId="77777777" w:rsidR="008B03B6" w:rsidRPr="00025CD8" w:rsidRDefault="008B03B6" w:rsidP="00BF3CF2">
      <w:pPr>
        <w:tabs>
          <w:tab w:val="left" w:pos="-720"/>
          <w:tab w:val="left" w:pos="0"/>
        </w:tabs>
        <w:suppressAutoHyphens/>
        <w:ind w:left="720" w:hanging="720"/>
        <w:jc w:val="both"/>
        <w:rPr>
          <w:rFonts w:ascii="Calibri" w:hAnsi="Calibri" w:cs="Calibri"/>
        </w:rPr>
      </w:pPr>
    </w:p>
    <w:p w14:paraId="273E2597" w14:textId="77777777" w:rsidR="00BF3CF2" w:rsidRPr="00025CD8" w:rsidRDefault="00BF3CF2" w:rsidP="00BF3CF2">
      <w:pPr>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4</w:t>
      </w:r>
      <w:r w:rsidRPr="00025CD8">
        <w:rPr>
          <w:rFonts w:ascii="Calibri" w:hAnsi="Calibri" w:cs="Calibri"/>
        </w:rPr>
        <w:t xml:space="preserve">.2 </w:t>
      </w:r>
      <w:r w:rsidRPr="00025CD8">
        <w:rPr>
          <w:rFonts w:ascii="Calibri" w:hAnsi="Calibri" w:cs="Calibri"/>
        </w:rPr>
        <w:tab/>
        <w:t>Approval or Rejection of the Change Proposal</w:t>
      </w:r>
    </w:p>
    <w:p w14:paraId="1634DE5C" w14:textId="77777777" w:rsidR="00BF3CF2" w:rsidRPr="00025CD8" w:rsidRDefault="00BF3CF2" w:rsidP="00BF3CF2">
      <w:pPr>
        <w:tabs>
          <w:tab w:val="left" w:pos="-720"/>
          <w:tab w:val="left" w:pos="0"/>
        </w:tabs>
        <w:suppressAutoHyphens/>
        <w:ind w:left="720" w:hanging="720"/>
        <w:jc w:val="both"/>
        <w:rPr>
          <w:rFonts w:ascii="Calibri" w:hAnsi="Calibri" w:cs="Calibri"/>
          <w:i/>
        </w:rPr>
      </w:pPr>
    </w:p>
    <w:p w14:paraId="0543345C" w14:textId="77777777" w:rsidR="00BF3CF2" w:rsidRPr="00025CD8" w:rsidRDefault="00BF3CF2" w:rsidP="00BF3CF2">
      <w:pPr>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4</w:t>
      </w:r>
      <w:r w:rsidRPr="00025CD8">
        <w:rPr>
          <w:rFonts w:ascii="Calibri" w:hAnsi="Calibri" w:cs="Calibri"/>
        </w:rPr>
        <w:t xml:space="preserve">.2.1 </w:t>
      </w:r>
      <w:r w:rsidRPr="00025CD8">
        <w:rPr>
          <w:rFonts w:ascii="Calibri" w:hAnsi="Calibri" w:cs="Calibri"/>
        </w:rPr>
        <w:tab/>
        <w:t xml:space="preserve">Should the change proposal be approved by </w:t>
      </w:r>
      <w:r w:rsidR="00897058" w:rsidRPr="00025CD8">
        <w:rPr>
          <w:rFonts w:ascii="Calibri" w:hAnsi="Calibri" w:cs="Calibri"/>
        </w:rPr>
        <w:t>ESA BIC Ireland</w:t>
      </w:r>
      <w:r w:rsidRPr="00025CD8">
        <w:rPr>
          <w:rFonts w:ascii="Calibri" w:hAnsi="Calibri" w:cs="Calibri"/>
        </w:rPr>
        <w:t xml:space="preserve">, a corresponding CCN shall be prepared by </w:t>
      </w:r>
      <w:r w:rsidR="00897058" w:rsidRPr="00025CD8">
        <w:rPr>
          <w:rFonts w:ascii="Calibri" w:hAnsi="Calibri" w:cs="Calibri"/>
        </w:rPr>
        <w:t xml:space="preserve">ESA BIC Ireland </w:t>
      </w:r>
      <w:r w:rsidRPr="00025CD8">
        <w:rPr>
          <w:rFonts w:ascii="Calibri" w:hAnsi="Calibri" w:cs="Calibri"/>
        </w:rPr>
        <w:t xml:space="preserve">contractual representatives as stated in Article </w:t>
      </w:r>
      <w:r w:rsidR="008B03B6" w:rsidRPr="00025CD8">
        <w:rPr>
          <w:rFonts w:ascii="Calibri" w:hAnsi="Calibri" w:cs="Calibri"/>
        </w:rPr>
        <w:t>9</w:t>
      </w:r>
      <w:r w:rsidRPr="00025CD8">
        <w:rPr>
          <w:rFonts w:ascii="Calibri" w:hAnsi="Calibri" w:cs="Calibri"/>
        </w:rPr>
        <w:t>.3(b) and submitted to both Parties for signature.</w:t>
      </w:r>
    </w:p>
    <w:p w14:paraId="7E3C6517" w14:textId="77777777" w:rsidR="00F10AE6" w:rsidRPr="00025CD8" w:rsidRDefault="00F10AE6" w:rsidP="00BF3CF2">
      <w:pPr>
        <w:tabs>
          <w:tab w:val="left" w:pos="-720"/>
          <w:tab w:val="left" w:pos="0"/>
        </w:tabs>
        <w:suppressAutoHyphens/>
        <w:ind w:left="720" w:hanging="720"/>
        <w:jc w:val="both"/>
        <w:rPr>
          <w:rFonts w:ascii="Calibri" w:hAnsi="Calibri" w:cs="Calibri"/>
        </w:rPr>
      </w:pPr>
    </w:p>
    <w:p w14:paraId="6DFF21FB" w14:textId="77777777" w:rsidR="007D3B20" w:rsidRPr="00025CD8" w:rsidRDefault="007D3B20">
      <w:pPr>
        <w:rPr>
          <w:rFonts w:ascii="Calibri" w:hAnsi="Calibri" w:cs="Calibri"/>
        </w:rPr>
      </w:pPr>
      <w:r w:rsidRPr="00025CD8">
        <w:rPr>
          <w:rFonts w:ascii="Calibri" w:hAnsi="Calibri" w:cs="Calibri"/>
        </w:rPr>
        <w:br w:type="page"/>
      </w:r>
    </w:p>
    <w:p w14:paraId="6FC7997C" w14:textId="77777777" w:rsidR="00BF3CF2" w:rsidRPr="000B64F8" w:rsidRDefault="00BF3CF2" w:rsidP="00BF3CF2">
      <w:pPr>
        <w:tabs>
          <w:tab w:val="left" w:pos="-720"/>
          <w:tab w:val="left" w:pos="0"/>
        </w:tabs>
        <w:suppressAutoHyphens/>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4</w:t>
      </w:r>
      <w:r w:rsidRPr="00025CD8">
        <w:rPr>
          <w:rFonts w:ascii="Calibri" w:hAnsi="Calibri" w:cs="Calibri"/>
        </w:rPr>
        <w:t>.2.2</w:t>
      </w:r>
      <w:r w:rsidRPr="00025CD8">
        <w:rPr>
          <w:rFonts w:ascii="Calibri" w:hAnsi="Calibri" w:cs="Calibri"/>
        </w:rPr>
        <w:tab/>
        <w:t>Should a change proposal be rejected for any reason, the Incubatee shall be informed accordingly, together with the reasons for the r</w:t>
      </w:r>
      <w:r w:rsidRPr="000B64F8">
        <w:rPr>
          <w:rFonts w:ascii="Calibri" w:hAnsi="Calibri" w:cs="Calibri"/>
        </w:rPr>
        <w:t>ejection. At the request of either Party, the change may be discussed at a Change Review Board, consisting of a contractual and a technical representative of each Party.</w:t>
      </w:r>
    </w:p>
    <w:p w14:paraId="57581B43" w14:textId="77777777" w:rsidR="00BF3CF2" w:rsidRPr="000B64F8" w:rsidRDefault="00BF3CF2" w:rsidP="00BF3CF2">
      <w:pPr>
        <w:tabs>
          <w:tab w:val="left" w:pos="-720"/>
        </w:tabs>
        <w:suppressAutoHyphens/>
        <w:jc w:val="both"/>
        <w:rPr>
          <w:rFonts w:ascii="Calibri" w:hAnsi="Calibri" w:cs="Calibri"/>
          <w:i/>
        </w:rPr>
      </w:pPr>
    </w:p>
    <w:p w14:paraId="6A1AC4DC" w14:textId="77777777" w:rsidR="00BF3CF2" w:rsidRPr="000B64F8" w:rsidRDefault="00BF3CF2" w:rsidP="00BF3CF2">
      <w:pPr>
        <w:tabs>
          <w:tab w:val="left" w:pos="-720"/>
          <w:tab w:val="left" w:pos="0"/>
        </w:tabs>
        <w:suppressAutoHyphens/>
        <w:ind w:left="720" w:hanging="720"/>
        <w:jc w:val="both"/>
        <w:rPr>
          <w:rFonts w:ascii="Calibri" w:hAnsi="Calibri" w:cs="Calibri"/>
        </w:rPr>
      </w:pPr>
      <w:r w:rsidRPr="000B64F8">
        <w:rPr>
          <w:rFonts w:ascii="Calibri" w:hAnsi="Calibri" w:cs="Calibri"/>
        </w:rPr>
        <w:t>1</w:t>
      </w:r>
      <w:r w:rsidR="00353571" w:rsidRPr="000B64F8">
        <w:rPr>
          <w:rFonts w:ascii="Calibri" w:hAnsi="Calibri" w:cs="Calibri"/>
        </w:rPr>
        <w:t>4</w:t>
      </w:r>
      <w:r w:rsidRPr="000B64F8">
        <w:rPr>
          <w:rFonts w:ascii="Calibri" w:hAnsi="Calibri" w:cs="Calibri"/>
        </w:rPr>
        <w:t xml:space="preserve">.3 </w:t>
      </w:r>
      <w:r w:rsidRPr="000B64F8">
        <w:rPr>
          <w:rFonts w:ascii="Calibri" w:hAnsi="Calibri" w:cs="Calibri"/>
        </w:rPr>
        <w:tab/>
        <w:t>Implementation and Status of an Approved CCN</w:t>
      </w:r>
    </w:p>
    <w:p w14:paraId="1FFF1EDD" w14:textId="77777777" w:rsidR="00BF3CF2" w:rsidRPr="000B64F8" w:rsidRDefault="00BF3CF2" w:rsidP="00BF3CF2">
      <w:pPr>
        <w:tabs>
          <w:tab w:val="left" w:pos="-720"/>
          <w:tab w:val="left" w:pos="0"/>
        </w:tabs>
        <w:suppressAutoHyphens/>
        <w:ind w:left="720" w:hanging="720"/>
        <w:jc w:val="both"/>
        <w:rPr>
          <w:rFonts w:ascii="Calibri" w:hAnsi="Calibri" w:cs="Calibri"/>
          <w:i/>
        </w:rPr>
      </w:pPr>
    </w:p>
    <w:p w14:paraId="194FD031" w14:textId="77777777" w:rsidR="00BF3CF2" w:rsidRPr="000B64F8" w:rsidRDefault="00BF3CF2" w:rsidP="00F10AE6">
      <w:pPr>
        <w:tabs>
          <w:tab w:val="left" w:pos="-720"/>
          <w:tab w:val="left" w:pos="0"/>
        </w:tabs>
        <w:suppressAutoHyphens/>
        <w:ind w:left="720"/>
        <w:jc w:val="both"/>
        <w:rPr>
          <w:rFonts w:ascii="Calibri" w:hAnsi="Calibri" w:cs="Calibri"/>
        </w:rPr>
      </w:pPr>
      <w:r w:rsidRPr="000B64F8">
        <w:rPr>
          <w:rFonts w:ascii="Calibri" w:hAnsi="Calibri" w:cs="Calibri"/>
        </w:rPr>
        <w:t>Upon the signature of a CCN by both Parties, the CCN will have immediate effect and constitutes a binding contractual agreement between the Parties. The Incubatee shall implement the change in accordance with the implementation dates agreed in the CCN.</w:t>
      </w:r>
    </w:p>
    <w:p w14:paraId="25F29B5A" w14:textId="77777777" w:rsidR="00F10AE6" w:rsidRPr="000B64F8" w:rsidRDefault="00F10AE6" w:rsidP="00F10AE6">
      <w:pPr>
        <w:tabs>
          <w:tab w:val="left" w:pos="-720"/>
          <w:tab w:val="left" w:pos="0"/>
        </w:tabs>
        <w:suppressAutoHyphens/>
        <w:ind w:left="720"/>
        <w:jc w:val="both"/>
        <w:rPr>
          <w:rFonts w:ascii="Calibri" w:hAnsi="Calibri" w:cs="Calibri"/>
        </w:rPr>
      </w:pPr>
    </w:p>
    <w:p w14:paraId="673EA455" w14:textId="77777777" w:rsidR="00671C4B" w:rsidRPr="000B64F8" w:rsidRDefault="00671C4B">
      <w:pPr>
        <w:rPr>
          <w:rFonts w:ascii="Calibri" w:hAnsi="Calibri" w:cs="Calibri"/>
          <w:b/>
          <w:caps/>
          <w:u w:val="single"/>
        </w:rPr>
      </w:pPr>
    </w:p>
    <w:p w14:paraId="69334C82" w14:textId="77777777" w:rsidR="00BF3CF2" w:rsidRPr="000B64F8" w:rsidRDefault="00BF3CF2" w:rsidP="00BF3CF2">
      <w:pPr>
        <w:tabs>
          <w:tab w:val="left" w:pos="-1440"/>
          <w:tab w:val="left" w:pos="-720"/>
        </w:tabs>
        <w:rPr>
          <w:rFonts w:ascii="Calibri" w:hAnsi="Calibri" w:cs="Calibri"/>
          <w:b/>
          <w:caps/>
          <w:u w:val="single"/>
        </w:rPr>
      </w:pPr>
      <w:r w:rsidRPr="000B64F8">
        <w:rPr>
          <w:rFonts w:ascii="Calibri" w:hAnsi="Calibri" w:cs="Calibri"/>
          <w:b/>
          <w:caps/>
          <w:u w:val="single"/>
        </w:rPr>
        <w:t>Article 1</w:t>
      </w:r>
      <w:r w:rsidR="00353571" w:rsidRPr="000B64F8">
        <w:rPr>
          <w:rFonts w:ascii="Calibri" w:hAnsi="Calibri" w:cs="Calibri"/>
          <w:b/>
          <w:caps/>
          <w:u w:val="single"/>
        </w:rPr>
        <w:t>5</w:t>
      </w:r>
      <w:r w:rsidRPr="000B64F8">
        <w:rPr>
          <w:rFonts w:ascii="Calibri" w:hAnsi="Calibri" w:cs="Calibri"/>
          <w:b/>
          <w:caps/>
          <w:u w:val="single"/>
        </w:rPr>
        <w:t xml:space="preserve"> – Post Incubation Management</w:t>
      </w:r>
    </w:p>
    <w:p w14:paraId="700B0C30" w14:textId="77777777" w:rsidR="00BF3CF2" w:rsidRPr="000B64F8" w:rsidRDefault="00BF3CF2" w:rsidP="00BF3CF2">
      <w:pPr>
        <w:jc w:val="both"/>
        <w:rPr>
          <w:rFonts w:ascii="Calibri" w:hAnsi="Calibri" w:cs="Calibri"/>
        </w:rPr>
      </w:pPr>
    </w:p>
    <w:p w14:paraId="72DF7C07" w14:textId="77777777" w:rsidR="00BF3CF2" w:rsidRPr="000B64F8" w:rsidRDefault="00BF3CF2" w:rsidP="00BF3CF2">
      <w:pPr>
        <w:jc w:val="both"/>
        <w:rPr>
          <w:rFonts w:ascii="Calibri" w:hAnsi="Calibri" w:cs="Calibri"/>
        </w:rPr>
      </w:pPr>
      <w:r w:rsidRPr="000B64F8">
        <w:rPr>
          <w:rFonts w:ascii="Calibri" w:hAnsi="Calibri" w:cs="Calibri"/>
        </w:rPr>
        <w:t xml:space="preserve">On each anniversary of the end of the Contract Term, </w:t>
      </w:r>
      <w:r w:rsidR="007D3B20" w:rsidRPr="000B64F8">
        <w:rPr>
          <w:rFonts w:ascii="Calibri" w:hAnsi="Calibri" w:cs="Calibri"/>
        </w:rPr>
        <w:t>during</w:t>
      </w:r>
      <w:r w:rsidRPr="000B64F8">
        <w:rPr>
          <w:rFonts w:ascii="Calibri" w:hAnsi="Calibri" w:cs="Calibri"/>
        </w:rPr>
        <w:t xml:space="preserve"> 10 (ten) years, </w:t>
      </w:r>
      <w:r w:rsidR="007D3B20" w:rsidRPr="000B64F8">
        <w:rPr>
          <w:rFonts w:ascii="Calibri" w:hAnsi="Calibri" w:cs="Calibri"/>
        </w:rPr>
        <w:t xml:space="preserve">subject to losing the right to use </w:t>
      </w:r>
      <w:r w:rsidR="00BB6C21" w:rsidRPr="000B64F8">
        <w:rPr>
          <w:rFonts w:ascii="Calibri" w:hAnsi="Calibri" w:cs="Calibri"/>
        </w:rPr>
        <w:t>the E</w:t>
      </w:r>
      <w:r w:rsidR="00E66CBE" w:rsidRPr="000B64F8">
        <w:rPr>
          <w:rFonts w:ascii="Calibri" w:hAnsi="Calibri" w:cs="Calibri"/>
        </w:rPr>
        <w:t>SA BIC logo or Test Line if non-</w:t>
      </w:r>
      <w:r w:rsidR="00BB6C21" w:rsidRPr="000B64F8">
        <w:rPr>
          <w:rFonts w:ascii="Calibri" w:hAnsi="Calibri" w:cs="Calibri"/>
        </w:rPr>
        <w:t xml:space="preserve">compliant, </w:t>
      </w:r>
      <w:r w:rsidRPr="000B64F8">
        <w:rPr>
          <w:rFonts w:ascii="Calibri" w:hAnsi="Calibri" w:cs="Calibri"/>
        </w:rPr>
        <w:t xml:space="preserve">the Incubatee shall prepare and submit </w:t>
      </w:r>
      <w:r w:rsidR="008B03B6" w:rsidRPr="000B64F8">
        <w:rPr>
          <w:rFonts w:ascii="Calibri" w:hAnsi="Calibri" w:cs="Calibri"/>
        </w:rPr>
        <w:t xml:space="preserve">an </w:t>
      </w:r>
      <w:r w:rsidR="003E5BD2" w:rsidRPr="000B64F8">
        <w:rPr>
          <w:rFonts w:ascii="Calibri" w:hAnsi="Calibri" w:cs="Calibri"/>
        </w:rPr>
        <w:t>A</w:t>
      </w:r>
      <w:r w:rsidR="008B03B6" w:rsidRPr="000B64F8">
        <w:rPr>
          <w:rFonts w:ascii="Calibri" w:hAnsi="Calibri" w:cs="Calibri"/>
        </w:rPr>
        <w:t>nnual Performance Report (See Addendum 1, point 5.6</w:t>
      </w:r>
      <w:r w:rsidR="003E5BD2" w:rsidRPr="000B64F8">
        <w:rPr>
          <w:rFonts w:ascii="Calibri" w:hAnsi="Calibri" w:cs="Calibri"/>
        </w:rPr>
        <w:t xml:space="preserve"> – annual performance report) </w:t>
      </w:r>
      <w:r w:rsidRPr="000B64F8">
        <w:rPr>
          <w:rFonts w:ascii="Calibri" w:hAnsi="Calibri" w:cs="Calibri"/>
        </w:rPr>
        <w:t xml:space="preserve">to the Incubation Manager of </w:t>
      </w:r>
      <w:r w:rsidR="0014602C">
        <w:rPr>
          <w:rFonts w:ascii="Calibri" w:hAnsi="Calibri" w:cs="Calibri"/>
        </w:rPr>
        <w:t>ESA BIC Ireland</w:t>
      </w:r>
      <w:r w:rsidRPr="000B64F8">
        <w:rPr>
          <w:rFonts w:ascii="Calibri" w:hAnsi="Calibri" w:cs="Calibri"/>
        </w:rPr>
        <w:t xml:space="preserve">, </w:t>
      </w:r>
      <w:r w:rsidR="008B03B6" w:rsidRPr="000B64F8">
        <w:rPr>
          <w:rFonts w:ascii="Calibri" w:hAnsi="Calibri" w:cs="Calibri"/>
        </w:rPr>
        <w:t>as stated in Article 9.3(a)</w:t>
      </w:r>
      <w:r w:rsidR="003E5BD2" w:rsidRPr="000B64F8">
        <w:rPr>
          <w:rFonts w:ascii="Calibri" w:hAnsi="Calibri" w:cs="Calibri"/>
        </w:rPr>
        <w:t xml:space="preserve"> </w:t>
      </w:r>
      <w:r w:rsidRPr="000B64F8">
        <w:rPr>
          <w:rFonts w:ascii="Calibri" w:hAnsi="Calibri" w:cs="Calibri"/>
        </w:rPr>
        <w:t xml:space="preserve">as well as to the Agency’s Technical Representative, </w:t>
      </w:r>
      <w:r w:rsidR="003E5BD2" w:rsidRPr="000B64F8">
        <w:rPr>
          <w:rFonts w:ascii="Calibri" w:hAnsi="Calibri" w:cs="Calibri"/>
        </w:rPr>
        <w:t>as follows:</w:t>
      </w:r>
    </w:p>
    <w:p w14:paraId="02A61CA5" w14:textId="77777777" w:rsidR="003E5BD2" w:rsidRDefault="003E5BD2" w:rsidP="00F10AE6">
      <w:pPr>
        <w:autoSpaceDE w:val="0"/>
        <w:autoSpaceDN w:val="0"/>
        <w:adjustRightInd w:val="0"/>
        <w:rPr>
          <w:color w:val="000000"/>
          <w:highlight w:val="yellow"/>
          <w:lang w:val="en-US" w:eastAsia="en-US"/>
        </w:rPr>
      </w:pPr>
    </w:p>
    <w:p w14:paraId="39A5A269" w14:textId="77777777" w:rsidR="00F10AE6" w:rsidRPr="000B64F8" w:rsidRDefault="003E5BD2" w:rsidP="003E5BD2">
      <w:pPr>
        <w:tabs>
          <w:tab w:val="left" w:pos="993"/>
          <w:tab w:val="left" w:pos="4820"/>
        </w:tabs>
        <w:autoSpaceDE w:val="0"/>
        <w:autoSpaceDN w:val="0"/>
        <w:adjustRightInd w:val="0"/>
        <w:rPr>
          <w:rFonts w:ascii="Calibri" w:hAnsi="Calibri" w:cs="Calibri"/>
          <w:color w:val="0000FF"/>
          <w:lang w:val="en-US" w:eastAsia="en-US"/>
        </w:rPr>
      </w:pPr>
      <w:r w:rsidRPr="000B64F8">
        <w:rPr>
          <w:rFonts w:ascii="Calibri" w:hAnsi="Calibri" w:cs="Calibri"/>
          <w:color w:val="000000"/>
          <w:lang w:val="en-US" w:eastAsia="en-US"/>
        </w:rPr>
        <w:tab/>
      </w:r>
      <w:r w:rsidR="00F10AE6" w:rsidRPr="000B64F8">
        <w:rPr>
          <w:rFonts w:ascii="Calibri" w:hAnsi="Calibri" w:cs="Calibri"/>
          <w:color w:val="000000"/>
          <w:lang w:val="en-US" w:eastAsia="en-US"/>
        </w:rPr>
        <w:t xml:space="preserve">Mr. </w:t>
      </w:r>
      <w:r w:rsidR="00BB6C21" w:rsidRPr="000B64F8">
        <w:rPr>
          <w:rFonts w:ascii="Calibri" w:hAnsi="Calibri" w:cs="Calibri"/>
          <w:color w:val="000000"/>
          <w:lang w:val="en-US" w:eastAsia="en-US"/>
        </w:rPr>
        <w:t>B. Naulais</w:t>
      </w:r>
      <w:r w:rsidR="00F10AE6" w:rsidRPr="000B64F8">
        <w:rPr>
          <w:rFonts w:ascii="Calibri" w:hAnsi="Calibri" w:cs="Calibri"/>
          <w:color w:val="000000"/>
          <w:lang w:val="en-US" w:eastAsia="en-US"/>
        </w:rPr>
        <w:t xml:space="preserve"> (TEC-ST) </w:t>
      </w:r>
      <w:r w:rsidRPr="000B64F8">
        <w:rPr>
          <w:rFonts w:ascii="Calibri" w:hAnsi="Calibri" w:cs="Calibri"/>
          <w:color w:val="000000"/>
          <w:lang w:val="en-US" w:eastAsia="en-US"/>
        </w:rPr>
        <w:tab/>
      </w:r>
      <w:r w:rsidR="00F10AE6" w:rsidRPr="000B64F8">
        <w:rPr>
          <w:rFonts w:ascii="Calibri" w:hAnsi="Calibri" w:cs="Calibri"/>
          <w:color w:val="000000"/>
          <w:lang w:val="en-US" w:eastAsia="en-US"/>
        </w:rPr>
        <w:t xml:space="preserve">E-mail: </w:t>
      </w:r>
      <w:r w:rsidR="00BB6C21" w:rsidRPr="000B64F8">
        <w:rPr>
          <w:rFonts w:ascii="Calibri" w:hAnsi="Calibri" w:cs="Calibri"/>
          <w:color w:val="0000FF"/>
          <w:lang w:val="en-US" w:eastAsia="en-US"/>
        </w:rPr>
        <w:t>Bruno.Naulais@esa.int</w:t>
      </w:r>
    </w:p>
    <w:p w14:paraId="22546007" w14:textId="77777777" w:rsidR="00F10AE6" w:rsidRPr="000B64F8" w:rsidRDefault="003E5BD2" w:rsidP="003E5BD2">
      <w:pPr>
        <w:tabs>
          <w:tab w:val="left" w:pos="993"/>
          <w:tab w:val="left" w:pos="4820"/>
        </w:tabs>
        <w:autoSpaceDE w:val="0"/>
        <w:autoSpaceDN w:val="0"/>
        <w:adjustRightInd w:val="0"/>
        <w:rPr>
          <w:rFonts w:ascii="Calibri" w:hAnsi="Calibri" w:cs="Calibri"/>
          <w:color w:val="000000"/>
          <w:lang w:val="en-US" w:eastAsia="en-US"/>
        </w:rPr>
      </w:pPr>
      <w:r w:rsidRPr="000B64F8">
        <w:rPr>
          <w:rFonts w:ascii="Calibri" w:hAnsi="Calibri" w:cs="Calibri"/>
          <w:color w:val="000000"/>
          <w:lang w:val="en-US" w:eastAsia="en-US"/>
        </w:rPr>
        <w:tab/>
      </w:r>
      <w:r w:rsidR="00F10AE6" w:rsidRPr="000B64F8">
        <w:rPr>
          <w:rFonts w:ascii="Calibri" w:hAnsi="Calibri" w:cs="Calibri"/>
          <w:color w:val="000000"/>
          <w:lang w:val="en-US" w:eastAsia="en-US"/>
        </w:rPr>
        <w:t xml:space="preserve">ESTEC </w:t>
      </w:r>
      <w:r w:rsidRPr="000B64F8">
        <w:rPr>
          <w:rFonts w:ascii="Calibri" w:hAnsi="Calibri" w:cs="Calibri"/>
          <w:color w:val="000000"/>
          <w:lang w:val="en-US" w:eastAsia="en-US"/>
        </w:rPr>
        <w:tab/>
      </w:r>
      <w:r w:rsidR="00F10AE6" w:rsidRPr="000B64F8">
        <w:rPr>
          <w:rFonts w:ascii="Calibri" w:hAnsi="Calibri" w:cs="Calibri"/>
          <w:color w:val="000000"/>
          <w:lang w:val="en-US" w:eastAsia="en-US"/>
        </w:rPr>
        <w:t>Tel.: + 31 71 56 5</w:t>
      </w:r>
      <w:r w:rsidR="00BB6C21" w:rsidRPr="000B64F8">
        <w:rPr>
          <w:rFonts w:ascii="Calibri" w:hAnsi="Calibri" w:cs="Calibri"/>
          <w:color w:val="000000"/>
          <w:lang w:val="en-US" w:eastAsia="en-US"/>
        </w:rPr>
        <w:t>4 711</w:t>
      </w:r>
    </w:p>
    <w:p w14:paraId="19F4BAC5" w14:textId="77777777" w:rsidR="00F10AE6" w:rsidRPr="000B64F8" w:rsidRDefault="003E5BD2" w:rsidP="003E5BD2">
      <w:pPr>
        <w:tabs>
          <w:tab w:val="left" w:pos="993"/>
          <w:tab w:val="left" w:pos="4820"/>
        </w:tabs>
        <w:autoSpaceDE w:val="0"/>
        <w:autoSpaceDN w:val="0"/>
        <w:adjustRightInd w:val="0"/>
        <w:rPr>
          <w:rFonts w:ascii="Calibri" w:hAnsi="Calibri" w:cs="Calibri"/>
          <w:color w:val="000000"/>
          <w:lang w:val="en-US" w:eastAsia="en-US"/>
        </w:rPr>
      </w:pPr>
      <w:r w:rsidRPr="000B64F8">
        <w:rPr>
          <w:rFonts w:ascii="Calibri" w:hAnsi="Calibri" w:cs="Calibri"/>
          <w:color w:val="000000"/>
          <w:lang w:val="en-US" w:eastAsia="en-US"/>
        </w:rPr>
        <w:tab/>
      </w:r>
      <w:r w:rsidR="00BB6C21" w:rsidRPr="000B64F8">
        <w:rPr>
          <w:rFonts w:ascii="Calibri" w:hAnsi="Calibri" w:cs="Calibri"/>
          <w:color w:val="000000"/>
          <w:lang w:val="en-US" w:eastAsia="en-US"/>
        </w:rPr>
        <w:t>P.O. Box 299,</w:t>
      </w:r>
      <w:r w:rsidRPr="000B64F8">
        <w:rPr>
          <w:rFonts w:ascii="Calibri" w:hAnsi="Calibri" w:cs="Calibri"/>
          <w:color w:val="000000"/>
          <w:lang w:val="en-US" w:eastAsia="en-US"/>
        </w:rPr>
        <w:tab/>
      </w:r>
      <w:r w:rsidR="00F10AE6" w:rsidRPr="000B64F8">
        <w:rPr>
          <w:rFonts w:ascii="Calibri" w:hAnsi="Calibri" w:cs="Calibri"/>
          <w:color w:val="000000"/>
          <w:lang w:val="en-US" w:eastAsia="en-US"/>
        </w:rPr>
        <w:t>Fax.: + 31 71 56 56</w:t>
      </w:r>
      <w:r w:rsidR="00BB6C21" w:rsidRPr="000B64F8">
        <w:rPr>
          <w:rFonts w:ascii="Calibri" w:hAnsi="Calibri" w:cs="Calibri"/>
          <w:color w:val="000000"/>
          <w:lang w:val="en-US" w:eastAsia="en-US"/>
        </w:rPr>
        <w:t xml:space="preserve"> </w:t>
      </w:r>
      <w:r w:rsidR="00F10AE6" w:rsidRPr="000B64F8">
        <w:rPr>
          <w:rFonts w:ascii="Calibri" w:hAnsi="Calibri" w:cs="Calibri"/>
          <w:color w:val="000000"/>
          <w:lang w:val="en-US" w:eastAsia="en-US"/>
        </w:rPr>
        <w:t>635</w:t>
      </w:r>
    </w:p>
    <w:p w14:paraId="5CADE351" w14:textId="77777777" w:rsidR="00F10AE6" w:rsidRPr="000B64F8" w:rsidRDefault="003E5BD2" w:rsidP="003E5BD2">
      <w:pPr>
        <w:tabs>
          <w:tab w:val="left" w:pos="993"/>
          <w:tab w:val="left" w:pos="4820"/>
        </w:tabs>
        <w:jc w:val="both"/>
        <w:rPr>
          <w:rFonts w:ascii="Calibri" w:hAnsi="Calibri" w:cs="Calibri"/>
          <w:lang w:val="en-US"/>
        </w:rPr>
      </w:pPr>
      <w:r w:rsidRPr="000B64F8">
        <w:rPr>
          <w:rFonts w:ascii="Calibri" w:hAnsi="Calibri" w:cs="Calibri"/>
          <w:color w:val="000000"/>
          <w:lang w:val="en-US" w:eastAsia="en-US"/>
        </w:rPr>
        <w:tab/>
      </w:r>
      <w:r w:rsidR="00F10AE6" w:rsidRPr="000B64F8">
        <w:rPr>
          <w:rFonts w:ascii="Calibri" w:hAnsi="Calibri" w:cs="Calibri"/>
          <w:color w:val="000000"/>
          <w:lang w:val="en-US" w:eastAsia="en-US"/>
        </w:rPr>
        <w:t>220</w:t>
      </w:r>
      <w:r w:rsidR="00BB6C21" w:rsidRPr="000B64F8">
        <w:rPr>
          <w:rFonts w:ascii="Calibri" w:hAnsi="Calibri" w:cs="Calibri"/>
          <w:color w:val="000000"/>
          <w:lang w:val="en-US" w:eastAsia="en-US"/>
        </w:rPr>
        <w:t>0 AG</w:t>
      </w:r>
      <w:r w:rsidR="00F10AE6" w:rsidRPr="000B64F8">
        <w:rPr>
          <w:rFonts w:ascii="Calibri" w:hAnsi="Calibri" w:cs="Calibri"/>
          <w:color w:val="000000"/>
          <w:lang w:val="en-US" w:eastAsia="en-US"/>
        </w:rPr>
        <w:t xml:space="preserve"> Noordwijk, NL</w:t>
      </w:r>
    </w:p>
    <w:p w14:paraId="15F68CC5" w14:textId="77777777" w:rsidR="003E5BD2" w:rsidRPr="000B64F8" w:rsidRDefault="003E5BD2" w:rsidP="003E5BD2">
      <w:pPr>
        <w:tabs>
          <w:tab w:val="left" w:pos="4820"/>
        </w:tabs>
        <w:jc w:val="both"/>
        <w:rPr>
          <w:rFonts w:ascii="Calibri" w:hAnsi="Calibri" w:cs="Calibri"/>
          <w:lang w:val="en-US"/>
        </w:rPr>
      </w:pPr>
    </w:p>
    <w:p w14:paraId="2E831C16" w14:textId="77777777" w:rsidR="006F3DCD" w:rsidRPr="000B64F8" w:rsidRDefault="006F3DCD" w:rsidP="003E5BD2">
      <w:pPr>
        <w:tabs>
          <w:tab w:val="left" w:pos="4820"/>
        </w:tabs>
        <w:jc w:val="both"/>
        <w:rPr>
          <w:rFonts w:ascii="Calibri" w:hAnsi="Calibri" w:cs="Calibri"/>
          <w:lang w:val="en-US"/>
        </w:rPr>
      </w:pPr>
    </w:p>
    <w:p w14:paraId="76D94C82" w14:textId="77777777" w:rsidR="00BF3CF2" w:rsidRPr="000B64F8" w:rsidRDefault="00BF3CF2" w:rsidP="00BF3CF2">
      <w:pPr>
        <w:rPr>
          <w:rFonts w:ascii="Calibri" w:hAnsi="Calibri" w:cs="Calibri"/>
          <w:b/>
          <w:caps/>
          <w:u w:val="single"/>
        </w:rPr>
      </w:pPr>
      <w:r w:rsidRPr="000B64F8">
        <w:rPr>
          <w:rFonts w:ascii="Calibri" w:hAnsi="Calibri" w:cs="Calibri"/>
          <w:b/>
          <w:caps/>
          <w:u w:val="single"/>
        </w:rPr>
        <w:t>Article 1</w:t>
      </w:r>
      <w:r w:rsidR="00353571" w:rsidRPr="000B64F8">
        <w:rPr>
          <w:rFonts w:ascii="Calibri" w:hAnsi="Calibri" w:cs="Calibri"/>
          <w:b/>
          <w:caps/>
          <w:u w:val="single"/>
        </w:rPr>
        <w:t>6</w:t>
      </w:r>
      <w:r w:rsidRPr="000B64F8">
        <w:rPr>
          <w:rFonts w:ascii="Calibri" w:hAnsi="Calibri" w:cs="Calibri"/>
          <w:b/>
          <w:caps/>
          <w:u w:val="single"/>
        </w:rPr>
        <w:t xml:space="preserve"> – Termination and Cancellation</w:t>
      </w:r>
    </w:p>
    <w:p w14:paraId="0959133D" w14:textId="77777777" w:rsidR="00BF3CF2" w:rsidRPr="000B64F8" w:rsidRDefault="00BF3CF2" w:rsidP="00BF3CF2">
      <w:pPr>
        <w:rPr>
          <w:rFonts w:ascii="Calibri" w:hAnsi="Calibri" w:cs="Calibri"/>
          <w:i/>
        </w:rPr>
      </w:pPr>
    </w:p>
    <w:p w14:paraId="3943AFF3" w14:textId="77777777" w:rsidR="00BF3CF2" w:rsidRPr="000B64F8" w:rsidRDefault="00BF3CF2" w:rsidP="00BF3CF2">
      <w:pPr>
        <w:jc w:val="both"/>
        <w:rPr>
          <w:rFonts w:ascii="Calibri" w:hAnsi="Calibri" w:cs="Calibri"/>
        </w:rPr>
      </w:pPr>
      <w:r w:rsidRPr="000B64F8">
        <w:rPr>
          <w:rFonts w:ascii="Calibri" w:hAnsi="Calibri" w:cs="Calibri"/>
        </w:rPr>
        <w:t>1</w:t>
      </w:r>
      <w:r w:rsidR="00353571" w:rsidRPr="000B64F8">
        <w:rPr>
          <w:rFonts w:ascii="Calibri" w:hAnsi="Calibri" w:cs="Calibri"/>
        </w:rPr>
        <w:t>6</w:t>
      </w:r>
      <w:r w:rsidRPr="000B64F8">
        <w:rPr>
          <w:rFonts w:ascii="Calibri" w:hAnsi="Calibri" w:cs="Calibri"/>
        </w:rPr>
        <w:t xml:space="preserve">.1 </w:t>
      </w:r>
      <w:r w:rsidRPr="000B64F8">
        <w:rPr>
          <w:rFonts w:ascii="Calibri" w:hAnsi="Calibri" w:cs="Calibri"/>
        </w:rPr>
        <w:tab/>
        <w:t>Right of Termination</w:t>
      </w:r>
    </w:p>
    <w:p w14:paraId="74C1DE3B" w14:textId="77777777" w:rsidR="00BF3CF2" w:rsidRPr="000B64F8" w:rsidRDefault="00BF3CF2" w:rsidP="00BF3CF2">
      <w:pPr>
        <w:jc w:val="both"/>
        <w:rPr>
          <w:rFonts w:ascii="Calibri" w:hAnsi="Calibri" w:cs="Calibri"/>
          <w:i/>
        </w:rPr>
      </w:pPr>
    </w:p>
    <w:p w14:paraId="4C777F49" w14:textId="77777777" w:rsidR="00BF3CF2" w:rsidRPr="000B64F8" w:rsidRDefault="00BF3CF2" w:rsidP="00BF3CF2">
      <w:pPr>
        <w:ind w:left="720" w:hanging="720"/>
        <w:jc w:val="both"/>
        <w:rPr>
          <w:rFonts w:ascii="Calibri" w:hAnsi="Calibri" w:cs="Calibri"/>
        </w:rPr>
      </w:pPr>
      <w:r w:rsidRPr="000B64F8">
        <w:rPr>
          <w:rFonts w:ascii="Calibri" w:hAnsi="Calibri" w:cs="Calibri"/>
        </w:rPr>
        <w:t>1</w:t>
      </w:r>
      <w:r w:rsidR="00353571" w:rsidRPr="000B64F8">
        <w:rPr>
          <w:rFonts w:ascii="Calibri" w:hAnsi="Calibri" w:cs="Calibri"/>
        </w:rPr>
        <w:t>6</w:t>
      </w:r>
      <w:r w:rsidRPr="000B64F8">
        <w:rPr>
          <w:rFonts w:ascii="Calibri" w:hAnsi="Calibri" w:cs="Calibri"/>
        </w:rPr>
        <w:t xml:space="preserve">.1.1 </w:t>
      </w:r>
      <w:r w:rsidRPr="000B64F8">
        <w:rPr>
          <w:rFonts w:ascii="Calibri" w:hAnsi="Calibri" w:cs="Calibri"/>
        </w:rPr>
        <w:tab/>
        <w:t>Each Party will have the right at any time during the Contract Term, without prejudice to its other rights or remedies, to terminate this Contract immediately, and without cause, by one (1) month’s written notice to the other Party.</w:t>
      </w:r>
    </w:p>
    <w:p w14:paraId="1F5AE51E" w14:textId="77777777" w:rsidR="00BF3CF2" w:rsidRPr="000B64F8" w:rsidRDefault="00BF3CF2" w:rsidP="00BF3CF2">
      <w:pPr>
        <w:jc w:val="both"/>
        <w:rPr>
          <w:rFonts w:ascii="Calibri" w:hAnsi="Calibri" w:cs="Calibri"/>
        </w:rPr>
      </w:pPr>
    </w:p>
    <w:p w14:paraId="7D148251" w14:textId="77777777" w:rsidR="00BF3CF2" w:rsidRPr="000B64F8" w:rsidRDefault="00EA29DF" w:rsidP="00BF3CF2">
      <w:pPr>
        <w:ind w:left="720" w:hanging="720"/>
        <w:jc w:val="both"/>
        <w:rPr>
          <w:rFonts w:ascii="Calibri" w:hAnsi="Calibri" w:cs="Calibri"/>
        </w:rPr>
      </w:pPr>
      <w:r w:rsidRPr="000B64F8">
        <w:rPr>
          <w:rFonts w:ascii="Calibri" w:hAnsi="Calibri" w:cs="Calibri"/>
        </w:rPr>
        <w:t>1</w:t>
      </w:r>
      <w:r w:rsidR="00353571" w:rsidRPr="000B64F8">
        <w:rPr>
          <w:rFonts w:ascii="Calibri" w:hAnsi="Calibri" w:cs="Calibri"/>
        </w:rPr>
        <w:t>6</w:t>
      </w:r>
      <w:r w:rsidRPr="000B64F8">
        <w:rPr>
          <w:rFonts w:ascii="Calibri" w:hAnsi="Calibri" w:cs="Calibri"/>
        </w:rPr>
        <w:t>.1.2 Each</w:t>
      </w:r>
      <w:r w:rsidR="00BF3CF2" w:rsidRPr="000B64F8">
        <w:rPr>
          <w:rFonts w:ascii="Calibri" w:hAnsi="Calibri" w:cs="Calibri"/>
        </w:rPr>
        <w:t xml:space="preserve"> Party reserves the right to terminate this Contract, with immediate effect, in the</w:t>
      </w:r>
      <w:r w:rsidR="00F07BD9" w:rsidRPr="000B64F8">
        <w:rPr>
          <w:rFonts w:ascii="Calibri" w:hAnsi="Calibri" w:cs="Calibri"/>
        </w:rPr>
        <w:t xml:space="preserve"> </w:t>
      </w:r>
      <w:r w:rsidR="00BF3CF2" w:rsidRPr="000B64F8">
        <w:rPr>
          <w:rFonts w:ascii="Calibri" w:hAnsi="Calibri" w:cs="Calibri"/>
        </w:rPr>
        <w:t>event that the other Party commits a substantial breach of this Contract.</w:t>
      </w:r>
    </w:p>
    <w:p w14:paraId="16D85623" w14:textId="77777777" w:rsidR="00BF3CF2" w:rsidRPr="000B64F8" w:rsidRDefault="00BF3CF2" w:rsidP="00BF3CF2">
      <w:pPr>
        <w:jc w:val="both"/>
        <w:rPr>
          <w:rFonts w:ascii="Calibri" w:hAnsi="Calibri" w:cs="Calibri"/>
          <w:i/>
        </w:rPr>
      </w:pPr>
    </w:p>
    <w:p w14:paraId="046D482C" w14:textId="77777777" w:rsidR="00BF3CF2" w:rsidRPr="000B64F8" w:rsidRDefault="00BF3CF2" w:rsidP="00BF3CF2">
      <w:pPr>
        <w:jc w:val="both"/>
        <w:rPr>
          <w:rFonts w:ascii="Calibri" w:hAnsi="Calibri" w:cs="Calibri"/>
        </w:rPr>
      </w:pPr>
      <w:r w:rsidRPr="000B64F8">
        <w:rPr>
          <w:rFonts w:ascii="Calibri" w:hAnsi="Calibri" w:cs="Calibri"/>
        </w:rPr>
        <w:t>1</w:t>
      </w:r>
      <w:r w:rsidR="00353571" w:rsidRPr="000B64F8">
        <w:rPr>
          <w:rFonts w:ascii="Calibri" w:hAnsi="Calibri" w:cs="Calibri"/>
        </w:rPr>
        <w:t>6</w:t>
      </w:r>
      <w:r w:rsidRPr="000B64F8">
        <w:rPr>
          <w:rFonts w:ascii="Calibri" w:hAnsi="Calibri" w:cs="Calibri"/>
        </w:rPr>
        <w:t xml:space="preserve">.2 </w:t>
      </w:r>
      <w:r w:rsidRPr="000B64F8">
        <w:rPr>
          <w:rFonts w:ascii="Calibri" w:hAnsi="Calibri" w:cs="Calibri"/>
        </w:rPr>
        <w:tab/>
        <w:t xml:space="preserve">Cancellation </w:t>
      </w:r>
      <w:r w:rsidR="00EA29DF" w:rsidRPr="000B64F8">
        <w:rPr>
          <w:rFonts w:ascii="Calibri" w:hAnsi="Calibri" w:cs="Calibri"/>
        </w:rPr>
        <w:t>without fault of the I</w:t>
      </w:r>
      <w:r w:rsidRPr="000B64F8">
        <w:rPr>
          <w:rFonts w:ascii="Calibri" w:hAnsi="Calibri" w:cs="Calibri"/>
        </w:rPr>
        <w:t>ncubatee</w:t>
      </w:r>
      <w:r w:rsidR="00897058">
        <w:rPr>
          <w:rFonts w:ascii="Calibri" w:hAnsi="Calibri" w:cs="Calibri"/>
        </w:rPr>
        <w:t xml:space="preserve"> </w:t>
      </w:r>
    </w:p>
    <w:p w14:paraId="6F767016" w14:textId="77777777" w:rsidR="00BF3CF2" w:rsidRPr="000B64F8" w:rsidRDefault="00BF3CF2" w:rsidP="00BF3CF2">
      <w:pPr>
        <w:jc w:val="both"/>
        <w:rPr>
          <w:rFonts w:ascii="Calibri" w:hAnsi="Calibri" w:cs="Calibri"/>
          <w:i/>
        </w:rPr>
      </w:pPr>
    </w:p>
    <w:p w14:paraId="2DB6ED5C" w14:textId="77777777" w:rsidR="00BF3CF2" w:rsidRPr="00025CD8" w:rsidRDefault="00EA29DF" w:rsidP="00BF3CF2">
      <w:pPr>
        <w:ind w:left="720" w:hanging="720"/>
        <w:jc w:val="both"/>
        <w:rPr>
          <w:rFonts w:ascii="Calibri" w:hAnsi="Calibri" w:cs="Calibri"/>
        </w:rPr>
      </w:pPr>
      <w:r w:rsidRPr="000B64F8">
        <w:rPr>
          <w:rFonts w:ascii="Calibri" w:hAnsi="Calibri" w:cs="Calibri"/>
        </w:rPr>
        <w:t>1</w:t>
      </w:r>
      <w:r w:rsidR="00353571" w:rsidRPr="000B64F8">
        <w:rPr>
          <w:rFonts w:ascii="Calibri" w:hAnsi="Calibri" w:cs="Calibri"/>
        </w:rPr>
        <w:t>6</w:t>
      </w:r>
      <w:r w:rsidRPr="000B64F8">
        <w:rPr>
          <w:rFonts w:ascii="Calibri" w:hAnsi="Calibri" w:cs="Calibri"/>
        </w:rPr>
        <w:t>.2.1 In</w:t>
      </w:r>
      <w:r w:rsidR="00BF3CF2" w:rsidRPr="000B64F8">
        <w:rPr>
          <w:rFonts w:ascii="Calibri" w:hAnsi="Calibri" w:cs="Calibri"/>
        </w:rPr>
        <w:t xml:space="preserve"> the event of cancellation of this Contract by </w:t>
      </w:r>
      <w:r w:rsidR="00897058" w:rsidRPr="00025CD8">
        <w:rPr>
          <w:rFonts w:ascii="Calibri" w:hAnsi="Calibri" w:cs="Calibri"/>
        </w:rPr>
        <w:t xml:space="preserve">ESA BIC Ireland </w:t>
      </w:r>
      <w:r w:rsidR="00BF3CF2" w:rsidRPr="00025CD8">
        <w:rPr>
          <w:rFonts w:ascii="Calibri" w:hAnsi="Calibri" w:cs="Calibri"/>
        </w:rPr>
        <w:t>without any fault of the Incubatee, the Incubatee shall</w:t>
      </w:r>
      <w:r w:rsidRPr="00025CD8">
        <w:rPr>
          <w:rFonts w:ascii="Calibri" w:hAnsi="Calibri" w:cs="Calibri"/>
        </w:rPr>
        <w:t>,</w:t>
      </w:r>
      <w:r w:rsidR="00BF3CF2" w:rsidRPr="00025CD8">
        <w:rPr>
          <w:rFonts w:ascii="Calibri" w:hAnsi="Calibri" w:cs="Calibri"/>
        </w:rPr>
        <w:t xml:space="preserve"> on receipt of </w:t>
      </w:r>
      <w:r w:rsidR="00897058" w:rsidRPr="00025CD8">
        <w:rPr>
          <w:rFonts w:ascii="Calibri" w:hAnsi="Calibri" w:cs="Calibri"/>
        </w:rPr>
        <w:t>ESA BIC Ireland</w:t>
      </w:r>
      <w:r w:rsidR="00BF3CF2" w:rsidRPr="00025CD8">
        <w:rPr>
          <w:rFonts w:ascii="Calibri" w:hAnsi="Calibri" w:cs="Calibri"/>
        </w:rPr>
        <w:t xml:space="preserve">’s instructions for cancellation of this Contract, immediately </w:t>
      </w:r>
      <w:r w:rsidRPr="00025CD8">
        <w:rPr>
          <w:rFonts w:ascii="Calibri" w:hAnsi="Calibri" w:cs="Calibri"/>
        </w:rPr>
        <w:t>take</w:t>
      </w:r>
      <w:r w:rsidR="00BF3CF2" w:rsidRPr="00025CD8">
        <w:rPr>
          <w:rFonts w:ascii="Calibri" w:hAnsi="Calibri" w:cs="Calibri"/>
        </w:rPr>
        <w:t xml:space="preserve"> the necessary steps to implement the instructions. The period by which the Incubatee must implement such instructions shall be determined by </w:t>
      </w:r>
      <w:r w:rsidR="00897058" w:rsidRPr="00025CD8">
        <w:rPr>
          <w:rFonts w:ascii="Calibri" w:hAnsi="Calibri" w:cs="Calibri"/>
        </w:rPr>
        <w:t xml:space="preserve">ESA BIC Ireland </w:t>
      </w:r>
      <w:r w:rsidR="00BF3CF2" w:rsidRPr="00025CD8">
        <w:rPr>
          <w:rFonts w:ascii="Calibri" w:hAnsi="Calibri" w:cs="Calibri"/>
        </w:rPr>
        <w:t>after consultation with the Incubatee.</w:t>
      </w:r>
    </w:p>
    <w:p w14:paraId="5DBCB584" w14:textId="77777777" w:rsidR="00BF3CF2" w:rsidRPr="00025CD8" w:rsidRDefault="00BF3CF2" w:rsidP="00BF3CF2">
      <w:pPr>
        <w:jc w:val="both"/>
        <w:rPr>
          <w:rFonts w:ascii="Calibri" w:hAnsi="Calibri" w:cs="Calibri"/>
          <w:i/>
        </w:rPr>
      </w:pPr>
    </w:p>
    <w:p w14:paraId="2B8C73A7" w14:textId="77777777" w:rsidR="00BF3CF2" w:rsidRPr="00025CD8" w:rsidRDefault="00BF3CF2" w:rsidP="00BF3CF2">
      <w:pPr>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6</w:t>
      </w:r>
      <w:r w:rsidRPr="00025CD8">
        <w:rPr>
          <w:rFonts w:ascii="Calibri" w:hAnsi="Calibri" w:cs="Calibri"/>
        </w:rPr>
        <w:t xml:space="preserve">.2.2 </w:t>
      </w:r>
      <w:r w:rsidR="00897058" w:rsidRPr="00025CD8">
        <w:rPr>
          <w:rFonts w:ascii="Calibri" w:hAnsi="Calibri" w:cs="Calibri"/>
        </w:rPr>
        <w:t xml:space="preserve">ESA BIC Ireland </w:t>
      </w:r>
      <w:r w:rsidRPr="00025CD8">
        <w:rPr>
          <w:rFonts w:ascii="Calibri" w:hAnsi="Calibri" w:cs="Calibri"/>
        </w:rPr>
        <w:t>shall indemnify the Incubatee against such part of any loss of profit as is reasonably attributable to the cancellation of this Contract and against any damages resulting from the cancellation of this Contract in particular against any commitments, liabilities or expenditure which are reasonably and properly incurred by the Incubatee and are directly related to this Contract, in so far as the said commitments, liabilities or expenditure would otherwise represent an unavoidable loss by the Incubatee by reason of the cancellation of this Contract.</w:t>
      </w:r>
    </w:p>
    <w:p w14:paraId="463D9A52" w14:textId="77777777" w:rsidR="00BF3CF2" w:rsidRPr="00025CD8" w:rsidRDefault="00897058" w:rsidP="00BF3CF2">
      <w:pPr>
        <w:jc w:val="both"/>
        <w:rPr>
          <w:rFonts w:ascii="Calibri" w:hAnsi="Calibri" w:cs="Calibri"/>
          <w:i/>
        </w:rPr>
      </w:pPr>
      <w:r w:rsidRPr="00025CD8">
        <w:rPr>
          <w:rFonts w:ascii="Calibri" w:hAnsi="Calibri" w:cs="Calibri"/>
          <w:i/>
        </w:rPr>
        <w:t xml:space="preserve"> </w:t>
      </w:r>
    </w:p>
    <w:p w14:paraId="44560EA9" w14:textId="77777777" w:rsidR="00BF3CF2" w:rsidRPr="00025CD8" w:rsidRDefault="00BF3CF2" w:rsidP="00BF3CF2">
      <w:pPr>
        <w:ind w:left="720" w:hanging="720"/>
        <w:jc w:val="both"/>
        <w:rPr>
          <w:rFonts w:ascii="Calibri" w:hAnsi="Calibri" w:cs="Calibri"/>
          <w:i/>
        </w:rPr>
      </w:pPr>
      <w:r w:rsidRPr="00025CD8">
        <w:rPr>
          <w:rFonts w:ascii="Calibri" w:hAnsi="Calibri" w:cs="Calibri"/>
        </w:rPr>
        <w:t>1</w:t>
      </w:r>
      <w:r w:rsidR="00353571" w:rsidRPr="00025CD8">
        <w:rPr>
          <w:rFonts w:ascii="Calibri" w:hAnsi="Calibri" w:cs="Calibri"/>
        </w:rPr>
        <w:t>6</w:t>
      </w:r>
      <w:r w:rsidRPr="00025CD8">
        <w:rPr>
          <w:rFonts w:ascii="Calibri" w:hAnsi="Calibri" w:cs="Calibri"/>
        </w:rPr>
        <w:t>.2.3 The amount of compensation payable under Article 1</w:t>
      </w:r>
      <w:r w:rsidR="003E5BD2" w:rsidRPr="00025CD8">
        <w:rPr>
          <w:rFonts w:ascii="Calibri" w:hAnsi="Calibri" w:cs="Calibri"/>
        </w:rPr>
        <w:t>6</w:t>
      </w:r>
      <w:r w:rsidRPr="00025CD8">
        <w:rPr>
          <w:rFonts w:ascii="Calibri" w:hAnsi="Calibri" w:cs="Calibri"/>
        </w:rPr>
        <w:t xml:space="preserve">.2.2 shall be fixed on the basis of documentary evidence produced by the Incubatee and accepted by </w:t>
      </w:r>
      <w:r w:rsidR="00897058" w:rsidRPr="00025CD8">
        <w:rPr>
          <w:rFonts w:ascii="Calibri" w:hAnsi="Calibri" w:cs="Calibri"/>
        </w:rPr>
        <w:t>ESA BIC Ireland</w:t>
      </w:r>
      <w:r w:rsidRPr="00025CD8">
        <w:rPr>
          <w:rFonts w:ascii="Calibri" w:hAnsi="Calibri" w:cs="Calibri"/>
        </w:rPr>
        <w:t>. In calculating the amount of compensation payable to the Incubatee</w:t>
      </w:r>
      <w:r w:rsidR="00BB6C21" w:rsidRPr="00025CD8">
        <w:rPr>
          <w:rFonts w:ascii="Calibri" w:hAnsi="Calibri" w:cs="Calibri"/>
        </w:rPr>
        <w:t>,</w:t>
      </w:r>
      <w:r w:rsidRPr="00025CD8">
        <w:rPr>
          <w:rFonts w:ascii="Calibri" w:hAnsi="Calibri" w:cs="Calibri"/>
        </w:rPr>
        <w:t xml:space="preserve"> </w:t>
      </w:r>
      <w:r w:rsidR="00897058" w:rsidRPr="00025CD8">
        <w:rPr>
          <w:rFonts w:ascii="Calibri" w:hAnsi="Calibri" w:cs="Calibri"/>
        </w:rPr>
        <w:t xml:space="preserve">ESA BIC Ireland </w:t>
      </w:r>
      <w:r w:rsidRPr="00025CD8">
        <w:rPr>
          <w:rFonts w:ascii="Calibri" w:hAnsi="Calibri" w:cs="Calibri"/>
        </w:rPr>
        <w:t>shall take account of the proportion of this Contract completed and shall take into account the provisions of Article 1</w:t>
      </w:r>
      <w:r w:rsidR="003E5BD2" w:rsidRPr="00025CD8">
        <w:rPr>
          <w:rFonts w:ascii="Calibri" w:hAnsi="Calibri" w:cs="Calibri"/>
        </w:rPr>
        <w:t>6</w:t>
      </w:r>
      <w:r w:rsidRPr="00025CD8">
        <w:rPr>
          <w:rFonts w:ascii="Calibri" w:hAnsi="Calibri" w:cs="Calibri"/>
        </w:rPr>
        <w:t>.2.4.</w:t>
      </w:r>
    </w:p>
    <w:p w14:paraId="347D3F30" w14:textId="77777777" w:rsidR="00BF3CF2" w:rsidRPr="00025CD8" w:rsidRDefault="00BF3CF2" w:rsidP="00BF3CF2">
      <w:pPr>
        <w:jc w:val="both"/>
        <w:rPr>
          <w:rFonts w:ascii="Calibri" w:hAnsi="Calibri" w:cs="Calibri"/>
          <w:i/>
        </w:rPr>
      </w:pPr>
    </w:p>
    <w:p w14:paraId="43EDED74" w14:textId="77777777" w:rsidR="00BF3CF2" w:rsidRPr="00025CD8" w:rsidRDefault="00BF3CF2" w:rsidP="00BF3CF2">
      <w:pPr>
        <w:ind w:left="720" w:hanging="720"/>
        <w:jc w:val="both"/>
        <w:rPr>
          <w:rFonts w:ascii="Calibri" w:hAnsi="Calibri" w:cs="Calibri"/>
        </w:rPr>
      </w:pPr>
      <w:r w:rsidRPr="00025CD8">
        <w:rPr>
          <w:rFonts w:ascii="Calibri" w:hAnsi="Calibri" w:cs="Calibri"/>
        </w:rPr>
        <w:t>1</w:t>
      </w:r>
      <w:r w:rsidR="00353571" w:rsidRPr="00025CD8">
        <w:rPr>
          <w:rFonts w:ascii="Calibri" w:hAnsi="Calibri" w:cs="Calibri"/>
        </w:rPr>
        <w:t>6</w:t>
      </w:r>
      <w:r w:rsidRPr="00025CD8">
        <w:rPr>
          <w:rFonts w:ascii="Calibri" w:hAnsi="Calibri" w:cs="Calibri"/>
        </w:rPr>
        <w:t xml:space="preserve">.2.4 </w:t>
      </w:r>
      <w:r w:rsidR="00897058" w:rsidRPr="00025CD8">
        <w:rPr>
          <w:rFonts w:ascii="Calibri" w:hAnsi="Calibri" w:cs="Calibri"/>
        </w:rPr>
        <w:t xml:space="preserve">ESA BIC Ireland </w:t>
      </w:r>
      <w:r w:rsidRPr="00025CD8">
        <w:rPr>
          <w:rFonts w:ascii="Calibri" w:hAnsi="Calibri" w:cs="Calibri"/>
        </w:rPr>
        <w:t xml:space="preserve">shall in no circumstances be liable to pay any sum which, when added to the other sums paid, due or becoming due to the Incubatee under this Contract by </w:t>
      </w:r>
      <w:r w:rsidR="00897058" w:rsidRPr="00025CD8">
        <w:rPr>
          <w:rFonts w:ascii="Calibri" w:hAnsi="Calibri" w:cs="Calibri"/>
        </w:rPr>
        <w:t>ESA BIC Ireland</w:t>
      </w:r>
      <w:r w:rsidRPr="00025CD8">
        <w:rPr>
          <w:rFonts w:ascii="Calibri" w:hAnsi="Calibri" w:cs="Calibri"/>
        </w:rPr>
        <w:t xml:space="preserve">, exceeds the total contractual payments due by </w:t>
      </w:r>
      <w:r w:rsidR="00897058" w:rsidRPr="00025CD8">
        <w:rPr>
          <w:rFonts w:ascii="Calibri" w:hAnsi="Calibri" w:cs="Calibri"/>
        </w:rPr>
        <w:t>ESA BIC Ireland</w:t>
      </w:r>
      <w:r w:rsidRPr="00025CD8">
        <w:rPr>
          <w:rFonts w:ascii="Calibri" w:hAnsi="Calibri" w:cs="Calibri"/>
        </w:rPr>
        <w:t xml:space="preserve"> to the Incubatee, as set out in Article 7.1.</w:t>
      </w:r>
    </w:p>
    <w:p w14:paraId="19BB4CE4" w14:textId="77777777" w:rsidR="00BF3CF2" w:rsidRPr="00025CD8" w:rsidRDefault="00BF3CF2" w:rsidP="00BF3CF2">
      <w:pPr>
        <w:ind w:left="720" w:hanging="720"/>
        <w:jc w:val="both"/>
        <w:rPr>
          <w:rFonts w:ascii="Calibri" w:hAnsi="Calibri" w:cs="Calibri"/>
        </w:rPr>
      </w:pPr>
    </w:p>
    <w:p w14:paraId="418180D3" w14:textId="77777777" w:rsidR="00BF3CF2" w:rsidRPr="00025CD8" w:rsidRDefault="00EA29DF" w:rsidP="00BF3CF2">
      <w:pPr>
        <w:ind w:left="720" w:hanging="720"/>
        <w:jc w:val="both"/>
        <w:rPr>
          <w:rFonts w:ascii="Calibri" w:hAnsi="Calibri" w:cs="Calibri"/>
          <w:i/>
        </w:rPr>
      </w:pPr>
      <w:r w:rsidRPr="00025CD8">
        <w:rPr>
          <w:rFonts w:ascii="Calibri" w:hAnsi="Calibri" w:cs="Calibri"/>
        </w:rPr>
        <w:t>1</w:t>
      </w:r>
      <w:r w:rsidR="00353571" w:rsidRPr="00025CD8">
        <w:rPr>
          <w:rFonts w:ascii="Calibri" w:hAnsi="Calibri" w:cs="Calibri"/>
        </w:rPr>
        <w:t>6</w:t>
      </w:r>
      <w:r w:rsidRPr="00025CD8">
        <w:rPr>
          <w:rFonts w:ascii="Calibri" w:hAnsi="Calibri" w:cs="Calibri"/>
        </w:rPr>
        <w:t xml:space="preserve">.2.5 </w:t>
      </w:r>
      <w:r w:rsidR="00897058" w:rsidRPr="00025CD8">
        <w:rPr>
          <w:rFonts w:ascii="Calibri" w:hAnsi="Calibri" w:cs="Calibri"/>
        </w:rPr>
        <w:t xml:space="preserve">ESA BIC Ireland </w:t>
      </w:r>
      <w:r w:rsidR="00BF3CF2" w:rsidRPr="00025CD8">
        <w:rPr>
          <w:rFonts w:ascii="Calibri" w:hAnsi="Calibri" w:cs="Calibri"/>
        </w:rPr>
        <w:t xml:space="preserve">shall in no circumstances be liable to pay any sum which deviates from the provisions set out on Article 7.1 and Article 4 herein or when added to the other sums paid, due or becoming due to the Incubatee under this Contract, exceeds the total contractual payments due by </w:t>
      </w:r>
      <w:r w:rsidR="00897058" w:rsidRPr="00025CD8">
        <w:rPr>
          <w:rFonts w:ascii="Calibri" w:hAnsi="Calibri" w:cs="Calibri"/>
        </w:rPr>
        <w:t xml:space="preserve">ESA BIC Ireland </w:t>
      </w:r>
      <w:r w:rsidR="00BF3CF2" w:rsidRPr="00025CD8">
        <w:rPr>
          <w:rFonts w:ascii="Calibri" w:hAnsi="Calibri" w:cs="Calibri"/>
        </w:rPr>
        <w:t>to the Incubatee, as set out in Article 7.1.</w:t>
      </w:r>
    </w:p>
    <w:p w14:paraId="2037E8C2" w14:textId="77777777" w:rsidR="00BF3CF2" w:rsidRPr="00025CD8" w:rsidRDefault="00BF3CF2" w:rsidP="00BF3CF2">
      <w:pPr>
        <w:jc w:val="both"/>
        <w:rPr>
          <w:rFonts w:ascii="Calibri" w:hAnsi="Calibri" w:cs="Calibri"/>
        </w:rPr>
      </w:pPr>
    </w:p>
    <w:p w14:paraId="1BE9269B" w14:textId="77777777" w:rsidR="00BF3CF2" w:rsidRPr="00025CD8" w:rsidRDefault="00BF3CF2" w:rsidP="00BF3CF2">
      <w:pPr>
        <w:jc w:val="both"/>
        <w:rPr>
          <w:rFonts w:ascii="Calibri" w:hAnsi="Calibri" w:cs="Calibri"/>
        </w:rPr>
      </w:pPr>
      <w:r w:rsidRPr="00025CD8">
        <w:rPr>
          <w:rFonts w:ascii="Calibri" w:hAnsi="Calibri" w:cs="Calibri"/>
        </w:rPr>
        <w:t>1</w:t>
      </w:r>
      <w:r w:rsidR="00353571" w:rsidRPr="00025CD8">
        <w:rPr>
          <w:rFonts w:ascii="Calibri" w:hAnsi="Calibri" w:cs="Calibri"/>
        </w:rPr>
        <w:t>6</w:t>
      </w:r>
      <w:r w:rsidRPr="00025CD8">
        <w:rPr>
          <w:rFonts w:ascii="Calibri" w:hAnsi="Calibri" w:cs="Calibri"/>
        </w:rPr>
        <w:t xml:space="preserve">.3 </w:t>
      </w:r>
      <w:r w:rsidRPr="00025CD8">
        <w:rPr>
          <w:rFonts w:ascii="Calibri" w:hAnsi="Calibri" w:cs="Calibri"/>
        </w:rPr>
        <w:tab/>
        <w:t xml:space="preserve">Grounds for Cancellation by </w:t>
      </w:r>
      <w:r w:rsidR="00897058" w:rsidRPr="00025CD8">
        <w:rPr>
          <w:rFonts w:ascii="Calibri" w:hAnsi="Calibri" w:cs="Calibri"/>
        </w:rPr>
        <w:t>ESA BIC Ireland</w:t>
      </w:r>
    </w:p>
    <w:p w14:paraId="5A7AD0C3" w14:textId="77777777" w:rsidR="00BF3CF2" w:rsidRPr="00025CD8" w:rsidRDefault="00BF3CF2" w:rsidP="00BF3CF2">
      <w:pPr>
        <w:jc w:val="both"/>
        <w:rPr>
          <w:rFonts w:ascii="Calibri" w:hAnsi="Calibri" w:cs="Calibri"/>
        </w:rPr>
      </w:pPr>
    </w:p>
    <w:p w14:paraId="34A7BB7B" w14:textId="77777777" w:rsidR="00BF3CF2" w:rsidRPr="00025CD8" w:rsidRDefault="00897058" w:rsidP="00BF3CF2">
      <w:pPr>
        <w:ind w:left="720"/>
        <w:jc w:val="both"/>
        <w:rPr>
          <w:rFonts w:ascii="Calibri" w:hAnsi="Calibri" w:cs="Calibri"/>
        </w:rPr>
      </w:pPr>
      <w:r w:rsidRPr="00025CD8">
        <w:rPr>
          <w:rFonts w:ascii="Calibri" w:hAnsi="Calibri" w:cs="Calibri"/>
        </w:rPr>
        <w:t xml:space="preserve">ESA BIC Ireland </w:t>
      </w:r>
      <w:r w:rsidR="00BF3CF2" w:rsidRPr="00025CD8">
        <w:rPr>
          <w:rFonts w:ascii="Calibri" w:hAnsi="Calibri" w:cs="Calibri"/>
        </w:rPr>
        <w:t>will have the right, without prejudice to its other rights or remedies, after full consideration of all relevant circumstances, which may include consultation with the Incubatee, to cancel this Con</w:t>
      </w:r>
      <w:r w:rsidR="00021DFB" w:rsidRPr="00025CD8">
        <w:rPr>
          <w:rFonts w:ascii="Calibri" w:hAnsi="Calibri" w:cs="Calibri"/>
        </w:rPr>
        <w:t xml:space="preserve">tract by giving written notice </w:t>
      </w:r>
      <w:r w:rsidR="00BF3CF2" w:rsidRPr="00025CD8">
        <w:rPr>
          <w:rFonts w:ascii="Calibri" w:hAnsi="Calibri" w:cs="Calibri"/>
        </w:rPr>
        <w:t>with immediate effect to the Incubatee in any of the following circumstances:</w:t>
      </w:r>
    </w:p>
    <w:p w14:paraId="21D03414" w14:textId="77777777" w:rsidR="00BF3CF2" w:rsidRPr="00025CD8" w:rsidRDefault="00BF3CF2" w:rsidP="00BF3CF2">
      <w:pPr>
        <w:jc w:val="both"/>
        <w:rPr>
          <w:rFonts w:ascii="Calibri" w:hAnsi="Calibri" w:cs="Calibri"/>
          <w:i/>
        </w:rPr>
      </w:pPr>
    </w:p>
    <w:p w14:paraId="4B6AA74D" w14:textId="77777777" w:rsidR="00BF3CF2" w:rsidRPr="00025CD8" w:rsidRDefault="00BF3CF2" w:rsidP="00BF3CF2">
      <w:pPr>
        <w:jc w:val="both"/>
        <w:rPr>
          <w:rFonts w:ascii="Calibri" w:hAnsi="Calibri" w:cs="Calibri"/>
        </w:rPr>
      </w:pPr>
      <w:r w:rsidRPr="00025CD8">
        <w:rPr>
          <w:rFonts w:ascii="Calibri" w:hAnsi="Calibri" w:cs="Calibri"/>
        </w:rPr>
        <w:tab/>
        <w:t>(a) if the Incubatee assigns or transfers this Contract in breach of Article 1</w:t>
      </w:r>
      <w:r w:rsidR="006F3DCD" w:rsidRPr="00025CD8">
        <w:rPr>
          <w:rFonts w:ascii="Calibri" w:hAnsi="Calibri" w:cs="Calibri"/>
        </w:rPr>
        <w:t>7</w:t>
      </w:r>
      <w:r w:rsidRPr="00025CD8">
        <w:rPr>
          <w:rFonts w:ascii="Calibri" w:hAnsi="Calibri" w:cs="Calibri"/>
        </w:rPr>
        <w:t>;</w:t>
      </w:r>
    </w:p>
    <w:p w14:paraId="55A10C1D" w14:textId="77777777" w:rsidR="00021DFB" w:rsidRPr="00025CD8" w:rsidRDefault="00021DFB" w:rsidP="00BF3CF2">
      <w:pPr>
        <w:ind w:left="720"/>
        <w:jc w:val="both"/>
        <w:rPr>
          <w:rFonts w:ascii="Calibri" w:hAnsi="Calibri" w:cs="Calibri"/>
        </w:rPr>
      </w:pPr>
    </w:p>
    <w:p w14:paraId="1E5A97E4" w14:textId="77777777" w:rsidR="00BF3CF2" w:rsidRPr="00025CD8" w:rsidRDefault="00BF3CF2" w:rsidP="00BF3CF2">
      <w:pPr>
        <w:ind w:left="720"/>
        <w:jc w:val="both"/>
        <w:rPr>
          <w:rFonts w:ascii="Calibri" w:hAnsi="Calibri" w:cs="Calibri"/>
        </w:rPr>
      </w:pPr>
      <w:r w:rsidRPr="00025CD8">
        <w:rPr>
          <w:rFonts w:ascii="Calibri" w:hAnsi="Calibri" w:cs="Calibri"/>
        </w:rPr>
        <w:t>(b) if the Incubatee becomes insolvent or if its financial position is such that within the framework of the national law of the Incubatee’s incorporation, legal action leading towards bankruptcy may be taken against the Incubatee by its creditors;</w:t>
      </w:r>
    </w:p>
    <w:p w14:paraId="1481DA20" w14:textId="77777777" w:rsidR="00BF3CF2" w:rsidRPr="00025CD8" w:rsidRDefault="00BF3CF2" w:rsidP="00BF3CF2">
      <w:pPr>
        <w:jc w:val="both"/>
        <w:rPr>
          <w:rFonts w:ascii="Calibri" w:hAnsi="Calibri" w:cs="Calibri"/>
        </w:rPr>
      </w:pPr>
    </w:p>
    <w:p w14:paraId="5499BE5D" w14:textId="77777777" w:rsidR="00BF3CF2" w:rsidRPr="00025CD8" w:rsidRDefault="00BF3CF2" w:rsidP="00BF3CF2">
      <w:pPr>
        <w:ind w:left="720"/>
        <w:jc w:val="both"/>
        <w:rPr>
          <w:rFonts w:ascii="Calibri" w:hAnsi="Calibri" w:cs="Calibri"/>
        </w:rPr>
      </w:pPr>
      <w:r w:rsidRPr="00025CD8">
        <w:rPr>
          <w:rFonts w:ascii="Calibri" w:hAnsi="Calibri" w:cs="Calibri"/>
        </w:rPr>
        <w:t>(c) if the Incubatee conducts fraudulent practices in connection with this Contract, particularly concerning the nature and quality of the Activity or by giving or offering gifts or remuneration for the purpose of bribery to any person, irrespective of whether such bribes or remuneration are made on the initiative of the Incubatee or otherwise; and/or</w:t>
      </w:r>
    </w:p>
    <w:p w14:paraId="2928CD3A" w14:textId="77777777" w:rsidR="00BB6C21" w:rsidRPr="00025CD8" w:rsidRDefault="00BB6C21">
      <w:pPr>
        <w:rPr>
          <w:rFonts w:ascii="Calibri" w:hAnsi="Calibri" w:cs="Calibri"/>
        </w:rPr>
      </w:pPr>
    </w:p>
    <w:p w14:paraId="1D5602F0" w14:textId="77777777" w:rsidR="00BF3CF2" w:rsidRPr="00025CD8" w:rsidRDefault="00BF3CF2" w:rsidP="00BF3CF2">
      <w:pPr>
        <w:jc w:val="both"/>
        <w:rPr>
          <w:rFonts w:ascii="Calibri" w:hAnsi="Calibri" w:cs="Calibri"/>
        </w:rPr>
      </w:pPr>
      <w:r w:rsidRPr="00025CD8">
        <w:rPr>
          <w:rFonts w:ascii="Calibri" w:hAnsi="Calibri" w:cs="Calibri"/>
        </w:rPr>
        <w:tab/>
        <w:t xml:space="preserve">(d) if the Incubatee has provided incorrect </w:t>
      </w:r>
      <w:r w:rsidR="00EA29DF" w:rsidRPr="00025CD8">
        <w:rPr>
          <w:rFonts w:ascii="Calibri" w:hAnsi="Calibri" w:cs="Calibri"/>
        </w:rPr>
        <w:t xml:space="preserve">and/or incomplete information </w:t>
      </w:r>
      <w:r w:rsidR="00EA29DF" w:rsidRPr="00025CD8">
        <w:rPr>
          <w:rFonts w:ascii="Calibri" w:hAnsi="Calibri" w:cs="Calibri"/>
        </w:rPr>
        <w:tab/>
      </w:r>
      <w:r w:rsidRPr="00025CD8">
        <w:rPr>
          <w:rFonts w:ascii="Calibri" w:hAnsi="Calibri" w:cs="Calibri"/>
        </w:rPr>
        <w:t>regarding:</w:t>
      </w:r>
    </w:p>
    <w:p w14:paraId="07BB7500" w14:textId="77777777" w:rsidR="00BF3CF2" w:rsidRPr="00025CD8" w:rsidRDefault="00BF3CF2" w:rsidP="00BF3CF2">
      <w:pPr>
        <w:jc w:val="both"/>
        <w:rPr>
          <w:rFonts w:ascii="Calibri" w:hAnsi="Calibri" w:cs="Calibri"/>
          <w:sz w:val="6"/>
        </w:rPr>
      </w:pPr>
    </w:p>
    <w:p w14:paraId="3D84433D" w14:textId="77777777" w:rsidR="00BF3CF2" w:rsidRPr="00025CD8" w:rsidRDefault="00BF3CF2" w:rsidP="00BF3CF2">
      <w:pPr>
        <w:jc w:val="both"/>
        <w:rPr>
          <w:rFonts w:ascii="Calibri" w:hAnsi="Calibri" w:cs="Calibri"/>
        </w:rPr>
      </w:pPr>
      <w:r w:rsidRPr="00025CD8">
        <w:rPr>
          <w:rFonts w:ascii="Calibri" w:hAnsi="Calibri" w:cs="Calibri"/>
        </w:rPr>
        <w:tab/>
      </w:r>
      <w:r w:rsidRPr="00025CD8">
        <w:rPr>
          <w:rFonts w:ascii="Calibri" w:hAnsi="Calibri" w:cs="Calibri"/>
        </w:rPr>
        <w:tab/>
        <w:t>(a) the Statement of Non Co-incubation;</w:t>
      </w:r>
    </w:p>
    <w:p w14:paraId="16144485" w14:textId="77777777" w:rsidR="00BF3CF2" w:rsidRPr="00025CD8" w:rsidRDefault="00BF3CF2" w:rsidP="00BF3CF2">
      <w:pPr>
        <w:jc w:val="both"/>
        <w:rPr>
          <w:rFonts w:ascii="Calibri" w:hAnsi="Calibri" w:cs="Calibri"/>
        </w:rPr>
      </w:pPr>
      <w:r w:rsidRPr="00025CD8">
        <w:rPr>
          <w:rFonts w:ascii="Calibri" w:hAnsi="Calibri" w:cs="Calibri"/>
        </w:rPr>
        <w:tab/>
      </w:r>
      <w:r w:rsidRPr="00025CD8">
        <w:rPr>
          <w:rFonts w:ascii="Calibri" w:hAnsi="Calibri" w:cs="Calibri"/>
        </w:rPr>
        <w:tab/>
        <w:t>(b) the Incubatee’s legal ownership;</w:t>
      </w:r>
    </w:p>
    <w:p w14:paraId="22954F20" w14:textId="77777777" w:rsidR="00BF3CF2" w:rsidRPr="00025CD8" w:rsidRDefault="00BF3CF2" w:rsidP="00BF3CF2">
      <w:pPr>
        <w:jc w:val="both"/>
        <w:rPr>
          <w:rFonts w:ascii="Calibri" w:hAnsi="Calibri" w:cs="Calibri"/>
        </w:rPr>
      </w:pPr>
      <w:r w:rsidRPr="00025CD8">
        <w:rPr>
          <w:rFonts w:ascii="Calibri" w:hAnsi="Calibri" w:cs="Calibri"/>
        </w:rPr>
        <w:tab/>
      </w:r>
      <w:r w:rsidRPr="00025CD8">
        <w:rPr>
          <w:rFonts w:ascii="Calibri" w:hAnsi="Calibri" w:cs="Calibri"/>
        </w:rPr>
        <w:tab/>
        <w:t xml:space="preserve">(c) the Incubatee’s </w:t>
      </w:r>
      <w:r w:rsidR="00897058" w:rsidRPr="00025CD8">
        <w:rPr>
          <w:rFonts w:ascii="Calibri" w:hAnsi="Calibri" w:cs="Calibri"/>
        </w:rPr>
        <w:t>Companies Registration Office</w:t>
      </w:r>
      <w:r w:rsidRPr="00025CD8">
        <w:rPr>
          <w:rFonts w:ascii="Calibri" w:hAnsi="Calibri" w:cs="Calibri"/>
        </w:rPr>
        <w:t xml:space="preserve"> registration</w:t>
      </w:r>
    </w:p>
    <w:p w14:paraId="550949ED" w14:textId="77777777" w:rsidR="00021DFB" w:rsidRPr="00025CD8" w:rsidRDefault="00021DFB" w:rsidP="00021DFB">
      <w:pPr>
        <w:jc w:val="both"/>
        <w:rPr>
          <w:rFonts w:ascii="Calibri" w:hAnsi="Calibri" w:cs="Calibri"/>
        </w:rPr>
      </w:pPr>
      <w:r w:rsidRPr="00025CD8">
        <w:rPr>
          <w:rFonts w:ascii="Calibri" w:hAnsi="Calibri" w:cs="Calibri"/>
        </w:rPr>
        <w:tab/>
      </w:r>
      <w:r w:rsidRPr="00025CD8">
        <w:rPr>
          <w:rFonts w:ascii="Calibri" w:hAnsi="Calibri" w:cs="Calibri"/>
        </w:rPr>
        <w:tab/>
        <w:t>(d) the declaration of State Aid;</w:t>
      </w:r>
    </w:p>
    <w:p w14:paraId="6065F7FD" w14:textId="77777777" w:rsidR="00021DFB" w:rsidRPr="00025CD8" w:rsidRDefault="00021DFB" w:rsidP="00BF3CF2">
      <w:pPr>
        <w:jc w:val="both"/>
        <w:rPr>
          <w:rFonts w:ascii="Calibri" w:hAnsi="Calibri" w:cs="Calibri"/>
        </w:rPr>
      </w:pPr>
    </w:p>
    <w:p w14:paraId="42E79E85" w14:textId="77777777" w:rsidR="00BF3CF2" w:rsidRPr="00025CD8" w:rsidRDefault="00BF3CF2" w:rsidP="00BF3CF2">
      <w:pPr>
        <w:jc w:val="both"/>
        <w:rPr>
          <w:rFonts w:ascii="Calibri" w:hAnsi="Calibri" w:cs="Calibri"/>
        </w:rPr>
      </w:pPr>
      <w:r w:rsidRPr="00025CD8">
        <w:rPr>
          <w:rFonts w:ascii="Calibri" w:hAnsi="Calibri" w:cs="Calibri"/>
        </w:rPr>
        <w:t>1</w:t>
      </w:r>
      <w:r w:rsidR="00353571" w:rsidRPr="00025CD8">
        <w:rPr>
          <w:rFonts w:ascii="Calibri" w:hAnsi="Calibri" w:cs="Calibri"/>
        </w:rPr>
        <w:t>6</w:t>
      </w:r>
      <w:r w:rsidRPr="00025CD8">
        <w:rPr>
          <w:rFonts w:ascii="Calibri" w:hAnsi="Calibri" w:cs="Calibri"/>
        </w:rPr>
        <w:t xml:space="preserve">.4 </w:t>
      </w:r>
      <w:r w:rsidRPr="00025CD8">
        <w:rPr>
          <w:rFonts w:ascii="Calibri" w:hAnsi="Calibri" w:cs="Calibri"/>
        </w:rPr>
        <w:tab/>
        <w:t>Consequences of Cancellation</w:t>
      </w:r>
    </w:p>
    <w:p w14:paraId="4AB92696" w14:textId="77777777" w:rsidR="00EA29DF" w:rsidRPr="00025CD8" w:rsidRDefault="00EA29DF" w:rsidP="00BF3CF2">
      <w:pPr>
        <w:jc w:val="both"/>
        <w:rPr>
          <w:rFonts w:ascii="Calibri" w:hAnsi="Calibri" w:cs="Calibri"/>
        </w:rPr>
      </w:pPr>
    </w:p>
    <w:p w14:paraId="3C0A3344" w14:textId="77777777" w:rsidR="006F3DCD" w:rsidRPr="00025CD8" w:rsidRDefault="00BF3CF2" w:rsidP="00BF3CF2">
      <w:pPr>
        <w:jc w:val="both"/>
        <w:rPr>
          <w:rFonts w:ascii="Calibri" w:hAnsi="Calibri" w:cs="Calibri"/>
        </w:rPr>
      </w:pPr>
      <w:r w:rsidRPr="00025CD8">
        <w:rPr>
          <w:rFonts w:ascii="Calibri" w:hAnsi="Calibri" w:cs="Calibri"/>
        </w:rPr>
        <w:t xml:space="preserve">Any information, in documentary or other physical form, pertaining to the Activity carried out by the Incubatee during the Contract Term, remains the property of </w:t>
      </w:r>
      <w:r w:rsidR="00897058" w:rsidRPr="00025CD8">
        <w:rPr>
          <w:rFonts w:ascii="Calibri" w:hAnsi="Calibri" w:cs="Calibri"/>
        </w:rPr>
        <w:t>ESA BIC Ireland</w:t>
      </w:r>
      <w:r w:rsidRPr="00025CD8">
        <w:rPr>
          <w:rFonts w:ascii="Calibri" w:hAnsi="Calibri" w:cs="Calibri"/>
        </w:rPr>
        <w:t xml:space="preserve"> and the Agency and shall be handed over to </w:t>
      </w:r>
      <w:r w:rsidR="00897058" w:rsidRPr="00025CD8">
        <w:rPr>
          <w:rFonts w:ascii="Calibri" w:hAnsi="Calibri" w:cs="Calibri"/>
        </w:rPr>
        <w:t xml:space="preserve">ESA BIC Ireland </w:t>
      </w:r>
      <w:r w:rsidRPr="00025CD8">
        <w:rPr>
          <w:rFonts w:ascii="Calibri" w:hAnsi="Calibri" w:cs="Calibri"/>
        </w:rPr>
        <w:t>upon the expiry or cancellation of this Contract. This shall include</w:t>
      </w:r>
      <w:r w:rsidR="006F3DCD" w:rsidRPr="00025CD8">
        <w:rPr>
          <w:rFonts w:ascii="Calibri" w:hAnsi="Calibri" w:cs="Calibri"/>
        </w:rPr>
        <w:t>:</w:t>
      </w:r>
    </w:p>
    <w:p w14:paraId="6E5D8B52" w14:textId="77777777" w:rsidR="00BB6C21" w:rsidRPr="00025CD8" w:rsidRDefault="00BB6C21" w:rsidP="00BF3CF2">
      <w:pPr>
        <w:jc w:val="both"/>
        <w:rPr>
          <w:rFonts w:ascii="Calibri" w:hAnsi="Calibri" w:cs="Calibri"/>
          <w:sz w:val="8"/>
          <w:szCs w:val="8"/>
        </w:rPr>
      </w:pPr>
    </w:p>
    <w:p w14:paraId="15B6BDE8" w14:textId="77777777" w:rsidR="00BF3CF2" w:rsidRPr="00025CD8" w:rsidRDefault="00BF3CF2" w:rsidP="00C80676">
      <w:pPr>
        <w:pStyle w:val="ColorfulList-Accent11"/>
        <w:numPr>
          <w:ilvl w:val="0"/>
          <w:numId w:val="33"/>
        </w:numPr>
        <w:jc w:val="both"/>
        <w:rPr>
          <w:rFonts w:ascii="Calibri" w:hAnsi="Calibri" w:cs="Calibri"/>
        </w:rPr>
      </w:pPr>
      <w:r w:rsidRPr="00025CD8">
        <w:rPr>
          <w:rFonts w:ascii="Calibri" w:hAnsi="Calibri" w:cs="Calibri"/>
        </w:rPr>
        <w:t>any information and do</w:t>
      </w:r>
      <w:r w:rsidR="006F3DCD" w:rsidRPr="00025CD8">
        <w:rPr>
          <w:rFonts w:ascii="Calibri" w:hAnsi="Calibri" w:cs="Calibri"/>
        </w:rPr>
        <w:t>cumentation under Article 3.1;</w:t>
      </w:r>
    </w:p>
    <w:p w14:paraId="1EA01D2A" w14:textId="77777777" w:rsidR="006F3DCD" w:rsidRPr="00025CD8" w:rsidRDefault="006F3DCD" w:rsidP="00C80676">
      <w:pPr>
        <w:pStyle w:val="ColorfulList-Accent11"/>
        <w:numPr>
          <w:ilvl w:val="0"/>
          <w:numId w:val="33"/>
        </w:numPr>
        <w:jc w:val="both"/>
        <w:rPr>
          <w:rFonts w:ascii="Calibri" w:hAnsi="Calibri" w:cs="Calibri"/>
        </w:rPr>
      </w:pPr>
      <w:r w:rsidRPr="00025CD8">
        <w:rPr>
          <w:rFonts w:ascii="Calibri" w:hAnsi="Calibri" w:cs="Calibri"/>
        </w:rPr>
        <w:t>any equipment under Article 3.2;</w:t>
      </w:r>
    </w:p>
    <w:p w14:paraId="7F8B8A5A" w14:textId="77777777" w:rsidR="006F3DCD" w:rsidRPr="00025CD8" w:rsidRDefault="006F3DCD" w:rsidP="00C80676">
      <w:pPr>
        <w:pStyle w:val="ColorfulList-Accent11"/>
        <w:numPr>
          <w:ilvl w:val="0"/>
          <w:numId w:val="33"/>
        </w:numPr>
        <w:jc w:val="both"/>
        <w:rPr>
          <w:rFonts w:ascii="Calibri" w:hAnsi="Calibri" w:cs="Calibri"/>
        </w:rPr>
      </w:pPr>
      <w:r w:rsidRPr="00025CD8">
        <w:rPr>
          <w:rFonts w:ascii="Calibri" w:hAnsi="Calibri" w:cs="Calibri"/>
        </w:rPr>
        <w:t>any software under Article 3.3.</w:t>
      </w:r>
    </w:p>
    <w:p w14:paraId="2747A472" w14:textId="77777777" w:rsidR="00BF3CF2" w:rsidRPr="00025CD8" w:rsidRDefault="00BF3CF2" w:rsidP="00BF3CF2">
      <w:pPr>
        <w:jc w:val="both"/>
        <w:rPr>
          <w:rFonts w:ascii="Calibri" w:hAnsi="Calibri" w:cs="Calibri"/>
          <w:b/>
          <w:u w:val="single"/>
        </w:rPr>
      </w:pPr>
    </w:p>
    <w:p w14:paraId="027C65BC" w14:textId="77777777" w:rsidR="00BF3CF2" w:rsidRPr="00025CD8" w:rsidRDefault="00BF3CF2" w:rsidP="00BF3CF2">
      <w:pPr>
        <w:jc w:val="both"/>
        <w:rPr>
          <w:rFonts w:ascii="Calibri" w:hAnsi="Calibri" w:cs="Calibri"/>
          <w:b/>
          <w:sz w:val="16"/>
        </w:rPr>
      </w:pPr>
    </w:p>
    <w:p w14:paraId="7957993D" w14:textId="77777777" w:rsidR="00BF3CF2" w:rsidRPr="00025CD8" w:rsidRDefault="00BF3CF2" w:rsidP="00BF3CF2">
      <w:pPr>
        <w:tabs>
          <w:tab w:val="left" w:pos="-1440"/>
          <w:tab w:val="left" w:pos="-720"/>
        </w:tabs>
        <w:rPr>
          <w:rFonts w:ascii="Calibri" w:hAnsi="Calibri" w:cs="Calibri"/>
          <w:b/>
          <w:caps/>
          <w:u w:val="single"/>
        </w:rPr>
      </w:pPr>
      <w:r w:rsidRPr="00025CD8">
        <w:rPr>
          <w:rFonts w:ascii="Calibri" w:hAnsi="Calibri" w:cs="Calibri"/>
          <w:b/>
          <w:caps/>
          <w:u w:val="single"/>
        </w:rPr>
        <w:t>Article 1</w:t>
      </w:r>
      <w:r w:rsidR="00353571" w:rsidRPr="00025CD8">
        <w:rPr>
          <w:rFonts w:ascii="Calibri" w:hAnsi="Calibri" w:cs="Calibri"/>
          <w:b/>
          <w:caps/>
          <w:u w:val="single"/>
        </w:rPr>
        <w:t>7</w:t>
      </w:r>
      <w:r w:rsidRPr="00025CD8">
        <w:rPr>
          <w:rFonts w:ascii="Calibri" w:hAnsi="Calibri" w:cs="Calibri"/>
          <w:b/>
          <w:caps/>
          <w:u w:val="single"/>
        </w:rPr>
        <w:t xml:space="preserve"> - Assignation of this Contract </w:t>
      </w:r>
    </w:p>
    <w:p w14:paraId="309E9EFE" w14:textId="77777777" w:rsidR="00BF3CF2" w:rsidRPr="00025CD8" w:rsidRDefault="00BF3CF2" w:rsidP="00BF3CF2">
      <w:pPr>
        <w:jc w:val="both"/>
        <w:rPr>
          <w:rFonts w:ascii="Calibri" w:hAnsi="Calibri" w:cs="Calibri"/>
        </w:rPr>
      </w:pPr>
    </w:p>
    <w:p w14:paraId="50463AFB" w14:textId="77777777" w:rsidR="00BF3CF2" w:rsidRPr="00025CD8" w:rsidRDefault="00BF3CF2" w:rsidP="00BF3CF2">
      <w:pPr>
        <w:jc w:val="both"/>
        <w:rPr>
          <w:rFonts w:ascii="Calibri" w:hAnsi="Calibri" w:cs="Calibri"/>
        </w:rPr>
      </w:pPr>
      <w:r w:rsidRPr="00025CD8">
        <w:rPr>
          <w:rFonts w:ascii="Calibri" w:hAnsi="Calibri" w:cs="Calibri"/>
        </w:rPr>
        <w:t>The Incubatee shall not be permitted to assign its rights and/ or transfer its obligations under this Contract in whole or in part.</w:t>
      </w:r>
    </w:p>
    <w:p w14:paraId="31519EAE" w14:textId="77777777" w:rsidR="00BB6C21" w:rsidRPr="00025CD8" w:rsidRDefault="00BB6C21" w:rsidP="00BF3CF2">
      <w:pPr>
        <w:jc w:val="both"/>
        <w:rPr>
          <w:rFonts w:ascii="Calibri" w:hAnsi="Calibri" w:cs="Calibri"/>
        </w:rPr>
      </w:pPr>
    </w:p>
    <w:p w14:paraId="2341377A" w14:textId="77777777" w:rsidR="00BB6C21" w:rsidRPr="00025CD8" w:rsidRDefault="00BB6C21" w:rsidP="00BF3CF2">
      <w:pPr>
        <w:jc w:val="both"/>
        <w:rPr>
          <w:rFonts w:ascii="Calibri" w:hAnsi="Calibri" w:cs="Calibri"/>
          <w:b/>
        </w:rPr>
      </w:pPr>
    </w:p>
    <w:p w14:paraId="17FA1AFD" w14:textId="77777777" w:rsidR="00BF3CF2" w:rsidRPr="00025CD8" w:rsidRDefault="00BF3CF2" w:rsidP="00BF3CF2">
      <w:pPr>
        <w:tabs>
          <w:tab w:val="left" w:pos="-1440"/>
          <w:tab w:val="left" w:pos="-720"/>
        </w:tabs>
        <w:rPr>
          <w:rFonts w:ascii="Calibri" w:hAnsi="Calibri" w:cs="Calibri"/>
          <w:b/>
          <w:caps/>
          <w:u w:val="single"/>
        </w:rPr>
      </w:pPr>
      <w:r w:rsidRPr="00025CD8">
        <w:rPr>
          <w:rFonts w:ascii="Calibri" w:hAnsi="Calibri" w:cs="Calibri"/>
          <w:b/>
          <w:caps/>
          <w:u w:val="single"/>
        </w:rPr>
        <w:t>Article 1</w:t>
      </w:r>
      <w:r w:rsidR="00353571" w:rsidRPr="00025CD8">
        <w:rPr>
          <w:rFonts w:ascii="Calibri" w:hAnsi="Calibri" w:cs="Calibri"/>
          <w:b/>
          <w:caps/>
          <w:u w:val="single"/>
        </w:rPr>
        <w:t>8</w:t>
      </w:r>
      <w:r w:rsidRPr="00025CD8">
        <w:rPr>
          <w:rFonts w:ascii="Calibri" w:hAnsi="Calibri" w:cs="Calibri"/>
          <w:b/>
          <w:caps/>
          <w:u w:val="single"/>
        </w:rPr>
        <w:t xml:space="preserve"> - Dispute Settlement</w:t>
      </w:r>
    </w:p>
    <w:p w14:paraId="70EA2350" w14:textId="77777777" w:rsidR="00BF3CF2" w:rsidRPr="00025CD8" w:rsidRDefault="00BF3CF2" w:rsidP="00BF3CF2">
      <w:pPr>
        <w:pStyle w:val="BodyTextIndent"/>
        <w:spacing w:after="0"/>
        <w:rPr>
          <w:rFonts w:ascii="Calibri" w:hAnsi="Calibri" w:cs="Calibri"/>
        </w:rPr>
      </w:pPr>
      <w:bookmarkStart w:id="34" w:name="_Ref532904884"/>
    </w:p>
    <w:p w14:paraId="6159B83C" w14:textId="77777777" w:rsidR="00BF3CF2" w:rsidRPr="00025CD8" w:rsidRDefault="00BF3CF2" w:rsidP="00BF3CF2">
      <w:pPr>
        <w:pStyle w:val="BodyTextIndent"/>
        <w:tabs>
          <w:tab w:val="left" w:pos="540"/>
          <w:tab w:val="left" w:pos="720"/>
          <w:tab w:val="left" w:pos="900"/>
        </w:tabs>
        <w:spacing w:after="0"/>
        <w:ind w:left="0"/>
        <w:rPr>
          <w:rFonts w:ascii="Calibri" w:hAnsi="Calibri" w:cs="Calibri"/>
        </w:rPr>
      </w:pPr>
      <w:r w:rsidRPr="00025CD8">
        <w:rPr>
          <w:rFonts w:ascii="Calibri" w:hAnsi="Calibri" w:cs="Calibri"/>
        </w:rPr>
        <w:t>1</w:t>
      </w:r>
      <w:r w:rsidR="00353571" w:rsidRPr="00025CD8">
        <w:rPr>
          <w:rFonts w:ascii="Calibri" w:hAnsi="Calibri" w:cs="Calibri"/>
        </w:rPr>
        <w:t>8</w:t>
      </w:r>
      <w:r w:rsidRPr="00025CD8">
        <w:rPr>
          <w:rFonts w:ascii="Calibri" w:hAnsi="Calibri" w:cs="Calibri"/>
        </w:rPr>
        <w:t xml:space="preserve">.1   </w:t>
      </w:r>
      <w:r w:rsidRPr="00025CD8">
        <w:rPr>
          <w:rFonts w:ascii="Calibri" w:hAnsi="Calibri" w:cs="Calibri"/>
        </w:rPr>
        <w:tab/>
        <w:t xml:space="preserve">This Contract shall be governed by </w:t>
      </w:r>
      <w:r w:rsidR="00FB23D1" w:rsidRPr="00025CD8">
        <w:rPr>
          <w:rFonts w:ascii="Calibri" w:hAnsi="Calibri" w:cs="Calibri"/>
        </w:rPr>
        <w:t>Irish</w:t>
      </w:r>
      <w:r w:rsidR="00483804" w:rsidRPr="00025CD8">
        <w:rPr>
          <w:rFonts w:ascii="Calibri" w:hAnsi="Calibri" w:cs="Calibri"/>
        </w:rPr>
        <w:t xml:space="preserve"> </w:t>
      </w:r>
      <w:r w:rsidR="00A36C96" w:rsidRPr="00025CD8">
        <w:rPr>
          <w:rFonts w:ascii="Calibri" w:hAnsi="Calibri" w:cs="Calibri"/>
        </w:rPr>
        <w:t>law</w:t>
      </w:r>
      <w:r w:rsidRPr="00025CD8">
        <w:rPr>
          <w:rFonts w:ascii="Calibri" w:hAnsi="Calibri" w:cs="Calibri"/>
        </w:rPr>
        <w:t>.</w:t>
      </w:r>
    </w:p>
    <w:p w14:paraId="49FDBF85" w14:textId="77777777" w:rsidR="00BF3CF2" w:rsidRPr="00025CD8" w:rsidRDefault="00BF3CF2" w:rsidP="00BF3CF2">
      <w:pPr>
        <w:pStyle w:val="BodyTextIndent"/>
        <w:tabs>
          <w:tab w:val="left" w:pos="540"/>
          <w:tab w:val="left" w:pos="720"/>
          <w:tab w:val="left" w:pos="900"/>
        </w:tabs>
        <w:spacing w:after="0"/>
        <w:ind w:left="0"/>
        <w:rPr>
          <w:rFonts w:ascii="Calibri" w:hAnsi="Calibri" w:cs="Calibri"/>
        </w:rPr>
      </w:pPr>
    </w:p>
    <w:p w14:paraId="26A93679" w14:textId="77777777" w:rsidR="00BF3CF2" w:rsidRPr="00025CD8" w:rsidRDefault="00BF3CF2" w:rsidP="00BF3CF2">
      <w:pPr>
        <w:pStyle w:val="BodyTextIndent"/>
        <w:tabs>
          <w:tab w:val="left" w:pos="540"/>
          <w:tab w:val="left" w:pos="720"/>
          <w:tab w:val="left" w:pos="900"/>
        </w:tabs>
        <w:spacing w:after="0"/>
        <w:ind w:left="705" w:hanging="705"/>
        <w:jc w:val="both"/>
        <w:rPr>
          <w:rFonts w:ascii="Calibri" w:hAnsi="Calibri" w:cs="Calibri"/>
        </w:rPr>
      </w:pPr>
      <w:r w:rsidRPr="00025CD8">
        <w:rPr>
          <w:rFonts w:ascii="Calibri" w:hAnsi="Calibri" w:cs="Calibri"/>
        </w:rPr>
        <w:t>1</w:t>
      </w:r>
      <w:r w:rsidR="00353571" w:rsidRPr="00025CD8">
        <w:rPr>
          <w:rFonts w:ascii="Calibri" w:hAnsi="Calibri" w:cs="Calibri"/>
        </w:rPr>
        <w:t>8</w:t>
      </w:r>
      <w:r w:rsidRPr="00025CD8">
        <w:rPr>
          <w:rFonts w:ascii="Calibri" w:hAnsi="Calibri" w:cs="Calibri"/>
        </w:rPr>
        <w:t>.2</w:t>
      </w:r>
      <w:r w:rsidRPr="00025CD8">
        <w:rPr>
          <w:rFonts w:ascii="Calibri" w:hAnsi="Calibri" w:cs="Calibri"/>
        </w:rPr>
        <w:tab/>
      </w:r>
      <w:r w:rsidRPr="00025CD8">
        <w:rPr>
          <w:rFonts w:ascii="Calibri" w:hAnsi="Calibri" w:cs="Calibri"/>
        </w:rPr>
        <w:tab/>
        <w:t xml:space="preserve">The Parties will consult with each other promptly when events occur or matters arise that may occasion a question of interpretation or implementation of the terms of this Contract. Any issue of interpretation or implementation of this Agreement that cannot be settled by the designated points of contact </w:t>
      </w:r>
      <w:bookmarkEnd w:id="34"/>
      <w:r w:rsidRPr="00025CD8">
        <w:rPr>
          <w:rFonts w:ascii="Calibri" w:hAnsi="Calibri" w:cs="Calibri"/>
        </w:rPr>
        <w:t>shall be referred to arbitration.</w:t>
      </w:r>
    </w:p>
    <w:p w14:paraId="449B7BAD" w14:textId="77777777" w:rsidR="00BF3CF2" w:rsidRPr="00025CD8" w:rsidRDefault="00BF3CF2" w:rsidP="00BF3CF2">
      <w:pPr>
        <w:pStyle w:val="BodyTextIndent"/>
        <w:tabs>
          <w:tab w:val="left" w:pos="540"/>
          <w:tab w:val="left" w:pos="720"/>
          <w:tab w:val="left" w:pos="900"/>
        </w:tabs>
        <w:spacing w:after="0"/>
        <w:ind w:left="705" w:hanging="705"/>
        <w:rPr>
          <w:rFonts w:ascii="Calibri" w:hAnsi="Calibri" w:cs="Calibri"/>
        </w:rPr>
      </w:pPr>
    </w:p>
    <w:p w14:paraId="1BE46CC6" w14:textId="2DDF0ACF" w:rsidR="00203944" w:rsidRPr="00845527" w:rsidRDefault="00BF3CF2" w:rsidP="00BF3CF2">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Calibri" w:hAnsi="Calibri" w:cs="Calibri"/>
        </w:rPr>
      </w:pPr>
      <w:r w:rsidRPr="00025CD8">
        <w:rPr>
          <w:rFonts w:ascii="Calibri" w:hAnsi="Calibri" w:cs="Calibri"/>
        </w:rPr>
        <w:t>1</w:t>
      </w:r>
      <w:r w:rsidR="00353571" w:rsidRPr="00025CD8">
        <w:rPr>
          <w:rFonts w:ascii="Calibri" w:hAnsi="Calibri" w:cs="Calibri"/>
        </w:rPr>
        <w:t>8</w:t>
      </w:r>
      <w:r w:rsidRPr="00025CD8">
        <w:rPr>
          <w:rFonts w:ascii="Calibri" w:hAnsi="Calibri" w:cs="Calibri"/>
        </w:rPr>
        <w:t xml:space="preserve">.3 </w:t>
      </w:r>
      <w:r w:rsidRPr="00025CD8">
        <w:rPr>
          <w:rFonts w:ascii="Calibri" w:hAnsi="Calibri" w:cs="Calibri"/>
        </w:rPr>
        <w:tab/>
        <w:t>Any dispute arising out of the interpretation or implementation of this Agreement that cannot be settled through the consultations referred to in Article 1</w:t>
      </w:r>
      <w:r w:rsidR="006F3DCD" w:rsidRPr="00025CD8">
        <w:rPr>
          <w:rFonts w:ascii="Calibri" w:hAnsi="Calibri" w:cs="Calibri"/>
        </w:rPr>
        <w:t>8</w:t>
      </w:r>
      <w:r w:rsidRPr="00025CD8">
        <w:rPr>
          <w:rFonts w:ascii="Calibri" w:hAnsi="Calibri" w:cs="Calibri"/>
        </w:rPr>
        <w:t xml:space="preserve">.1 above may, at the request of either Party, be submitted to arbitration </w:t>
      </w:r>
      <w:r w:rsidR="00A55898" w:rsidRPr="00845527">
        <w:rPr>
          <w:rFonts w:ascii="Calibri" w:hAnsi="Calibri" w:cs="Calibri"/>
        </w:rPr>
        <w:t xml:space="preserve">in Ireland. </w:t>
      </w:r>
    </w:p>
    <w:p w14:paraId="252DA200" w14:textId="77777777" w:rsidR="00BB6C21" w:rsidRPr="00025CD8" w:rsidRDefault="00BB6C21">
      <w:pPr>
        <w:rPr>
          <w:rFonts w:ascii="Calibri" w:hAnsi="Calibri" w:cs="Calibri"/>
          <w:b/>
          <w:u w:val="single"/>
        </w:rPr>
      </w:pPr>
      <w:r w:rsidRPr="00025CD8">
        <w:rPr>
          <w:rFonts w:ascii="Calibri" w:hAnsi="Calibri" w:cs="Calibri"/>
          <w:b/>
          <w:u w:val="single"/>
        </w:rPr>
        <w:br w:type="page"/>
      </w:r>
    </w:p>
    <w:p w14:paraId="62ACAB12" w14:textId="77777777" w:rsidR="00BF3CF2" w:rsidRPr="00025CD8" w:rsidRDefault="00BF3CF2" w:rsidP="00BF3CF2">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Calibri" w:hAnsi="Calibri" w:cs="Calibri"/>
          <w:b/>
          <w:u w:val="single"/>
        </w:rPr>
      </w:pPr>
      <w:r w:rsidRPr="00025CD8">
        <w:rPr>
          <w:rFonts w:ascii="Calibri" w:hAnsi="Calibri" w:cs="Calibri"/>
          <w:b/>
          <w:u w:val="single"/>
        </w:rPr>
        <w:t>ARTICLE 1</w:t>
      </w:r>
      <w:r w:rsidR="00353571" w:rsidRPr="00025CD8">
        <w:rPr>
          <w:rFonts w:ascii="Calibri" w:hAnsi="Calibri" w:cs="Calibri"/>
          <w:b/>
          <w:u w:val="single"/>
        </w:rPr>
        <w:t>9</w:t>
      </w:r>
      <w:r w:rsidRPr="00025CD8">
        <w:rPr>
          <w:rFonts w:ascii="Calibri" w:hAnsi="Calibri" w:cs="Calibri"/>
          <w:b/>
          <w:u w:val="single"/>
        </w:rPr>
        <w:t xml:space="preserve"> -  DATA PROTECTION</w:t>
      </w:r>
    </w:p>
    <w:p w14:paraId="152BBFE9" w14:textId="77777777" w:rsidR="00BF3CF2" w:rsidRPr="00025CD8" w:rsidRDefault="00BF3CF2" w:rsidP="00BF3CF2">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Calibri" w:hAnsi="Calibri" w:cs="Calibri"/>
        </w:rPr>
      </w:pPr>
    </w:p>
    <w:p w14:paraId="4A6E1679" w14:textId="77777777" w:rsidR="00BF3CF2" w:rsidRPr="00025CD8" w:rsidRDefault="00BF3CF2" w:rsidP="00BF3CF2">
      <w:pPr>
        <w:pStyle w:val="BodyTextIndent3"/>
        <w:tabs>
          <w:tab w:val="left" w:pos="-3060"/>
        </w:tabs>
        <w:ind w:left="720" w:hanging="720"/>
        <w:jc w:val="both"/>
        <w:rPr>
          <w:rFonts w:ascii="Calibri" w:hAnsi="Calibri" w:cs="Calibri"/>
          <w:sz w:val="24"/>
          <w:szCs w:val="24"/>
        </w:rPr>
      </w:pPr>
      <w:r w:rsidRPr="00025CD8">
        <w:rPr>
          <w:rFonts w:ascii="Calibri" w:hAnsi="Calibri" w:cs="Calibri"/>
          <w:sz w:val="24"/>
          <w:szCs w:val="24"/>
        </w:rPr>
        <w:t>1</w:t>
      </w:r>
      <w:r w:rsidR="00353571" w:rsidRPr="00025CD8">
        <w:rPr>
          <w:rFonts w:ascii="Calibri" w:hAnsi="Calibri" w:cs="Calibri"/>
          <w:sz w:val="24"/>
          <w:szCs w:val="24"/>
        </w:rPr>
        <w:t>9</w:t>
      </w:r>
      <w:r w:rsidRPr="00025CD8">
        <w:rPr>
          <w:rFonts w:ascii="Calibri" w:hAnsi="Calibri" w:cs="Calibri"/>
          <w:sz w:val="24"/>
          <w:szCs w:val="24"/>
        </w:rPr>
        <w:t xml:space="preserve">.1   To the extent that is reasonably necessary, in connection to the </w:t>
      </w:r>
      <w:r w:rsidR="00EA29DF" w:rsidRPr="00025CD8">
        <w:rPr>
          <w:rFonts w:ascii="Calibri" w:hAnsi="Calibri" w:cs="Calibri"/>
          <w:sz w:val="24"/>
          <w:szCs w:val="24"/>
        </w:rPr>
        <w:t>Incubatee’s</w:t>
      </w:r>
      <w:r w:rsidRPr="00025CD8">
        <w:rPr>
          <w:rFonts w:ascii="Calibri" w:hAnsi="Calibri" w:cs="Calibri"/>
          <w:sz w:val="24"/>
          <w:szCs w:val="24"/>
        </w:rPr>
        <w:t xml:space="preserve"> activities under this contract, his</w:t>
      </w:r>
      <w:r w:rsidR="008B7C64" w:rsidRPr="00025CD8">
        <w:rPr>
          <w:rFonts w:ascii="Calibri" w:hAnsi="Calibri" w:cs="Calibri"/>
          <w:sz w:val="24"/>
          <w:szCs w:val="24"/>
        </w:rPr>
        <w:t>/her</w:t>
      </w:r>
      <w:r w:rsidRPr="00025CD8">
        <w:rPr>
          <w:rFonts w:ascii="Calibri" w:hAnsi="Calibri" w:cs="Calibri"/>
          <w:sz w:val="24"/>
          <w:szCs w:val="24"/>
        </w:rPr>
        <w:t xml:space="preserve"> data may be disclosed to others, including staff of </w:t>
      </w:r>
      <w:r w:rsidR="0014602C" w:rsidRPr="00025CD8">
        <w:rPr>
          <w:rFonts w:ascii="Calibri" w:hAnsi="Calibri" w:cs="Calibri"/>
          <w:sz w:val="24"/>
          <w:szCs w:val="24"/>
        </w:rPr>
        <w:t>ESA BIC Ireland</w:t>
      </w:r>
      <w:r w:rsidRPr="00025CD8">
        <w:rPr>
          <w:rFonts w:ascii="Calibri" w:hAnsi="Calibri" w:cs="Calibri"/>
          <w:sz w:val="24"/>
          <w:szCs w:val="24"/>
        </w:rPr>
        <w:t xml:space="preserve">, </w:t>
      </w:r>
      <w:r w:rsidR="00BB6C21" w:rsidRPr="00025CD8">
        <w:rPr>
          <w:rFonts w:ascii="Calibri" w:hAnsi="Calibri" w:cs="Calibri"/>
          <w:sz w:val="24"/>
          <w:szCs w:val="24"/>
        </w:rPr>
        <w:t>the Agency</w:t>
      </w:r>
      <w:r w:rsidR="00483804" w:rsidRPr="00025CD8">
        <w:rPr>
          <w:rFonts w:ascii="Calibri" w:hAnsi="Calibri" w:cs="Calibri"/>
          <w:sz w:val="24"/>
          <w:szCs w:val="24"/>
        </w:rPr>
        <w:t xml:space="preserve"> and</w:t>
      </w:r>
      <w:r w:rsidRPr="00025CD8">
        <w:rPr>
          <w:rFonts w:ascii="Calibri" w:hAnsi="Calibri" w:cs="Calibri"/>
          <w:sz w:val="24"/>
          <w:szCs w:val="24"/>
        </w:rPr>
        <w:t xml:space="preserve"> </w:t>
      </w:r>
      <w:r w:rsidR="00BB6C21" w:rsidRPr="00025CD8">
        <w:rPr>
          <w:rFonts w:ascii="Calibri" w:hAnsi="Calibri" w:cs="Calibri"/>
          <w:sz w:val="24"/>
          <w:szCs w:val="24"/>
        </w:rPr>
        <w:t xml:space="preserve">all </w:t>
      </w:r>
      <w:r w:rsidR="0014602C" w:rsidRPr="00025CD8">
        <w:rPr>
          <w:rFonts w:ascii="Calibri" w:hAnsi="Calibri" w:cs="Calibri"/>
          <w:sz w:val="24"/>
          <w:szCs w:val="24"/>
        </w:rPr>
        <w:t>ESA BIC Ireland</w:t>
      </w:r>
      <w:r w:rsidR="00897058" w:rsidRPr="00025CD8">
        <w:rPr>
          <w:rFonts w:ascii="Calibri" w:hAnsi="Calibri" w:cs="Calibri"/>
          <w:sz w:val="24"/>
          <w:szCs w:val="24"/>
        </w:rPr>
        <w:t xml:space="preserve"> P</w:t>
      </w:r>
      <w:r w:rsidR="00BB6C21" w:rsidRPr="00025CD8">
        <w:rPr>
          <w:rFonts w:ascii="Calibri" w:hAnsi="Calibri" w:cs="Calibri"/>
          <w:sz w:val="24"/>
          <w:szCs w:val="24"/>
        </w:rPr>
        <w:t>artners</w:t>
      </w:r>
      <w:r w:rsidRPr="00025CD8">
        <w:rPr>
          <w:rFonts w:ascii="Calibri" w:hAnsi="Calibri" w:cs="Calibri"/>
          <w:sz w:val="24"/>
          <w:szCs w:val="24"/>
        </w:rPr>
        <w:t xml:space="preserve">, for any studies and/or reporting that may be carried out by the Agency and/or </w:t>
      </w:r>
      <w:r w:rsidR="00897058" w:rsidRPr="00025CD8">
        <w:rPr>
          <w:rFonts w:ascii="Calibri" w:hAnsi="Calibri" w:cs="Calibri"/>
          <w:sz w:val="24"/>
          <w:szCs w:val="24"/>
        </w:rPr>
        <w:t>ESA BIC Ireland</w:t>
      </w:r>
      <w:r w:rsidRPr="00025CD8">
        <w:rPr>
          <w:rFonts w:ascii="Calibri" w:hAnsi="Calibri" w:cs="Calibri"/>
          <w:sz w:val="24"/>
          <w:szCs w:val="24"/>
        </w:rPr>
        <w:t xml:space="preserve">. The </w:t>
      </w:r>
      <w:r w:rsidR="00EA29DF" w:rsidRPr="00025CD8">
        <w:rPr>
          <w:rFonts w:ascii="Calibri" w:hAnsi="Calibri" w:cs="Calibri"/>
          <w:sz w:val="24"/>
          <w:szCs w:val="24"/>
        </w:rPr>
        <w:t>Incubatee</w:t>
      </w:r>
      <w:r w:rsidRPr="00025CD8">
        <w:rPr>
          <w:rFonts w:ascii="Calibri" w:hAnsi="Calibri" w:cs="Calibri"/>
          <w:sz w:val="24"/>
          <w:szCs w:val="24"/>
        </w:rPr>
        <w:t xml:space="preserve"> hereby consents to the recording, processing, use and disclosure of personal data related to him as set out here above (including the recording, processing, use and disclosure of his sensitive personal data to the extent required by reason of the contractor’s performance of the activities under this contract) including the transmission of such data between </w:t>
      </w:r>
      <w:r w:rsidR="00FB23D1" w:rsidRPr="00025CD8">
        <w:rPr>
          <w:rFonts w:ascii="Calibri" w:hAnsi="Calibri" w:cs="Calibri"/>
          <w:sz w:val="24"/>
          <w:szCs w:val="24"/>
        </w:rPr>
        <w:t>Ireland</w:t>
      </w:r>
      <w:r w:rsidRPr="00025CD8">
        <w:rPr>
          <w:rFonts w:ascii="Calibri" w:hAnsi="Calibri" w:cs="Calibri"/>
          <w:sz w:val="24"/>
          <w:szCs w:val="24"/>
        </w:rPr>
        <w:t xml:space="preserve"> and other countries for the fulfilment of ESA’s own requirements.  </w:t>
      </w:r>
    </w:p>
    <w:p w14:paraId="7C610F13" w14:textId="77777777" w:rsidR="00EA29DF" w:rsidRPr="00025CD8" w:rsidRDefault="00EA29DF" w:rsidP="00BF3CF2">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328C340E" w14:textId="77777777" w:rsidR="00671C4B" w:rsidRPr="00025CD8" w:rsidRDefault="00671C4B">
      <w:pPr>
        <w:rPr>
          <w:rFonts w:ascii="Calibri" w:hAnsi="Calibri" w:cs="Calibri"/>
          <w:szCs w:val="20"/>
        </w:rPr>
      </w:pPr>
      <w:r w:rsidRPr="00025CD8">
        <w:rPr>
          <w:rFonts w:ascii="Calibri" w:hAnsi="Calibri" w:cs="Calibri"/>
        </w:rPr>
        <w:br w:type="page"/>
      </w:r>
    </w:p>
    <w:p w14:paraId="47B5C325" w14:textId="77777777" w:rsidR="00BF3CF2" w:rsidRPr="00025CD8" w:rsidRDefault="00EA29DF" w:rsidP="00BF3CF2">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Done and signed in two (2) original copies, one for each party to this contract,</w:t>
      </w:r>
      <w:r w:rsidR="00203944" w:rsidRPr="00025CD8">
        <w:rPr>
          <w:rFonts w:ascii="Calibri" w:hAnsi="Calibri" w:cs="Calibri"/>
        </w:rPr>
        <w:t xml:space="preserve"> on behalf of </w:t>
      </w:r>
      <w:r w:rsidR="0014602C" w:rsidRPr="00025CD8">
        <w:rPr>
          <w:rFonts w:ascii="Calibri" w:hAnsi="Calibri" w:cs="Calibri"/>
        </w:rPr>
        <w:t>ESA BIC Ireland</w:t>
      </w:r>
      <w:r w:rsidRPr="00025CD8">
        <w:rPr>
          <w:rFonts w:ascii="Calibri" w:hAnsi="Calibri" w:cs="Calibri"/>
        </w:rPr>
        <w:t>.</w:t>
      </w:r>
    </w:p>
    <w:p w14:paraId="230C35EA"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u w:val="single"/>
        </w:rPr>
      </w:pPr>
    </w:p>
    <w:p w14:paraId="267D12D3" w14:textId="77777777" w:rsidR="00671C4B" w:rsidRPr="00025CD8" w:rsidRDefault="00671C4B"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u w:val="single"/>
        </w:rPr>
      </w:pPr>
    </w:p>
    <w:p w14:paraId="2747E0B3" w14:textId="77777777" w:rsidR="00897058" w:rsidRPr="00025CD8" w:rsidRDefault="00EA29DF" w:rsidP="00671C4B">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b/>
        </w:rPr>
      </w:pPr>
      <w:r w:rsidRPr="00025CD8">
        <w:rPr>
          <w:rFonts w:ascii="Calibri" w:hAnsi="Calibri" w:cs="Calibri"/>
          <w:b/>
        </w:rPr>
        <w:t xml:space="preserve">ON BEHALF OF </w:t>
      </w:r>
      <w:r w:rsidR="0014602C" w:rsidRPr="00025CD8">
        <w:rPr>
          <w:rFonts w:ascii="Calibri" w:hAnsi="Calibri" w:cs="Calibri"/>
          <w:b/>
        </w:rPr>
        <w:t>ESA BIC IRELAND</w:t>
      </w:r>
      <w:r w:rsidRPr="00025CD8">
        <w:rPr>
          <w:rFonts w:ascii="Calibri" w:hAnsi="Calibri" w:cs="Calibri"/>
          <w:b/>
        </w:rPr>
        <w:t>:</w:t>
      </w:r>
      <w:r w:rsidRPr="00025CD8">
        <w:rPr>
          <w:rFonts w:ascii="Calibri" w:hAnsi="Calibri" w:cs="Calibri"/>
          <w:b/>
        </w:rPr>
        <w:tab/>
      </w:r>
      <w:r w:rsidRPr="00025CD8">
        <w:rPr>
          <w:rFonts w:ascii="Calibri" w:hAnsi="Calibri" w:cs="Calibri"/>
          <w:b/>
        </w:rPr>
        <w:tab/>
      </w:r>
      <w:r w:rsidRPr="00025CD8">
        <w:rPr>
          <w:rFonts w:ascii="Calibri" w:hAnsi="Calibri" w:cs="Calibri"/>
          <w:b/>
        </w:rPr>
        <w:tab/>
      </w:r>
      <w:r w:rsidR="00BF3CF2" w:rsidRPr="00025CD8">
        <w:rPr>
          <w:rFonts w:ascii="Calibri" w:hAnsi="Calibri" w:cs="Calibri"/>
          <w:b/>
        </w:rPr>
        <w:tab/>
      </w:r>
      <w:r w:rsidR="00000A04" w:rsidRPr="00025CD8">
        <w:rPr>
          <w:rFonts w:ascii="Calibri" w:hAnsi="Calibri" w:cs="Calibri"/>
          <w:b/>
        </w:rPr>
        <w:tab/>
      </w:r>
      <w:r w:rsidR="00671C4B" w:rsidRPr="00025CD8">
        <w:rPr>
          <w:rFonts w:ascii="Calibri" w:hAnsi="Calibri" w:cs="Calibri"/>
          <w:b/>
        </w:rPr>
        <w:t xml:space="preserve"> </w:t>
      </w:r>
    </w:p>
    <w:p w14:paraId="0B8407C6" w14:textId="77777777" w:rsidR="00897058" w:rsidRPr="00025CD8" w:rsidRDefault="00897058" w:rsidP="00671C4B">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b/>
        </w:rPr>
      </w:pPr>
    </w:p>
    <w:p w14:paraId="632AFB1D" w14:textId="77777777" w:rsidR="00897058" w:rsidRPr="00025CD8" w:rsidRDefault="00897058" w:rsidP="00671C4B">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b/>
        </w:rPr>
      </w:pPr>
    </w:p>
    <w:p w14:paraId="02F06C9E" w14:textId="77777777" w:rsidR="00BF3CF2" w:rsidRPr="00845527" w:rsidRDefault="00671C4B" w:rsidP="00671C4B">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b/>
          <w:lang w:val="fr-FR"/>
        </w:rPr>
      </w:pPr>
      <w:r w:rsidRPr="00845527">
        <w:rPr>
          <w:rFonts w:ascii="Calibri" w:hAnsi="Calibri" w:cs="Calibri"/>
          <w:b/>
          <w:lang w:val="fr-FR"/>
        </w:rPr>
        <w:t>…………………………</w:t>
      </w:r>
      <w:r w:rsidR="00897058" w:rsidRPr="00845527">
        <w:rPr>
          <w:rFonts w:ascii="Calibri" w:hAnsi="Calibri" w:cs="Calibri"/>
          <w:b/>
          <w:lang w:val="fr-FR"/>
        </w:rPr>
        <w:t xml:space="preserve">   </w:t>
      </w:r>
      <w:r w:rsidR="00897058" w:rsidRPr="00845527">
        <w:rPr>
          <w:rFonts w:ascii="Calibri" w:hAnsi="Calibri" w:cs="Calibri"/>
          <w:b/>
          <w:lang w:val="fr-FR"/>
        </w:rPr>
        <w:tab/>
      </w:r>
      <w:r w:rsidR="00897058" w:rsidRPr="00845527">
        <w:rPr>
          <w:rFonts w:ascii="Calibri" w:hAnsi="Calibri" w:cs="Calibri"/>
          <w:b/>
          <w:lang w:val="fr-FR"/>
        </w:rPr>
        <w:tab/>
      </w:r>
      <w:r w:rsidR="00897058" w:rsidRPr="00845527">
        <w:rPr>
          <w:rFonts w:ascii="Calibri" w:hAnsi="Calibri" w:cs="Calibri"/>
          <w:b/>
          <w:lang w:val="fr-FR"/>
        </w:rPr>
        <w:tab/>
      </w:r>
      <w:r w:rsidR="00897058" w:rsidRPr="00845527">
        <w:rPr>
          <w:rFonts w:ascii="Calibri" w:hAnsi="Calibri" w:cs="Calibri"/>
          <w:b/>
          <w:lang w:val="fr-FR"/>
        </w:rPr>
        <w:tab/>
      </w:r>
      <w:r w:rsidR="00897058" w:rsidRPr="00845527">
        <w:rPr>
          <w:rFonts w:ascii="Calibri" w:hAnsi="Calibri" w:cs="Calibri"/>
          <w:b/>
          <w:lang w:val="fr-FR"/>
        </w:rPr>
        <w:tab/>
      </w:r>
      <w:r w:rsidR="00897058" w:rsidRPr="00845527">
        <w:rPr>
          <w:rFonts w:ascii="Calibri" w:hAnsi="Calibri" w:cs="Calibri"/>
          <w:b/>
          <w:lang w:val="fr-FR"/>
        </w:rPr>
        <w:tab/>
        <w:t>Date: …………………………</w:t>
      </w:r>
    </w:p>
    <w:p w14:paraId="5C839E26" w14:textId="77777777" w:rsidR="00203944" w:rsidRPr="00845527" w:rsidRDefault="00FB23D1" w:rsidP="00897058">
      <w:pPr>
        <w:pStyle w:val="BodyText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lang w:val="fr-FR"/>
        </w:rPr>
      </w:pPr>
      <w:r w:rsidRPr="00845527">
        <w:rPr>
          <w:rFonts w:ascii="Calibri" w:hAnsi="Calibri" w:cs="Calibri"/>
          <w:lang w:val="fr-FR"/>
        </w:rPr>
        <w:t>David Gibbons</w:t>
      </w:r>
    </w:p>
    <w:p w14:paraId="4056ECDA" w14:textId="77777777" w:rsidR="00203944" w:rsidRPr="00845527" w:rsidRDefault="0014602C" w:rsidP="008970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lang w:val="fr-FR"/>
        </w:rPr>
      </w:pPr>
      <w:r w:rsidRPr="00845527">
        <w:rPr>
          <w:rFonts w:ascii="Calibri" w:hAnsi="Calibri" w:cs="Calibri"/>
          <w:lang w:val="fr-FR"/>
        </w:rPr>
        <w:t xml:space="preserve">ESA </w:t>
      </w:r>
      <w:r w:rsidR="00FB23D1" w:rsidRPr="00845527">
        <w:rPr>
          <w:rFonts w:ascii="Calibri" w:hAnsi="Calibri" w:cs="Calibri"/>
          <w:lang w:val="fr-FR"/>
        </w:rPr>
        <w:t>Space Solutions Centre Ireland</w:t>
      </w:r>
      <w:r w:rsidRPr="00845527">
        <w:rPr>
          <w:rFonts w:ascii="Calibri" w:hAnsi="Calibri" w:cs="Calibri"/>
          <w:lang w:val="fr-FR"/>
        </w:rPr>
        <w:t xml:space="preserve"> </w:t>
      </w:r>
      <w:r w:rsidR="00FB23D1" w:rsidRPr="00845527">
        <w:rPr>
          <w:rFonts w:ascii="Calibri" w:hAnsi="Calibri" w:cs="Calibri"/>
          <w:lang w:val="fr-FR"/>
        </w:rPr>
        <w:t>Manager</w:t>
      </w:r>
    </w:p>
    <w:p w14:paraId="61C937E4" w14:textId="77777777" w:rsidR="00BF3CF2" w:rsidRPr="00845527"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u w:val="single"/>
          <w:lang w:val="fr-FR"/>
        </w:rPr>
      </w:pPr>
    </w:p>
    <w:p w14:paraId="7F7217B7" w14:textId="77777777" w:rsidR="00671C4B" w:rsidRPr="00845527" w:rsidRDefault="00671C4B"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u w:val="single"/>
          <w:lang w:val="fr-FR"/>
        </w:rPr>
      </w:pPr>
    </w:p>
    <w:p w14:paraId="5704CB47" w14:textId="77777777" w:rsidR="00671C4B" w:rsidRPr="00845527" w:rsidRDefault="00671C4B"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u w:val="single"/>
          <w:lang w:val="fr-FR"/>
        </w:rPr>
      </w:pPr>
    </w:p>
    <w:p w14:paraId="6DF7501C" w14:textId="77777777" w:rsidR="00671C4B" w:rsidRPr="00845527" w:rsidRDefault="00671C4B"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u w:val="single"/>
          <w:lang w:val="fr-FR"/>
        </w:rPr>
      </w:pPr>
    </w:p>
    <w:p w14:paraId="43C942E6" w14:textId="77777777" w:rsidR="00203944" w:rsidRPr="00025CD8" w:rsidRDefault="00EA29DF" w:rsidP="00671C4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rPr>
      </w:pPr>
      <w:r w:rsidRPr="00025CD8">
        <w:rPr>
          <w:rFonts w:ascii="Calibri" w:hAnsi="Calibri" w:cs="Calibri"/>
          <w:b/>
        </w:rPr>
        <w:t>ON</w:t>
      </w:r>
      <w:r w:rsidR="00C01F22" w:rsidRPr="00025CD8">
        <w:rPr>
          <w:rFonts w:ascii="Calibri" w:hAnsi="Calibri" w:cs="Calibri"/>
          <w:b/>
        </w:rPr>
        <w:t xml:space="preserve"> BEHALF OF THE INCUBATEE</w:t>
      </w:r>
      <w:r w:rsidR="00897058" w:rsidRPr="00025CD8">
        <w:rPr>
          <w:rFonts w:ascii="Calibri" w:hAnsi="Calibri" w:cs="Calibri"/>
          <w:b/>
        </w:rPr>
        <w:t>:</w:t>
      </w:r>
      <w:r w:rsidR="00C01F22" w:rsidRPr="00025CD8">
        <w:rPr>
          <w:rFonts w:ascii="Calibri" w:hAnsi="Calibri" w:cs="Calibri"/>
          <w:b/>
        </w:rPr>
        <w:t xml:space="preserve"> </w:t>
      </w:r>
      <w:r w:rsidR="00C01F22" w:rsidRPr="00025CD8">
        <w:rPr>
          <w:rFonts w:ascii="Calibri" w:hAnsi="Calibri" w:cs="Calibri"/>
          <w:b/>
        </w:rPr>
        <w:tab/>
      </w:r>
      <w:r w:rsidR="00C01F22" w:rsidRPr="00025CD8">
        <w:rPr>
          <w:rFonts w:ascii="Calibri" w:hAnsi="Calibri" w:cs="Calibri"/>
          <w:b/>
        </w:rPr>
        <w:tab/>
      </w:r>
      <w:r w:rsidR="00203944" w:rsidRPr="00025CD8">
        <w:rPr>
          <w:rFonts w:ascii="Calibri" w:hAnsi="Calibri" w:cs="Calibri"/>
          <w:b/>
        </w:rPr>
        <w:tab/>
      </w:r>
      <w:r w:rsidR="00203944" w:rsidRPr="00025CD8">
        <w:rPr>
          <w:rFonts w:ascii="Calibri" w:hAnsi="Calibri" w:cs="Calibri"/>
          <w:b/>
        </w:rPr>
        <w:tab/>
      </w:r>
    </w:p>
    <w:p w14:paraId="1B184DCB" w14:textId="77777777" w:rsidR="00671C4B" w:rsidRPr="00025CD8" w:rsidRDefault="00671C4B" w:rsidP="00203944">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p>
    <w:p w14:paraId="0E6D2F3A" w14:textId="77777777" w:rsidR="00671C4B" w:rsidRPr="00025CD8" w:rsidRDefault="00671C4B" w:rsidP="00203944">
      <w:pPr>
        <w:pStyle w:val="BodyText2"/>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p>
    <w:p w14:paraId="0DB98CAE" w14:textId="77777777" w:rsidR="00203944" w:rsidRPr="00025CD8" w:rsidRDefault="00203944" w:rsidP="00897058">
      <w:pPr>
        <w:pStyle w:val="BodyText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r w:rsidRPr="00025CD8">
        <w:rPr>
          <w:rFonts w:ascii="Calibri" w:hAnsi="Calibri" w:cs="Calibri"/>
        </w:rPr>
        <w:t>……………………………………….</w:t>
      </w:r>
      <w:r w:rsidR="00897058" w:rsidRPr="00025CD8">
        <w:rPr>
          <w:rFonts w:ascii="Calibri" w:hAnsi="Calibri" w:cs="Calibri"/>
        </w:rPr>
        <w:tab/>
      </w:r>
      <w:r w:rsidR="00897058" w:rsidRPr="00025CD8">
        <w:rPr>
          <w:rFonts w:ascii="Calibri" w:hAnsi="Calibri" w:cs="Calibri"/>
        </w:rPr>
        <w:tab/>
      </w:r>
      <w:r w:rsidR="00897058" w:rsidRPr="00025CD8">
        <w:rPr>
          <w:rFonts w:ascii="Calibri" w:hAnsi="Calibri" w:cs="Calibri"/>
        </w:rPr>
        <w:tab/>
      </w:r>
      <w:r w:rsidR="00897058" w:rsidRPr="00025CD8">
        <w:rPr>
          <w:rFonts w:ascii="Calibri" w:hAnsi="Calibri" w:cs="Calibri"/>
        </w:rPr>
        <w:tab/>
      </w:r>
      <w:r w:rsidR="00897058" w:rsidRPr="00025CD8">
        <w:rPr>
          <w:rFonts w:ascii="Calibri" w:hAnsi="Calibri" w:cs="Calibri"/>
        </w:rPr>
        <w:tab/>
      </w:r>
      <w:r w:rsidR="00897058" w:rsidRPr="00025CD8">
        <w:rPr>
          <w:rFonts w:ascii="Calibri" w:hAnsi="Calibri" w:cs="Calibri"/>
          <w:b/>
        </w:rPr>
        <w:t>Date: …………………………</w:t>
      </w:r>
    </w:p>
    <w:p w14:paraId="2256A310" w14:textId="77777777" w:rsidR="00897058" w:rsidRPr="00025CD8" w:rsidRDefault="00897058" w:rsidP="00897058">
      <w:pPr>
        <w:pStyle w:val="BodyText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r w:rsidRPr="00025CD8">
        <w:rPr>
          <w:rFonts w:ascii="Calibri" w:hAnsi="Calibri" w:cs="Calibri"/>
        </w:rPr>
        <w:t>Name / Position</w:t>
      </w:r>
    </w:p>
    <w:p w14:paraId="70BA6AF6" w14:textId="77777777" w:rsidR="00897058" w:rsidRPr="00025CD8" w:rsidRDefault="00897058" w:rsidP="00671C4B">
      <w:pPr>
        <w:pStyle w:val="BodyText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67"/>
        <w:jc w:val="both"/>
        <w:rPr>
          <w:rFonts w:ascii="Calibri" w:hAnsi="Calibri" w:cs="Calibri"/>
        </w:rPr>
      </w:pPr>
    </w:p>
    <w:p w14:paraId="3AA64A84" w14:textId="77777777" w:rsidR="00897058" w:rsidRPr="00025CD8" w:rsidRDefault="00897058" w:rsidP="00897058">
      <w:pPr>
        <w:pStyle w:val="BodyText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p>
    <w:p w14:paraId="18857A34" w14:textId="77777777" w:rsidR="00203944" w:rsidRPr="00025CD8" w:rsidRDefault="00203944" w:rsidP="00897058">
      <w:pPr>
        <w:pStyle w:val="BodyText2"/>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cs="Calibri"/>
        </w:rPr>
      </w:pPr>
      <w:r w:rsidRPr="00025CD8">
        <w:rPr>
          <w:rFonts w:ascii="Calibri" w:hAnsi="Calibri" w:cs="Calibri"/>
        </w:rPr>
        <w:t>……………………………………….</w:t>
      </w:r>
    </w:p>
    <w:p w14:paraId="53ADE4F9" w14:textId="77777777" w:rsidR="00000A04" w:rsidRPr="00025CD8" w:rsidRDefault="00897058" w:rsidP="00AD430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Company</w:t>
      </w:r>
    </w:p>
    <w:p w14:paraId="5135F441" w14:textId="77777777" w:rsidR="006A6C40" w:rsidRPr="00025CD8" w:rsidRDefault="006A6C40" w:rsidP="00AD430A">
      <w:pPr>
        <w:pStyle w:val="BodyText2"/>
        <w:tabs>
          <w:tab w:val="left" w:pos="-1440"/>
          <w:tab w:val="left" w:pos="0"/>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40" w:lineRule="auto"/>
        <w:jc w:val="both"/>
        <w:rPr>
          <w:rFonts w:ascii="Calibri" w:hAnsi="Calibri" w:cs="Calibri"/>
          <w:u w:val="single"/>
        </w:rPr>
      </w:pPr>
    </w:p>
    <w:p w14:paraId="1DE84C9D" w14:textId="77777777" w:rsidR="001B6157" w:rsidRPr="00025CD8" w:rsidRDefault="001B6157" w:rsidP="001B6157">
      <w:pPr>
        <w:tabs>
          <w:tab w:val="left" w:pos="6078"/>
          <w:tab w:val="right" w:pos="9026"/>
        </w:tabs>
        <w:rPr>
          <w:rFonts w:ascii="Calibri" w:hAnsi="Calibri" w:cs="Calibri"/>
        </w:rPr>
      </w:pPr>
      <w:r w:rsidRPr="00025CD8">
        <w:rPr>
          <w:rFonts w:ascii="Calibri" w:hAnsi="Calibri" w:cs="Calibri"/>
        </w:rPr>
        <w:tab/>
      </w:r>
    </w:p>
    <w:p w14:paraId="73CFE532" w14:textId="77777777" w:rsidR="008A56E6" w:rsidRPr="00025CD8" w:rsidRDefault="008A56E6" w:rsidP="00F76FF3">
      <w:pPr>
        <w:sectPr w:rsidR="008A56E6" w:rsidRPr="00025CD8" w:rsidSect="000A7584">
          <w:headerReference w:type="default" r:id="rId27"/>
          <w:pgSz w:w="11906" w:h="16838"/>
          <w:pgMar w:top="1440" w:right="1418" w:bottom="1134" w:left="1797" w:header="709" w:footer="709" w:gutter="0"/>
          <w:cols w:space="708"/>
          <w:docGrid w:linePitch="360"/>
        </w:sectPr>
      </w:pPr>
    </w:p>
    <w:p w14:paraId="099897EB" w14:textId="77777777" w:rsidR="00F4101F" w:rsidRPr="00025CD8" w:rsidRDefault="00F4101F">
      <w:pPr>
        <w:rPr>
          <w:rFonts w:ascii="Calibri" w:hAnsi="Calibri" w:cs="Calibri"/>
          <w:b/>
          <w:bCs/>
          <w:sz w:val="32"/>
          <w:szCs w:val="32"/>
          <w:u w:val="single"/>
          <w:lang w:val="en-US" w:eastAsia="en-US"/>
        </w:rPr>
      </w:pPr>
    </w:p>
    <w:p w14:paraId="3E08C373" w14:textId="77777777" w:rsidR="00497CE0" w:rsidRPr="00025CD8" w:rsidRDefault="00497CE0" w:rsidP="001B6157">
      <w:pPr>
        <w:jc w:val="center"/>
        <w:rPr>
          <w:rFonts w:ascii="Calibri" w:hAnsi="Calibri" w:cs="Calibri"/>
          <w:b/>
          <w:sz w:val="36"/>
          <w:u w:val="single"/>
        </w:rPr>
      </w:pPr>
    </w:p>
    <w:p w14:paraId="713EEBA4" w14:textId="77777777" w:rsidR="00203944" w:rsidRPr="00025CD8" w:rsidRDefault="006B011B" w:rsidP="001B6157">
      <w:pPr>
        <w:jc w:val="center"/>
        <w:rPr>
          <w:rFonts w:ascii="Calibri" w:hAnsi="Calibri" w:cs="Calibri"/>
          <w:b/>
          <w:sz w:val="32"/>
          <w:szCs w:val="32"/>
          <w:u w:val="single"/>
        </w:rPr>
      </w:pPr>
      <w:r w:rsidRPr="00025CD8">
        <w:rPr>
          <w:rFonts w:ascii="Calibri" w:hAnsi="Calibri" w:cs="Calibri"/>
          <w:b/>
          <w:sz w:val="32"/>
          <w:szCs w:val="32"/>
          <w:u w:val="single"/>
        </w:rPr>
        <w:t xml:space="preserve">Draft Incubation Contract - </w:t>
      </w:r>
      <w:r w:rsidR="00B25A84" w:rsidRPr="00025CD8">
        <w:rPr>
          <w:rFonts w:ascii="Calibri" w:hAnsi="Calibri" w:cs="Calibri"/>
          <w:b/>
          <w:sz w:val="32"/>
          <w:szCs w:val="32"/>
          <w:u w:val="single"/>
        </w:rPr>
        <w:t>A</w:t>
      </w:r>
      <w:r w:rsidR="00A33FB2" w:rsidRPr="00025CD8">
        <w:rPr>
          <w:rFonts w:ascii="Calibri" w:hAnsi="Calibri" w:cs="Calibri"/>
          <w:b/>
          <w:sz w:val="32"/>
          <w:szCs w:val="32"/>
          <w:u w:val="single"/>
        </w:rPr>
        <w:t>ddendum</w:t>
      </w:r>
      <w:r w:rsidR="001B6157" w:rsidRPr="00025CD8">
        <w:rPr>
          <w:rFonts w:ascii="Calibri" w:hAnsi="Calibri" w:cs="Calibri"/>
          <w:b/>
          <w:sz w:val="32"/>
          <w:szCs w:val="32"/>
          <w:u w:val="single"/>
        </w:rPr>
        <w:t xml:space="preserve"> </w:t>
      </w:r>
      <w:r w:rsidR="00B25A84" w:rsidRPr="00025CD8">
        <w:rPr>
          <w:rFonts w:ascii="Calibri" w:hAnsi="Calibri" w:cs="Calibri"/>
          <w:b/>
          <w:sz w:val="32"/>
          <w:szCs w:val="32"/>
          <w:u w:val="single"/>
        </w:rPr>
        <w:t>1</w:t>
      </w:r>
    </w:p>
    <w:p w14:paraId="15E2DCC1" w14:textId="77777777" w:rsidR="00497CE0" w:rsidRPr="00025CD8" w:rsidRDefault="00497CE0" w:rsidP="001B6157">
      <w:pPr>
        <w:jc w:val="center"/>
        <w:rPr>
          <w:rFonts w:ascii="Calibri" w:hAnsi="Calibri" w:cs="Calibri"/>
          <w:b/>
          <w:sz w:val="36"/>
          <w:u w:val="single"/>
        </w:rPr>
      </w:pPr>
    </w:p>
    <w:p w14:paraId="3B3B9A6D" w14:textId="77777777" w:rsidR="00BF3CF2" w:rsidRPr="00025CD8" w:rsidRDefault="00BF3CF2" w:rsidP="001B6157">
      <w:pPr>
        <w:jc w:val="center"/>
        <w:rPr>
          <w:rFonts w:ascii="Calibri" w:hAnsi="Calibri" w:cs="Calibri"/>
          <w:b/>
          <w:sz w:val="36"/>
          <w:u w:val="single"/>
        </w:rPr>
      </w:pPr>
      <w:r w:rsidRPr="00025CD8">
        <w:rPr>
          <w:rFonts w:ascii="Calibri" w:hAnsi="Calibri" w:cs="Calibri"/>
          <w:b/>
          <w:sz w:val="36"/>
          <w:u w:val="single"/>
        </w:rPr>
        <w:t>STANDARD REQUIREMENTS FOR MANAGEMENT, REPORTING, MEETINGS AND DELIVERABLES</w:t>
      </w:r>
    </w:p>
    <w:p w14:paraId="78A017EB"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p>
    <w:p w14:paraId="30C287C9"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
        <w:jc w:val="both"/>
        <w:rPr>
          <w:rFonts w:ascii="Calibri" w:hAnsi="Calibri" w:cs="Calibri"/>
        </w:rPr>
      </w:pPr>
      <w:r w:rsidRPr="00025CD8">
        <w:rPr>
          <w:rFonts w:ascii="Calibri" w:hAnsi="Calibri" w:cs="Calibri"/>
        </w:rPr>
        <w:br/>
        <w:t xml:space="preserve">This document contains the standard requirements for management, reporting, meetings and deliverables for contracts to be placed by </w:t>
      </w:r>
      <w:r w:rsidR="006B011B" w:rsidRPr="00025CD8">
        <w:rPr>
          <w:rFonts w:ascii="Calibri" w:hAnsi="Calibri" w:cs="Calibri"/>
        </w:rPr>
        <w:t xml:space="preserve">ESA BIC Ireland in regard to </w:t>
      </w:r>
      <w:r w:rsidR="0014602C" w:rsidRPr="00025CD8">
        <w:rPr>
          <w:rFonts w:ascii="Calibri" w:hAnsi="Calibri" w:cs="Calibri"/>
        </w:rPr>
        <w:t>ESA BIC Ireland</w:t>
      </w:r>
      <w:r w:rsidRPr="00025CD8">
        <w:rPr>
          <w:rFonts w:ascii="Calibri" w:hAnsi="Calibri" w:cs="Calibri"/>
        </w:rPr>
        <w:t>.</w:t>
      </w:r>
    </w:p>
    <w:p w14:paraId="31DFF5C6" w14:textId="77777777" w:rsidR="00BF3CF2" w:rsidRPr="00025CD8" w:rsidRDefault="00BF3CF2" w:rsidP="00BF3CF2">
      <w:pPr>
        <w:jc w:val="both"/>
        <w:rPr>
          <w:rFonts w:ascii="Calibri" w:hAnsi="Calibri" w:cs="Calibri"/>
        </w:rPr>
      </w:pPr>
    </w:p>
    <w:p w14:paraId="77E478E7" w14:textId="77777777" w:rsidR="00BF3CF2" w:rsidRPr="00025CD8" w:rsidRDefault="00BF3CF2" w:rsidP="00BF3CF2">
      <w:pPr>
        <w:jc w:val="both"/>
        <w:rPr>
          <w:rFonts w:ascii="Calibri" w:hAnsi="Calibri" w:cs="Calibri"/>
        </w:rPr>
      </w:pPr>
      <w:r w:rsidRPr="00025CD8">
        <w:rPr>
          <w:rFonts w:ascii="Calibri" w:hAnsi="Calibri" w:cs="Calibri"/>
          <w:b/>
        </w:rPr>
        <w:t xml:space="preserve">1. </w:t>
      </w:r>
      <w:r w:rsidRPr="00025CD8">
        <w:rPr>
          <w:rFonts w:ascii="Calibri" w:hAnsi="Calibri" w:cs="Calibri"/>
          <w:b/>
        </w:rPr>
        <w:tab/>
        <w:t>CONTRACTUAL BASELINE</w:t>
      </w:r>
    </w:p>
    <w:p w14:paraId="12FF3D2B" w14:textId="77777777" w:rsidR="00BF3CF2" w:rsidRPr="00025CD8" w:rsidRDefault="00BF3CF2" w:rsidP="00BF3CF2">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64DA48DA" w14:textId="77777777" w:rsidR="00BF3CF2" w:rsidRPr="00025CD8" w:rsidRDefault="00BF3CF2" w:rsidP="00BF3CF2">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rPr>
          <w:rFonts w:ascii="Calibri" w:hAnsi="Calibri" w:cs="Calibri"/>
        </w:rPr>
      </w:pPr>
      <w:r w:rsidRPr="00025CD8">
        <w:rPr>
          <w:rFonts w:ascii="Calibri" w:hAnsi="Calibri" w:cs="Calibri"/>
        </w:rPr>
        <w:tab/>
        <w:t xml:space="preserve">The Incubatee is a </w:t>
      </w:r>
      <w:r w:rsidR="009E70EE" w:rsidRPr="00025CD8">
        <w:rPr>
          <w:rFonts w:ascii="Calibri" w:hAnsi="Calibri" w:cs="Calibri"/>
        </w:rPr>
        <w:t>start-up</w:t>
      </w:r>
      <w:r w:rsidRPr="00025CD8">
        <w:rPr>
          <w:rFonts w:ascii="Calibri" w:hAnsi="Calibri" w:cs="Calibri"/>
        </w:rPr>
        <w:t xml:space="preserve"> company in the early stage development of its commercial enterprise, applying space technology or systems to non-space applications, including industrial, scientific and commercial uses. As a </w:t>
      </w:r>
      <w:r w:rsidR="009B7B79" w:rsidRPr="00025CD8">
        <w:rPr>
          <w:rFonts w:ascii="Calibri" w:hAnsi="Calibri" w:cs="Calibri"/>
        </w:rPr>
        <w:t>start-up</w:t>
      </w:r>
      <w:r w:rsidRPr="00025CD8">
        <w:rPr>
          <w:rFonts w:ascii="Calibri" w:hAnsi="Calibri" w:cs="Calibri"/>
        </w:rPr>
        <w:t xml:space="preserve"> company the Incubatee requires business </w:t>
      </w:r>
      <w:r w:rsidR="009B7B79" w:rsidRPr="00025CD8">
        <w:rPr>
          <w:rFonts w:ascii="Calibri" w:hAnsi="Calibri" w:cs="Calibri"/>
        </w:rPr>
        <w:t>development supports</w:t>
      </w:r>
      <w:r w:rsidRPr="00025CD8">
        <w:rPr>
          <w:rFonts w:ascii="Calibri" w:hAnsi="Calibri" w:cs="Calibri"/>
        </w:rPr>
        <w:t>, technical and commercial advice</w:t>
      </w:r>
      <w:r w:rsidR="009B7B79" w:rsidRPr="00025CD8">
        <w:rPr>
          <w:rFonts w:ascii="Calibri" w:hAnsi="Calibri" w:cs="Calibri"/>
        </w:rPr>
        <w:t>s</w:t>
      </w:r>
      <w:r w:rsidRPr="00025CD8">
        <w:rPr>
          <w:rFonts w:ascii="Calibri" w:hAnsi="Calibri" w:cs="Calibri"/>
        </w:rPr>
        <w:t xml:space="preserve"> and marketing expertise to be able to commercialise its product or service through:</w:t>
      </w:r>
    </w:p>
    <w:p w14:paraId="2529AFCF" w14:textId="77777777" w:rsidR="00BF3CF2" w:rsidRPr="00025CD8" w:rsidRDefault="00BF3CF2" w:rsidP="00BF3CF2">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rPr>
          <w:rFonts w:ascii="Calibri" w:hAnsi="Calibri" w:cs="Calibri"/>
          <w:sz w:val="10"/>
        </w:rPr>
      </w:pPr>
    </w:p>
    <w:p w14:paraId="4B4A5F28" w14:textId="77777777" w:rsidR="00BF3CF2" w:rsidRPr="00025CD8" w:rsidRDefault="00BF3CF2" w:rsidP="00C80676">
      <w:pPr>
        <w:numPr>
          <w:ilvl w:val="0"/>
          <w:numId w:val="6"/>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rPr>
      </w:pPr>
      <w:r w:rsidRPr="00025CD8">
        <w:rPr>
          <w:rFonts w:ascii="Calibri" w:hAnsi="Calibri" w:cs="Calibri"/>
        </w:rPr>
        <w:t>developing its commercial focus;</w:t>
      </w:r>
    </w:p>
    <w:p w14:paraId="7F315BE4" w14:textId="77777777" w:rsidR="00BF3CF2" w:rsidRPr="00025CD8" w:rsidRDefault="00BF3CF2" w:rsidP="00C80676">
      <w:pPr>
        <w:numPr>
          <w:ilvl w:val="0"/>
          <w:numId w:val="6"/>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rPr>
      </w:pPr>
      <w:r w:rsidRPr="00025CD8">
        <w:rPr>
          <w:rFonts w:ascii="Calibri" w:hAnsi="Calibri" w:cs="Calibri"/>
        </w:rPr>
        <w:t>enhancing or creating its business plan;</w:t>
      </w:r>
    </w:p>
    <w:p w14:paraId="239F3C48" w14:textId="77777777" w:rsidR="00BF3CF2" w:rsidRPr="00025CD8" w:rsidRDefault="00BF3CF2" w:rsidP="00C80676">
      <w:pPr>
        <w:numPr>
          <w:ilvl w:val="0"/>
          <w:numId w:val="6"/>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rPr>
      </w:pPr>
      <w:r w:rsidRPr="00025CD8">
        <w:rPr>
          <w:rFonts w:ascii="Calibri" w:hAnsi="Calibri" w:cs="Calibri"/>
        </w:rPr>
        <w:t>elaborating on its business outline proposal;</w:t>
      </w:r>
    </w:p>
    <w:p w14:paraId="2ED852C6" w14:textId="77777777" w:rsidR="00BF3CF2" w:rsidRPr="00025CD8" w:rsidRDefault="00BF3CF2" w:rsidP="00C80676">
      <w:pPr>
        <w:numPr>
          <w:ilvl w:val="0"/>
          <w:numId w:val="6"/>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rPr>
      </w:pPr>
      <w:r w:rsidRPr="00025CD8">
        <w:rPr>
          <w:rFonts w:ascii="Calibri" w:hAnsi="Calibri" w:cs="Calibri"/>
        </w:rPr>
        <w:t>making relevant use of Third Party advisors;</w:t>
      </w:r>
    </w:p>
    <w:p w14:paraId="736F6DBA" w14:textId="60AE7BB7" w:rsidR="000E6BF0" w:rsidRPr="00025CD8" w:rsidRDefault="00BF3CF2" w:rsidP="00C80676">
      <w:pPr>
        <w:numPr>
          <w:ilvl w:val="0"/>
          <w:numId w:val="6"/>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rPr>
      </w:pPr>
      <w:r w:rsidRPr="00025CD8">
        <w:rPr>
          <w:rFonts w:ascii="Calibri" w:hAnsi="Calibri" w:cs="Calibri"/>
        </w:rPr>
        <w:t>establishing a sound financial, com</w:t>
      </w:r>
      <w:r w:rsidR="00497CE0" w:rsidRPr="00025CD8">
        <w:rPr>
          <w:rFonts w:ascii="Calibri" w:hAnsi="Calibri" w:cs="Calibri"/>
        </w:rPr>
        <w:t>mercial and marketing model; and</w:t>
      </w:r>
    </w:p>
    <w:p w14:paraId="14D17481" w14:textId="77777777" w:rsidR="00BF3CF2" w:rsidRPr="000E6BF0" w:rsidRDefault="00BF3CF2" w:rsidP="00845527">
      <w:pPr>
        <w:numPr>
          <w:ilvl w:val="0"/>
          <w:numId w:val="6"/>
        </w:numPr>
        <w:tabs>
          <w:tab w:val="clear" w:pos="1065"/>
          <w:tab w:val="left" w:pos="-1440"/>
          <w:tab w:val="left" w:pos="-720"/>
          <w:tab w:val="left" w:pos="709"/>
          <w:tab w:val="num" w:pos="1560"/>
          <w:tab w:val="left" w:pos="2880"/>
          <w:tab w:val="left" w:pos="3600"/>
          <w:tab w:val="left" w:pos="4320"/>
          <w:tab w:val="left" w:pos="5040"/>
          <w:tab w:val="left" w:pos="5760"/>
          <w:tab w:val="left" w:pos="6480"/>
          <w:tab w:val="left" w:pos="7200"/>
          <w:tab w:val="left" w:pos="7920"/>
          <w:tab w:val="left" w:pos="8640"/>
        </w:tabs>
        <w:ind w:left="1701" w:hanging="567"/>
        <w:jc w:val="both"/>
        <w:rPr>
          <w:rFonts w:ascii="Calibri" w:hAnsi="Calibri" w:cs="Calibri"/>
        </w:rPr>
      </w:pPr>
      <w:r w:rsidRPr="000E6BF0">
        <w:rPr>
          <w:rFonts w:ascii="Calibri" w:hAnsi="Calibri" w:cs="Calibri"/>
        </w:rPr>
        <w:t>performing additional technical activities, functional to the above activities as required.</w:t>
      </w:r>
    </w:p>
    <w:p w14:paraId="426F3D20"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rPr>
      </w:pPr>
    </w:p>
    <w:p w14:paraId="4088BA4F" w14:textId="77777777" w:rsidR="00BF3CF2" w:rsidRPr="00025CD8" w:rsidRDefault="00BF3CF2" w:rsidP="00BF3CF2">
      <w:pPr>
        <w:rPr>
          <w:rFonts w:ascii="Calibri" w:hAnsi="Calibri" w:cs="Calibri"/>
          <w:b/>
        </w:rPr>
      </w:pPr>
      <w:r w:rsidRPr="00025CD8">
        <w:rPr>
          <w:rFonts w:ascii="Calibri" w:hAnsi="Calibri" w:cs="Calibri"/>
          <w:b/>
        </w:rPr>
        <w:t xml:space="preserve">2. </w:t>
      </w:r>
      <w:r w:rsidRPr="00025CD8">
        <w:rPr>
          <w:rFonts w:ascii="Calibri" w:hAnsi="Calibri" w:cs="Calibri"/>
          <w:b/>
        </w:rPr>
        <w:tab/>
        <w:t xml:space="preserve">MANAGEMENT </w:t>
      </w:r>
    </w:p>
    <w:p w14:paraId="58603FB1" w14:textId="77777777" w:rsidR="00BF3CF2" w:rsidRPr="00025CD8" w:rsidRDefault="00BF3CF2" w:rsidP="00BF3CF2">
      <w:pPr>
        <w:pStyle w:val="BodyTextIndent"/>
        <w:spacing w:after="0"/>
        <w:rPr>
          <w:rFonts w:ascii="Calibri" w:hAnsi="Calibri" w:cs="Calibri"/>
        </w:rPr>
      </w:pPr>
    </w:p>
    <w:p w14:paraId="7F783EB7" w14:textId="77777777" w:rsidR="00BF3CF2" w:rsidRPr="00025CD8" w:rsidRDefault="00BF3CF2" w:rsidP="00BF3CF2">
      <w:pPr>
        <w:rPr>
          <w:rFonts w:ascii="Calibri" w:hAnsi="Calibri" w:cs="Calibri"/>
        </w:rPr>
      </w:pPr>
      <w:r w:rsidRPr="00025CD8">
        <w:rPr>
          <w:rFonts w:ascii="Calibri" w:hAnsi="Calibri" w:cs="Calibri"/>
        </w:rPr>
        <w:t>2.1</w:t>
      </w:r>
      <w:r w:rsidRPr="00025CD8">
        <w:rPr>
          <w:rFonts w:ascii="Calibri" w:hAnsi="Calibri" w:cs="Calibri"/>
        </w:rPr>
        <w:tab/>
        <w:t>General</w:t>
      </w:r>
    </w:p>
    <w:p w14:paraId="430AF561" w14:textId="77777777" w:rsidR="00BF3CF2" w:rsidRPr="00025CD8" w:rsidRDefault="00BF3CF2" w:rsidP="00BF3CF2">
      <w:pPr>
        <w:pStyle w:val="BodyTextIndent"/>
        <w:spacing w:after="0"/>
        <w:rPr>
          <w:rFonts w:ascii="Calibri" w:hAnsi="Calibri" w:cs="Calibri"/>
          <w:sz w:val="18"/>
        </w:rPr>
      </w:pPr>
    </w:p>
    <w:p w14:paraId="167470AB"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The Incubatee shall implement effective and economical management for the work to be performed under this contract. The nominated representative of the Incubatee shall be responsible for the management and execution of the work to be performed.</w:t>
      </w:r>
    </w:p>
    <w:p w14:paraId="0C130F37"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p>
    <w:p w14:paraId="523B6235" w14:textId="77777777" w:rsidR="00BF3CF2" w:rsidRPr="00025CD8" w:rsidRDefault="00BF3CF2" w:rsidP="00C80676">
      <w:pPr>
        <w:numPr>
          <w:ilvl w:val="1"/>
          <w:numId w:val="14"/>
        </w:numPr>
        <w:rPr>
          <w:rFonts w:ascii="Calibri" w:hAnsi="Calibri" w:cs="Calibri"/>
        </w:rPr>
      </w:pPr>
      <w:r w:rsidRPr="00025CD8">
        <w:rPr>
          <w:rFonts w:ascii="Calibri" w:hAnsi="Calibri" w:cs="Calibri"/>
        </w:rPr>
        <w:t>Communications</w:t>
      </w:r>
    </w:p>
    <w:p w14:paraId="4B33720E" w14:textId="77777777" w:rsidR="00BF3CF2" w:rsidRPr="00025CD8" w:rsidRDefault="00BF3CF2" w:rsidP="00BF3CF2">
      <w:pPr>
        <w:rPr>
          <w:rFonts w:ascii="Calibri" w:hAnsi="Calibri" w:cs="Calibri"/>
          <w:sz w:val="18"/>
        </w:rPr>
      </w:pPr>
    </w:p>
    <w:p w14:paraId="0FAB6505" w14:textId="77777777" w:rsidR="00BF3CF2" w:rsidRPr="00025CD8" w:rsidRDefault="00BF3CF2" w:rsidP="00D264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 xml:space="preserve">All communications sent by the Incubatee to </w:t>
      </w:r>
      <w:r w:rsidR="006B011B" w:rsidRPr="00025CD8">
        <w:rPr>
          <w:rFonts w:ascii="Calibri" w:hAnsi="Calibri" w:cs="Calibri"/>
        </w:rPr>
        <w:t xml:space="preserve">ESA BIC Ireland </w:t>
      </w:r>
      <w:r w:rsidRPr="00025CD8">
        <w:rPr>
          <w:rFonts w:ascii="Calibri" w:hAnsi="Calibri" w:cs="Calibri"/>
        </w:rPr>
        <w:t xml:space="preserve">shall be addressed to </w:t>
      </w:r>
      <w:r w:rsidR="006B011B" w:rsidRPr="00025CD8">
        <w:rPr>
          <w:rFonts w:ascii="Calibri" w:hAnsi="Calibri" w:cs="Calibri"/>
        </w:rPr>
        <w:t xml:space="preserve">ESA BIC Ireland’s </w:t>
      </w:r>
      <w:r w:rsidRPr="00025CD8">
        <w:rPr>
          <w:rFonts w:ascii="Calibri" w:hAnsi="Calibri" w:cs="Calibri"/>
        </w:rPr>
        <w:t>representatives nominated in Article 9.3 of this Contract.</w:t>
      </w:r>
    </w:p>
    <w:p w14:paraId="3D4F33CE" w14:textId="77777777" w:rsidR="00497CE0" w:rsidRPr="00025CD8" w:rsidRDefault="00497CE0">
      <w:pPr>
        <w:rPr>
          <w:rFonts w:ascii="Calibri" w:hAnsi="Calibri" w:cs="Calibri"/>
          <w:b/>
        </w:rPr>
      </w:pPr>
    </w:p>
    <w:p w14:paraId="22832826" w14:textId="77777777" w:rsidR="00BF3CF2" w:rsidRPr="00025CD8" w:rsidRDefault="00BF3CF2" w:rsidP="00BF3CF2">
      <w:pPr>
        <w:rPr>
          <w:rFonts w:ascii="Calibri" w:hAnsi="Calibri" w:cs="Calibri"/>
          <w:b/>
        </w:rPr>
      </w:pPr>
      <w:r w:rsidRPr="00025CD8">
        <w:rPr>
          <w:rFonts w:ascii="Calibri" w:hAnsi="Calibri" w:cs="Calibri"/>
          <w:b/>
        </w:rPr>
        <w:t>3.</w:t>
      </w:r>
      <w:r w:rsidRPr="00025CD8">
        <w:rPr>
          <w:rFonts w:ascii="Calibri" w:hAnsi="Calibri" w:cs="Calibri"/>
          <w:b/>
        </w:rPr>
        <w:tab/>
        <w:t>REPORTING</w:t>
      </w:r>
    </w:p>
    <w:p w14:paraId="1CA80A21" w14:textId="77777777" w:rsidR="00BF3CF2" w:rsidRPr="00025CD8" w:rsidRDefault="00BF3CF2" w:rsidP="00BF3CF2">
      <w:pPr>
        <w:pStyle w:val="BodyTextIndent"/>
        <w:spacing w:after="0"/>
        <w:rPr>
          <w:rFonts w:ascii="Calibri" w:hAnsi="Calibri" w:cs="Calibri"/>
          <w:b/>
        </w:rPr>
      </w:pPr>
    </w:p>
    <w:p w14:paraId="75996309" w14:textId="77777777" w:rsidR="00BF3CF2" w:rsidRPr="00025CD8" w:rsidRDefault="00BF3CF2" w:rsidP="00BF3CF2">
      <w:pPr>
        <w:pStyle w:val="BodyTextIndent"/>
        <w:spacing w:after="0"/>
        <w:rPr>
          <w:rFonts w:ascii="Calibri" w:hAnsi="Calibri" w:cs="Calibri"/>
        </w:rPr>
      </w:pPr>
      <w:r w:rsidRPr="00025CD8">
        <w:rPr>
          <w:rFonts w:ascii="Calibri" w:hAnsi="Calibri" w:cs="Calibri"/>
        </w:rPr>
        <w:t xml:space="preserve">3.1 </w:t>
      </w:r>
      <w:r w:rsidRPr="00025CD8">
        <w:rPr>
          <w:rFonts w:ascii="Calibri" w:hAnsi="Calibri" w:cs="Calibri"/>
        </w:rPr>
        <w:tab/>
        <w:t>Minutes of Meetings</w:t>
      </w:r>
    </w:p>
    <w:p w14:paraId="18794250" w14:textId="77777777" w:rsidR="00BF3CF2" w:rsidRPr="00025CD8" w:rsidRDefault="00BF3CF2" w:rsidP="00BF3CF2">
      <w:pPr>
        <w:pStyle w:val="BodyTextIndent"/>
        <w:spacing w:after="0"/>
        <w:rPr>
          <w:rFonts w:ascii="Calibri" w:hAnsi="Calibri" w:cs="Calibri"/>
          <w:sz w:val="18"/>
        </w:rPr>
      </w:pPr>
    </w:p>
    <w:p w14:paraId="7EF1BC38"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 xml:space="preserve">The Incubatee is responsible for the preparation and distribution of minutes of meetings held in connection with this Contract. Electronic and paper versions of the minutes of each meeting shall be issued and distributed to all participants and to </w:t>
      </w:r>
      <w:r w:rsidR="006B011B" w:rsidRPr="00025CD8">
        <w:rPr>
          <w:rFonts w:ascii="Calibri" w:hAnsi="Calibri" w:cs="Calibri"/>
        </w:rPr>
        <w:t>ESA BIC Ireland</w:t>
      </w:r>
      <w:r w:rsidRPr="00025CD8">
        <w:rPr>
          <w:rFonts w:ascii="Calibri" w:hAnsi="Calibri" w:cs="Calibri"/>
        </w:rPr>
        <w:t>'s representatives, not later than ten (10) days after the meeting concerned was held.</w:t>
      </w:r>
    </w:p>
    <w:p w14:paraId="1ACEA349" w14:textId="77777777" w:rsidR="00203944" w:rsidRPr="00025CD8" w:rsidRDefault="00203944"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p>
    <w:p w14:paraId="045AF393" w14:textId="77777777" w:rsidR="00BF3CF2" w:rsidRPr="00025CD8" w:rsidRDefault="00BF3CF2" w:rsidP="00C80676">
      <w:pPr>
        <w:numPr>
          <w:ilvl w:val="1"/>
          <w:numId w:val="15"/>
        </w:numPr>
        <w:rPr>
          <w:rFonts w:ascii="Calibri" w:hAnsi="Calibri" w:cs="Calibri"/>
        </w:rPr>
      </w:pPr>
      <w:r w:rsidRPr="00025CD8">
        <w:rPr>
          <w:rFonts w:ascii="Calibri" w:hAnsi="Calibri" w:cs="Calibri"/>
        </w:rPr>
        <w:t>Progress Reports</w:t>
      </w:r>
    </w:p>
    <w:p w14:paraId="303F0FE4" w14:textId="77777777" w:rsidR="00BF3CF2" w:rsidRPr="00025CD8" w:rsidRDefault="00BF3CF2" w:rsidP="00BF3CF2">
      <w:pPr>
        <w:rPr>
          <w:rFonts w:ascii="Calibri" w:hAnsi="Calibri" w:cs="Calibri"/>
        </w:rPr>
      </w:pPr>
    </w:p>
    <w:p w14:paraId="7E516E39"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 xml:space="preserve">Every three (3) months, the Incubatee shall provide a progress report to </w:t>
      </w:r>
      <w:r w:rsidR="006B011B" w:rsidRPr="00025CD8">
        <w:rPr>
          <w:rFonts w:ascii="Calibri" w:hAnsi="Calibri" w:cs="Calibri"/>
        </w:rPr>
        <w:t>ESA BIC Ireland</w:t>
      </w:r>
      <w:r w:rsidRPr="00025CD8">
        <w:rPr>
          <w:rFonts w:ascii="Calibri" w:hAnsi="Calibri" w:cs="Calibri"/>
        </w:rPr>
        <w:t>'s representatives, covering the Activity. This report shall provide details of:</w:t>
      </w:r>
    </w:p>
    <w:p w14:paraId="14FE7D17"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0211A2EB" w14:textId="77777777" w:rsidR="00BF3CF2" w:rsidRPr="00025CD8" w:rsidRDefault="00BF3CF2" w:rsidP="00C80676">
      <w:pPr>
        <w:keepNext/>
        <w:keepLines/>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action items completed during the reporting period;</w:t>
      </w:r>
    </w:p>
    <w:p w14:paraId="79A3B063" w14:textId="77777777" w:rsidR="00BF3CF2" w:rsidRPr="00025CD8" w:rsidRDefault="00BF3CF2" w:rsidP="00C80676">
      <w:pPr>
        <w:keepNext/>
        <w:keepLines/>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description of progress: events accomplished etc.;</w:t>
      </w:r>
    </w:p>
    <w:p w14:paraId="17B2CDD1" w14:textId="77777777" w:rsidR="00BF3CF2" w:rsidRPr="00025CD8" w:rsidRDefault="00BF3CF2" w:rsidP="00C80676">
      <w:pPr>
        <w:keepNext/>
        <w:keepLines/>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problem areas, if any, and corrective actions planned and/or taken;</w:t>
      </w:r>
    </w:p>
    <w:p w14:paraId="418E7B1B" w14:textId="77777777" w:rsidR="00BF3CF2" w:rsidRPr="00025CD8" w:rsidRDefault="00BF3CF2" w:rsidP="00C80676">
      <w:pPr>
        <w:keepNext/>
        <w:keepLines/>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 xml:space="preserve">events anticipated during the next reporting period; </w:t>
      </w:r>
    </w:p>
    <w:p w14:paraId="12158CC9" w14:textId="77777777" w:rsidR="00BF3CF2" w:rsidRPr="00025CD8" w:rsidRDefault="00BF3CF2" w:rsidP="00C80676">
      <w:pPr>
        <w:keepNext/>
        <w:keepLines/>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w:t>
      </w:r>
      <w:r w:rsidRPr="00025CD8">
        <w:rPr>
          <w:rFonts w:ascii="Calibri" w:hAnsi="Calibri" w:cs="Calibri"/>
          <w:i/>
        </w:rPr>
        <w:t>further details to be provided on a case-by-case basis</w:t>
      </w:r>
      <w:r w:rsidRPr="00025CD8">
        <w:rPr>
          <w:rFonts w:ascii="Calibri" w:hAnsi="Calibri" w:cs="Calibri"/>
        </w:rPr>
        <w:t>]</w:t>
      </w:r>
    </w:p>
    <w:p w14:paraId="5FC6A38E"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627D62B0" w14:textId="77777777" w:rsidR="00BF3CF2" w:rsidRPr="00025CD8" w:rsidRDefault="00BF3CF2" w:rsidP="00C80676">
      <w:pPr>
        <w:numPr>
          <w:ilvl w:val="1"/>
          <w:numId w:val="15"/>
        </w:numPr>
        <w:rPr>
          <w:rFonts w:ascii="Calibri" w:hAnsi="Calibri" w:cs="Calibri"/>
        </w:rPr>
      </w:pPr>
      <w:r w:rsidRPr="00025CD8">
        <w:rPr>
          <w:rFonts w:ascii="Calibri" w:hAnsi="Calibri" w:cs="Calibri"/>
        </w:rPr>
        <w:t>Problem Notification</w:t>
      </w:r>
    </w:p>
    <w:p w14:paraId="7F3FED8C" w14:textId="77777777" w:rsidR="00BF3CF2" w:rsidRPr="00025CD8" w:rsidRDefault="00BF3CF2" w:rsidP="00BF3CF2">
      <w:pPr>
        <w:rPr>
          <w:rFonts w:ascii="Calibri" w:hAnsi="Calibri" w:cs="Calibri"/>
        </w:rPr>
      </w:pPr>
    </w:p>
    <w:p w14:paraId="52891E7A"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 xml:space="preserve">The Incubatee shall notify </w:t>
      </w:r>
      <w:r w:rsidR="006B011B" w:rsidRPr="00025CD8">
        <w:rPr>
          <w:rFonts w:ascii="Calibri" w:hAnsi="Calibri" w:cs="Calibri"/>
        </w:rPr>
        <w:t>ESA BIC Ireland</w:t>
      </w:r>
      <w:r w:rsidRPr="00025CD8">
        <w:rPr>
          <w:rFonts w:ascii="Calibri" w:hAnsi="Calibri" w:cs="Calibri"/>
        </w:rPr>
        <w:t xml:space="preserve">'s representatives of any problem likely to significantly impact the progress of the Activity. </w:t>
      </w:r>
    </w:p>
    <w:p w14:paraId="716309A8" w14:textId="77777777" w:rsidR="00203944" w:rsidRPr="00025CD8" w:rsidRDefault="00203944"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7F765BFA" w14:textId="77777777" w:rsidR="00BF3CF2" w:rsidRPr="00025CD8" w:rsidRDefault="00BF3CF2" w:rsidP="00BF3CF2">
      <w:pPr>
        <w:rPr>
          <w:rFonts w:ascii="Calibri" w:hAnsi="Calibri" w:cs="Calibri"/>
          <w:b/>
        </w:rPr>
      </w:pPr>
      <w:r w:rsidRPr="00025CD8">
        <w:rPr>
          <w:rFonts w:ascii="Calibri" w:hAnsi="Calibri" w:cs="Calibri"/>
          <w:b/>
        </w:rPr>
        <w:t xml:space="preserve">4. </w:t>
      </w:r>
      <w:r w:rsidRPr="00025CD8">
        <w:rPr>
          <w:rFonts w:ascii="Calibri" w:hAnsi="Calibri" w:cs="Calibri"/>
          <w:b/>
        </w:rPr>
        <w:tab/>
        <w:t>MEETINGS</w:t>
      </w:r>
    </w:p>
    <w:p w14:paraId="7AB38006" w14:textId="77777777" w:rsidR="00BF3CF2" w:rsidRPr="00025CD8" w:rsidRDefault="00BF3CF2" w:rsidP="00BF3CF2">
      <w:pPr>
        <w:rPr>
          <w:rFonts w:ascii="Calibri" w:hAnsi="Calibri" w:cs="Calibri"/>
          <w:b/>
        </w:rPr>
      </w:pPr>
    </w:p>
    <w:p w14:paraId="53437046"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 xml:space="preserve">4.1 </w:t>
      </w:r>
      <w:r w:rsidRPr="00025CD8">
        <w:rPr>
          <w:rFonts w:ascii="Calibri" w:hAnsi="Calibri" w:cs="Calibri"/>
        </w:rPr>
        <w:tab/>
        <w:t>Kick-off Meeting</w:t>
      </w:r>
    </w:p>
    <w:p w14:paraId="5D36FE47"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21C5C342"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 xml:space="preserve">The kick-off meeting shall take place at </w:t>
      </w:r>
      <w:r w:rsidR="006B011B" w:rsidRPr="00025CD8">
        <w:rPr>
          <w:rFonts w:ascii="Calibri" w:hAnsi="Calibri" w:cs="Calibri"/>
        </w:rPr>
        <w:t>ESA BIC Ireland</w:t>
      </w:r>
      <w:r w:rsidRPr="00025CD8">
        <w:rPr>
          <w:rFonts w:ascii="Calibri" w:hAnsi="Calibri" w:cs="Calibri"/>
        </w:rPr>
        <w:t>'s premises or by teleconference at the beginning of the Contract Term.</w:t>
      </w:r>
    </w:p>
    <w:p w14:paraId="3AE0902C"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5407AF9D"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 xml:space="preserve">4.2 </w:t>
      </w:r>
      <w:r w:rsidRPr="00025CD8">
        <w:rPr>
          <w:rFonts w:ascii="Calibri" w:hAnsi="Calibri" w:cs="Calibri"/>
        </w:rPr>
        <w:tab/>
        <w:t>Mid Term Review</w:t>
      </w:r>
    </w:p>
    <w:p w14:paraId="45E90CC0" w14:textId="77777777" w:rsidR="00BF3CF2" w:rsidRPr="00025CD8" w:rsidRDefault="00BF3CF2" w:rsidP="00BF3CF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189AFF1D"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At Mid Term a meeting shall be held (“Mid Term Review”), where the Incubatee shall present the Mid Term Report, to verify the status of the Activity and to confirm its feasibility.</w:t>
      </w:r>
    </w:p>
    <w:p w14:paraId="0D39BB74"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7AD9024A"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 xml:space="preserve">4.3 </w:t>
      </w:r>
      <w:r w:rsidRPr="00025CD8">
        <w:rPr>
          <w:rFonts w:ascii="Calibri" w:hAnsi="Calibri" w:cs="Calibri"/>
        </w:rPr>
        <w:tab/>
        <w:t>Additional Meetings</w:t>
      </w:r>
    </w:p>
    <w:p w14:paraId="7239D714"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2FFD0065" w14:textId="77777777" w:rsidR="006B011B"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ab/>
        <w:t xml:space="preserve">Additional meetings may be requested either by </w:t>
      </w:r>
      <w:r w:rsidR="006B011B" w:rsidRPr="00025CD8">
        <w:rPr>
          <w:rFonts w:ascii="Calibri" w:hAnsi="Calibri" w:cs="Calibri"/>
        </w:rPr>
        <w:t xml:space="preserve">ESA BIC Ireland </w:t>
      </w:r>
      <w:r w:rsidRPr="00025CD8">
        <w:rPr>
          <w:rFonts w:ascii="Calibri" w:hAnsi="Calibri" w:cs="Calibri"/>
        </w:rPr>
        <w:t xml:space="preserve">or the </w:t>
      </w:r>
    </w:p>
    <w:p w14:paraId="1804EC59" w14:textId="77777777" w:rsidR="00BF3CF2" w:rsidRPr="00025CD8" w:rsidRDefault="006B011B"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ab/>
      </w:r>
      <w:r w:rsidR="00BF3CF2" w:rsidRPr="00025CD8">
        <w:rPr>
          <w:rFonts w:ascii="Calibri" w:hAnsi="Calibri" w:cs="Calibri"/>
        </w:rPr>
        <w:t>Incubatee.</w:t>
      </w:r>
    </w:p>
    <w:p w14:paraId="0FEBDB04" w14:textId="77777777" w:rsidR="005806F6" w:rsidRPr="00025CD8" w:rsidRDefault="005806F6">
      <w:pPr>
        <w:rPr>
          <w:rFonts w:ascii="Calibri" w:hAnsi="Calibri" w:cs="Calibri"/>
        </w:rPr>
      </w:pPr>
    </w:p>
    <w:p w14:paraId="663DE345"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 xml:space="preserve">4.4 </w:t>
      </w:r>
      <w:r w:rsidRPr="00025CD8">
        <w:rPr>
          <w:rFonts w:ascii="Calibri" w:hAnsi="Calibri" w:cs="Calibri"/>
        </w:rPr>
        <w:tab/>
        <w:t>Notice and Agenda for Meetings</w:t>
      </w:r>
    </w:p>
    <w:p w14:paraId="6F44BE75"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3B4B7A07"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 xml:space="preserve">For all meetings the Incubatee shall ensure that proper notice to </w:t>
      </w:r>
      <w:r w:rsidR="006B011B" w:rsidRPr="00025CD8">
        <w:rPr>
          <w:rFonts w:ascii="Calibri" w:hAnsi="Calibri" w:cs="Calibri"/>
        </w:rPr>
        <w:t>ESA BIC Ireland</w:t>
      </w:r>
      <w:r w:rsidRPr="00025CD8">
        <w:rPr>
          <w:rFonts w:ascii="Calibri" w:hAnsi="Calibri" w:cs="Calibri"/>
        </w:rPr>
        <w:t xml:space="preserve"> is given at least two (2) weeks in advance of when </w:t>
      </w:r>
      <w:r w:rsidR="006B011B" w:rsidRPr="00025CD8">
        <w:rPr>
          <w:rFonts w:ascii="Calibri" w:hAnsi="Calibri" w:cs="Calibri"/>
        </w:rPr>
        <w:t>ESA BIC Ireland</w:t>
      </w:r>
      <w:r w:rsidRPr="00025CD8">
        <w:rPr>
          <w:rFonts w:ascii="Calibri" w:hAnsi="Calibri" w:cs="Calibri"/>
        </w:rPr>
        <w:t>’s participation is foreseen to be required. The Incubatee is responsible for ensuring the participation of the Incubatee’s personnel and/or third party advisors, as needed.</w:t>
      </w:r>
    </w:p>
    <w:p w14:paraId="59952B32" w14:textId="77777777" w:rsidR="00BF3CF2" w:rsidRPr="00025CD8" w:rsidRDefault="00BF3CF2" w:rsidP="00BF3C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p>
    <w:p w14:paraId="4AA6F009" w14:textId="77777777" w:rsidR="00BF3CF2" w:rsidRPr="00025CD8" w:rsidRDefault="00BF3CF2"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 xml:space="preserve">For each meeting the Incubatee shall propose an agenda in electronic form and shall compile and distribute </w:t>
      </w:r>
      <w:r w:rsidR="009B7B79" w:rsidRPr="00025CD8">
        <w:rPr>
          <w:rFonts w:ascii="Calibri" w:hAnsi="Calibri" w:cs="Calibri"/>
        </w:rPr>
        <w:t>hand-outs</w:t>
      </w:r>
      <w:r w:rsidRPr="00025CD8">
        <w:rPr>
          <w:rFonts w:ascii="Calibri" w:hAnsi="Calibri" w:cs="Calibri"/>
        </w:rPr>
        <w:t xml:space="preserve"> of any presentation given at the meeting.</w:t>
      </w:r>
    </w:p>
    <w:p w14:paraId="01535F11" w14:textId="77777777" w:rsidR="005806F6" w:rsidRPr="00025CD8" w:rsidRDefault="005806F6" w:rsidP="00BF3CF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p>
    <w:p w14:paraId="7672C1D3" w14:textId="77777777" w:rsidR="00BF3CF2" w:rsidRPr="00025CD8" w:rsidRDefault="00BF3CF2" w:rsidP="00BF3CF2">
      <w:pPr>
        <w:rPr>
          <w:rFonts w:ascii="Calibri" w:hAnsi="Calibri" w:cs="Calibri"/>
          <w:b/>
        </w:rPr>
      </w:pPr>
      <w:r w:rsidRPr="00025CD8">
        <w:rPr>
          <w:rFonts w:ascii="Calibri" w:hAnsi="Calibri" w:cs="Calibri"/>
          <w:b/>
        </w:rPr>
        <w:t xml:space="preserve">5. </w:t>
      </w:r>
      <w:r w:rsidRPr="00025CD8">
        <w:rPr>
          <w:rFonts w:ascii="Calibri" w:hAnsi="Calibri" w:cs="Calibri"/>
          <w:b/>
        </w:rPr>
        <w:tab/>
        <w:t>DELIVERABLES</w:t>
      </w:r>
    </w:p>
    <w:p w14:paraId="2B82B3C4" w14:textId="77777777" w:rsidR="00BF3CF2" w:rsidRPr="00025CD8" w:rsidRDefault="00BF3CF2" w:rsidP="00BF3CF2">
      <w:pPr>
        <w:rPr>
          <w:rFonts w:ascii="Calibri" w:hAnsi="Calibri" w:cs="Calibri"/>
          <w:b/>
        </w:rPr>
      </w:pPr>
    </w:p>
    <w:p w14:paraId="50372BD0" w14:textId="77777777" w:rsidR="00BF3CF2" w:rsidRPr="00025CD8" w:rsidRDefault="00BF3CF2" w:rsidP="00C80676">
      <w:pPr>
        <w:numPr>
          <w:ilvl w:val="1"/>
          <w:numId w:val="16"/>
        </w:numPr>
        <w:rPr>
          <w:rFonts w:ascii="Calibri" w:hAnsi="Calibri" w:cs="Calibri"/>
        </w:rPr>
      </w:pPr>
      <w:r w:rsidRPr="00025CD8">
        <w:rPr>
          <w:rFonts w:ascii="Calibri" w:hAnsi="Calibri" w:cs="Calibri"/>
        </w:rPr>
        <w:t>Documentation to be delivered</w:t>
      </w:r>
    </w:p>
    <w:p w14:paraId="6F989A95" w14:textId="77777777" w:rsidR="00BF3CF2" w:rsidRPr="00025CD8" w:rsidRDefault="00BF3CF2" w:rsidP="00BF3CF2">
      <w:pPr>
        <w:rPr>
          <w:rFonts w:ascii="Calibri" w:hAnsi="Calibri" w:cs="Calibri"/>
          <w:sz w:val="16"/>
        </w:rPr>
      </w:pPr>
    </w:p>
    <w:p w14:paraId="4C6F4608" w14:textId="77777777" w:rsidR="00BF3CF2" w:rsidRPr="00025CD8" w:rsidRDefault="00BF3CF2" w:rsidP="0050731A">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rPr>
      </w:pPr>
      <w:r w:rsidRPr="00025CD8">
        <w:rPr>
          <w:rFonts w:ascii="Calibri" w:hAnsi="Calibri" w:cs="Calibri"/>
        </w:rPr>
        <w:t>In addition to the documents to be delivered according to section 3 above, the documentation set out in this section 5 shall also be deliverable.</w:t>
      </w:r>
      <w:r w:rsidR="0050731A" w:rsidRPr="00025CD8">
        <w:rPr>
          <w:rFonts w:ascii="Calibri" w:hAnsi="Calibri" w:cs="Calibri"/>
        </w:rPr>
        <w:t xml:space="preserve"> </w:t>
      </w:r>
      <w:r w:rsidRPr="00025CD8">
        <w:rPr>
          <w:rFonts w:ascii="Calibri" w:hAnsi="Calibri" w:cs="Calibri"/>
        </w:rPr>
        <w:t>All documentation Deliverables mentioned in this section 5 (including all their constituent parts) shall be delivered as follows:</w:t>
      </w:r>
    </w:p>
    <w:p w14:paraId="63DE7D24" w14:textId="77777777" w:rsidR="00BF3CF2" w:rsidRPr="00025CD8" w:rsidRDefault="00BF3CF2" w:rsidP="00BF3CF2">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16"/>
        </w:rPr>
      </w:pPr>
    </w:p>
    <w:p w14:paraId="6973BEEB" w14:textId="77777777" w:rsidR="00BF3CF2" w:rsidRPr="00025CD8" w:rsidRDefault="00BF3CF2" w:rsidP="00BF3CF2">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Calibri" w:hAnsi="Calibri" w:cs="Calibri"/>
        </w:rPr>
      </w:pPr>
      <w:r w:rsidRPr="00025CD8">
        <w:rPr>
          <w:rFonts w:ascii="Calibri" w:hAnsi="Calibri" w:cs="Calibri"/>
        </w:rPr>
        <w:t>5.1.1</w:t>
      </w:r>
      <w:r w:rsidRPr="00025CD8">
        <w:rPr>
          <w:rFonts w:ascii="Calibri" w:hAnsi="Calibri" w:cs="Calibri"/>
        </w:rPr>
        <w:tab/>
        <w:t xml:space="preserve">in electronic form on computer readable media (e.g. CD-ROM, DVD-ROM) as agreed by </w:t>
      </w:r>
      <w:r w:rsidR="006B011B" w:rsidRPr="00025CD8">
        <w:rPr>
          <w:rFonts w:ascii="Calibri" w:hAnsi="Calibri" w:cs="Calibri"/>
        </w:rPr>
        <w:t>ESA BIC Ireland</w:t>
      </w:r>
      <w:r w:rsidRPr="00025CD8">
        <w:rPr>
          <w:rFonts w:ascii="Calibri" w:hAnsi="Calibri" w:cs="Calibri"/>
        </w:rPr>
        <w:t>, and in other exchange formats where relevant (e.g.</w:t>
      </w:r>
      <w:r w:rsidR="005806F6" w:rsidRPr="00025CD8">
        <w:rPr>
          <w:rFonts w:ascii="Calibri" w:hAnsi="Calibri" w:cs="Calibri"/>
        </w:rPr>
        <w:t xml:space="preserve">, PDF- </w:t>
      </w:r>
      <w:r w:rsidRPr="00025CD8">
        <w:rPr>
          <w:rFonts w:ascii="Calibri" w:hAnsi="Calibri" w:cs="Calibri"/>
        </w:rPr>
        <w:t>format</w:t>
      </w:r>
      <w:r w:rsidR="005806F6" w:rsidRPr="00025CD8">
        <w:rPr>
          <w:rFonts w:ascii="Calibri" w:hAnsi="Calibri" w:cs="Calibri"/>
        </w:rPr>
        <w:t>, HTML</w:t>
      </w:r>
      <w:r w:rsidRPr="00025CD8">
        <w:rPr>
          <w:rFonts w:ascii="Calibri" w:hAnsi="Calibri" w:cs="Calibri"/>
        </w:rPr>
        <w:t>); and</w:t>
      </w:r>
    </w:p>
    <w:p w14:paraId="18702C58" w14:textId="77777777" w:rsidR="00BF3CF2" w:rsidRPr="00025CD8" w:rsidRDefault="00BF3CF2" w:rsidP="00BF3CF2">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16"/>
        </w:rPr>
      </w:pPr>
    </w:p>
    <w:p w14:paraId="2261DFD2" w14:textId="77777777" w:rsidR="00BF3CF2" w:rsidRPr="00025CD8" w:rsidRDefault="00BF3CF2" w:rsidP="00BF3CF2">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rPr>
      </w:pPr>
      <w:r w:rsidRPr="00025CD8">
        <w:rPr>
          <w:rFonts w:ascii="Calibri" w:hAnsi="Calibri" w:cs="Calibri"/>
        </w:rPr>
        <w:t xml:space="preserve">5.1.2 </w:t>
      </w:r>
      <w:r w:rsidRPr="00025CD8">
        <w:rPr>
          <w:rFonts w:ascii="Calibri" w:hAnsi="Calibri" w:cs="Calibri"/>
        </w:rPr>
        <w:tab/>
        <w:t xml:space="preserve">in </w:t>
      </w:r>
      <w:r w:rsidR="0050731A" w:rsidRPr="00025CD8">
        <w:rPr>
          <w:rFonts w:ascii="Calibri" w:hAnsi="Calibri" w:cs="Calibri"/>
        </w:rPr>
        <w:t>one</w:t>
      </w:r>
      <w:r w:rsidRPr="00025CD8">
        <w:rPr>
          <w:rFonts w:ascii="Calibri" w:hAnsi="Calibri" w:cs="Calibri"/>
        </w:rPr>
        <w:t xml:space="preserve"> (</w:t>
      </w:r>
      <w:r w:rsidR="0050731A" w:rsidRPr="00025CD8">
        <w:rPr>
          <w:rFonts w:ascii="Calibri" w:hAnsi="Calibri" w:cs="Calibri"/>
        </w:rPr>
        <w:t>1</w:t>
      </w:r>
      <w:r w:rsidRPr="00025CD8">
        <w:rPr>
          <w:rFonts w:ascii="Calibri" w:hAnsi="Calibri" w:cs="Calibri"/>
        </w:rPr>
        <w:t>) paper cop</w:t>
      </w:r>
      <w:r w:rsidR="0050731A" w:rsidRPr="00025CD8">
        <w:rPr>
          <w:rFonts w:ascii="Calibri" w:hAnsi="Calibri" w:cs="Calibri"/>
        </w:rPr>
        <w:t>y</w:t>
      </w:r>
    </w:p>
    <w:p w14:paraId="1FD44971" w14:textId="77777777" w:rsidR="00BF3CF2" w:rsidRPr="00025CD8" w:rsidRDefault="00BF3CF2" w:rsidP="00BF3CF2">
      <w:pPr>
        <w:pStyle w:val="BodyText"/>
        <w:spacing w:after="0"/>
        <w:jc w:val="both"/>
        <w:rPr>
          <w:rFonts w:ascii="Calibri" w:hAnsi="Calibri" w:cs="Calibri"/>
          <w:sz w:val="16"/>
        </w:rPr>
      </w:pPr>
    </w:p>
    <w:p w14:paraId="2E1238D6" w14:textId="77777777" w:rsidR="00BF3CF2" w:rsidRPr="00025CD8" w:rsidRDefault="00BF3CF2" w:rsidP="00BF3CF2">
      <w:pPr>
        <w:pStyle w:val="BodyText"/>
        <w:spacing w:after="0"/>
        <w:ind w:left="720"/>
        <w:jc w:val="both"/>
        <w:rPr>
          <w:rFonts w:ascii="Calibri" w:hAnsi="Calibri" w:cs="Calibri"/>
        </w:rPr>
      </w:pPr>
      <w:r w:rsidRPr="00025CD8">
        <w:rPr>
          <w:rFonts w:ascii="Calibri" w:hAnsi="Calibri" w:cs="Calibri"/>
        </w:rPr>
        <w:t xml:space="preserve">The draft version of the documentation shall be sent to </w:t>
      </w:r>
      <w:r w:rsidR="006B011B" w:rsidRPr="00025CD8">
        <w:rPr>
          <w:rFonts w:ascii="Calibri" w:hAnsi="Calibri" w:cs="Calibri"/>
        </w:rPr>
        <w:t>ESA BIC Ireland</w:t>
      </w:r>
      <w:r w:rsidRPr="00025CD8">
        <w:rPr>
          <w:rFonts w:ascii="Calibri" w:hAnsi="Calibri" w:cs="Calibri"/>
        </w:rPr>
        <w:t>’s technical officer in one (1) electronic copy for approval not later than two (2) weeks before the documentation is to be presented.</w:t>
      </w:r>
    </w:p>
    <w:p w14:paraId="0C1B39D8" w14:textId="77777777" w:rsidR="00BF3CF2" w:rsidRPr="00025CD8" w:rsidRDefault="00BF3CF2" w:rsidP="00BF3CF2">
      <w:pPr>
        <w:pStyle w:val="BodyText"/>
        <w:spacing w:after="0"/>
        <w:jc w:val="both"/>
        <w:rPr>
          <w:rFonts w:ascii="Calibri" w:hAnsi="Calibri" w:cs="Calibri"/>
          <w:sz w:val="16"/>
        </w:rPr>
      </w:pPr>
    </w:p>
    <w:p w14:paraId="0B86CD9E" w14:textId="77777777" w:rsidR="00BF3CF2" w:rsidRPr="00025CD8" w:rsidRDefault="00BF3CF2" w:rsidP="00C80676">
      <w:pPr>
        <w:numPr>
          <w:ilvl w:val="1"/>
          <w:numId w:val="16"/>
        </w:numPr>
        <w:jc w:val="both"/>
        <w:rPr>
          <w:rFonts w:ascii="Calibri" w:hAnsi="Calibri" w:cs="Calibri"/>
        </w:rPr>
      </w:pPr>
      <w:r w:rsidRPr="00025CD8">
        <w:rPr>
          <w:rFonts w:ascii="Calibri" w:hAnsi="Calibri" w:cs="Calibri"/>
        </w:rPr>
        <w:t>Mid Term Report</w:t>
      </w:r>
    </w:p>
    <w:p w14:paraId="4D8AD813" w14:textId="77777777" w:rsidR="00BF3CF2" w:rsidRPr="00025CD8" w:rsidRDefault="00BF3CF2" w:rsidP="00BF3CF2">
      <w:pPr>
        <w:jc w:val="both"/>
        <w:rPr>
          <w:rFonts w:ascii="Calibri" w:hAnsi="Calibri" w:cs="Calibri"/>
          <w:sz w:val="16"/>
        </w:rPr>
      </w:pPr>
    </w:p>
    <w:p w14:paraId="62903B26" w14:textId="77777777" w:rsidR="00BF3CF2" w:rsidRPr="00025CD8" w:rsidRDefault="00BF3CF2" w:rsidP="00BF3CF2">
      <w:pPr>
        <w:pStyle w:val="BodyText"/>
        <w:spacing w:after="0"/>
        <w:ind w:left="720"/>
        <w:jc w:val="both"/>
        <w:rPr>
          <w:rFonts w:ascii="Calibri" w:hAnsi="Calibri" w:cs="Calibri"/>
        </w:rPr>
      </w:pPr>
      <w:r w:rsidRPr="00025CD8">
        <w:rPr>
          <w:rFonts w:ascii="Calibri" w:hAnsi="Calibri" w:cs="Calibri"/>
        </w:rPr>
        <w:t xml:space="preserve">The Incubatee shall document in detail the status of its technical and commercial progress in relation to the Activity in the Mid Term Report and confirm the feasibility of the Activity. The Mid Term Report shall furthermore contain all invoices relevant to the Third Party Services obtained by the Incubatee in accordance with Article 4 of this Contract. The Mid Term Report shall be presented by the Incubatee to </w:t>
      </w:r>
      <w:r w:rsidR="006B011B" w:rsidRPr="00025CD8">
        <w:rPr>
          <w:rFonts w:ascii="Calibri" w:hAnsi="Calibri" w:cs="Calibri"/>
        </w:rPr>
        <w:t xml:space="preserve">ESA BIC Ireland </w:t>
      </w:r>
      <w:r w:rsidRPr="00025CD8">
        <w:rPr>
          <w:rFonts w:ascii="Calibri" w:hAnsi="Calibri" w:cs="Calibri"/>
        </w:rPr>
        <w:t xml:space="preserve">at the Mid Term Review. The Incubatee shall submit the presentation of the Mid Term Report to </w:t>
      </w:r>
      <w:r w:rsidR="006B011B" w:rsidRPr="00025CD8">
        <w:rPr>
          <w:rFonts w:ascii="Calibri" w:hAnsi="Calibri" w:cs="Calibri"/>
        </w:rPr>
        <w:t xml:space="preserve">ESA BIC Ireland </w:t>
      </w:r>
      <w:r w:rsidRPr="00025CD8">
        <w:rPr>
          <w:rFonts w:ascii="Calibri" w:hAnsi="Calibri" w:cs="Calibri"/>
        </w:rPr>
        <w:t>two (2) weeks in advance of the Mid Term Review meeting.</w:t>
      </w:r>
    </w:p>
    <w:p w14:paraId="523A105F" w14:textId="77777777" w:rsidR="00BF3CF2" w:rsidRPr="00025CD8" w:rsidRDefault="00BF3CF2" w:rsidP="00BF3CF2">
      <w:pPr>
        <w:pStyle w:val="BodyText"/>
        <w:spacing w:after="0"/>
        <w:rPr>
          <w:rFonts w:ascii="Calibri" w:hAnsi="Calibri" w:cs="Calibri"/>
          <w:sz w:val="16"/>
        </w:rPr>
      </w:pPr>
    </w:p>
    <w:p w14:paraId="1892F81D" w14:textId="77777777" w:rsidR="00BF3CF2" w:rsidRPr="00025CD8" w:rsidRDefault="00BF3CF2" w:rsidP="00BF3CF2">
      <w:pPr>
        <w:rPr>
          <w:rFonts w:ascii="Calibri" w:hAnsi="Calibri" w:cs="Calibri"/>
        </w:rPr>
      </w:pPr>
      <w:r w:rsidRPr="00025CD8">
        <w:rPr>
          <w:rFonts w:ascii="Calibri" w:hAnsi="Calibri" w:cs="Calibri"/>
        </w:rPr>
        <w:t xml:space="preserve">5.3 </w:t>
      </w:r>
      <w:r w:rsidRPr="00025CD8">
        <w:rPr>
          <w:rFonts w:ascii="Calibri" w:hAnsi="Calibri" w:cs="Calibri"/>
        </w:rPr>
        <w:tab/>
        <w:t>Final Report</w:t>
      </w:r>
    </w:p>
    <w:p w14:paraId="59451DB7" w14:textId="77777777" w:rsidR="00BF3CF2" w:rsidRPr="00025CD8" w:rsidRDefault="00BF3CF2" w:rsidP="00BF3CF2">
      <w:pPr>
        <w:rPr>
          <w:rFonts w:ascii="Calibri" w:hAnsi="Calibri" w:cs="Calibri"/>
          <w:sz w:val="16"/>
        </w:rPr>
      </w:pPr>
    </w:p>
    <w:p w14:paraId="4B91E3A0" w14:textId="77777777" w:rsidR="00BF3CF2" w:rsidRPr="00025CD8" w:rsidRDefault="00BF3CF2" w:rsidP="00BF3CF2">
      <w:pPr>
        <w:ind w:left="720"/>
        <w:jc w:val="both"/>
        <w:rPr>
          <w:rFonts w:ascii="Calibri" w:hAnsi="Calibri" w:cs="Calibri"/>
        </w:rPr>
      </w:pPr>
      <w:r w:rsidRPr="00025CD8">
        <w:rPr>
          <w:rFonts w:ascii="Calibri" w:hAnsi="Calibri" w:cs="Calibri"/>
        </w:rPr>
        <w:t>A report shall be produced by the Incubatee at the end of the Contract Term. It shall be a complete statement of all the work undertaken by the Incubatee during the Contract Term, including the activities functional to the Business Plan (“Final Report”). It shall not refer to any other report that may have been provided by the Incubatee and shall detail the full results of the Activity to include:</w:t>
      </w:r>
    </w:p>
    <w:p w14:paraId="36D64B6A" w14:textId="77777777" w:rsidR="00BF3CF2" w:rsidRPr="00025CD8" w:rsidRDefault="00BF3CF2" w:rsidP="00BF3CF2">
      <w:pPr>
        <w:ind w:left="567"/>
        <w:jc w:val="both"/>
        <w:rPr>
          <w:rFonts w:ascii="Calibri" w:hAnsi="Calibri" w:cs="Calibri"/>
          <w:sz w:val="22"/>
        </w:rPr>
      </w:pPr>
    </w:p>
    <w:p w14:paraId="5617F6A0" w14:textId="77777777" w:rsidR="00BF3CF2" w:rsidRPr="00025CD8" w:rsidRDefault="00BF3CF2" w:rsidP="00C80676">
      <w:pPr>
        <w:pStyle w:val="ColorfulList-Accent11"/>
        <w:numPr>
          <w:ilvl w:val="0"/>
          <w:numId w:val="30"/>
        </w:numPr>
        <w:ind w:left="1418"/>
        <w:rPr>
          <w:rFonts w:ascii="Calibri" w:hAnsi="Calibri" w:cs="Calibri"/>
        </w:rPr>
      </w:pPr>
      <w:r w:rsidRPr="00025CD8">
        <w:rPr>
          <w:rFonts w:ascii="Calibri" w:hAnsi="Calibri" w:cs="Calibri"/>
        </w:rPr>
        <w:t>lessons learned;</w:t>
      </w:r>
    </w:p>
    <w:p w14:paraId="705D3F26" w14:textId="77777777" w:rsidR="00BF3CF2" w:rsidRPr="00025CD8" w:rsidRDefault="00BF3CF2" w:rsidP="00C80676">
      <w:pPr>
        <w:pStyle w:val="ColorfulList-Accent11"/>
        <w:numPr>
          <w:ilvl w:val="0"/>
          <w:numId w:val="30"/>
        </w:numPr>
        <w:ind w:left="1418"/>
        <w:rPr>
          <w:rFonts w:ascii="Calibri" w:hAnsi="Calibri" w:cs="Calibri"/>
        </w:rPr>
      </w:pPr>
      <w:r w:rsidRPr="00025CD8">
        <w:rPr>
          <w:rFonts w:ascii="Calibri" w:hAnsi="Calibri" w:cs="Calibri"/>
        </w:rPr>
        <w:t xml:space="preserve">details of the support received from </w:t>
      </w:r>
      <w:r w:rsidR="006B011B" w:rsidRPr="00025CD8">
        <w:rPr>
          <w:rFonts w:ascii="Calibri" w:hAnsi="Calibri" w:cs="Calibri"/>
        </w:rPr>
        <w:t xml:space="preserve">ESA BIC Ireland, the </w:t>
      </w:r>
      <w:r w:rsidR="0014602C" w:rsidRPr="00025CD8">
        <w:rPr>
          <w:rFonts w:ascii="Calibri" w:hAnsi="Calibri" w:cs="Calibri"/>
        </w:rPr>
        <w:t>ESA BIC Ireland</w:t>
      </w:r>
      <w:r w:rsidR="006B011B" w:rsidRPr="00025CD8">
        <w:rPr>
          <w:rFonts w:ascii="Calibri" w:hAnsi="Calibri" w:cs="Calibri"/>
        </w:rPr>
        <w:t xml:space="preserve"> P</w:t>
      </w:r>
      <w:r w:rsidRPr="00025CD8">
        <w:rPr>
          <w:rFonts w:ascii="Calibri" w:hAnsi="Calibri" w:cs="Calibri"/>
        </w:rPr>
        <w:t>artners</w:t>
      </w:r>
      <w:r w:rsidR="006B011B" w:rsidRPr="00025CD8">
        <w:rPr>
          <w:rFonts w:ascii="Calibri" w:hAnsi="Calibri" w:cs="Calibri"/>
        </w:rPr>
        <w:t>, Enterprise Ireland and/or ESA</w:t>
      </w:r>
      <w:r w:rsidRPr="00025CD8">
        <w:rPr>
          <w:rFonts w:ascii="Calibri" w:hAnsi="Calibri" w:cs="Calibri"/>
        </w:rPr>
        <w:t>;</w:t>
      </w:r>
    </w:p>
    <w:p w14:paraId="444C8BA4" w14:textId="77777777" w:rsidR="00BF3CF2" w:rsidRPr="00025CD8" w:rsidRDefault="00BF3CF2" w:rsidP="00C80676">
      <w:pPr>
        <w:pStyle w:val="ColorfulList-Accent11"/>
        <w:numPr>
          <w:ilvl w:val="0"/>
          <w:numId w:val="30"/>
        </w:numPr>
        <w:ind w:left="1418"/>
        <w:rPr>
          <w:rFonts w:ascii="Calibri" w:hAnsi="Calibri" w:cs="Calibri"/>
        </w:rPr>
      </w:pPr>
      <w:r w:rsidRPr="00025CD8">
        <w:rPr>
          <w:rFonts w:ascii="Calibri" w:hAnsi="Calibri" w:cs="Calibri"/>
        </w:rPr>
        <w:t>contacts established;</w:t>
      </w:r>
    </w:p>
    <w:p w14:paraId="4795EFB7" w14:textId="77777777" w:rsidR="00BF3CF2" w:rsidRPr="00025CD8" w:rsidRDefault="00BF3CF2" w:rsidP="00C80676">
      <w:pPr>
        <w:pStyle w:val="ColorfulList-Accent11"/>
        <w:widowControl w:val="0"/>
        <w:numPr>
          <w:ilvl w:val="0"/>
          <w:numId w:val="30"/>
        </w:numPr>
        <w:ind w:left="1418"/>
        <w:rPr>
          <w:rFonts w:ascii="Calibri" w:hAnsi="Calibri" w:cs="Calibri"/>
        </w:rPr>
      </w:pPr>
      <w:r w:rsidRPr="00025CD8">
        <w:rPr>
          <w:rFonts w:ascii="Calibri" w:hAnsi="Calibri" w:cs="Calibri"/>
        </w:rPr>
        <w:t>description of technical developments;</w:t>
      </w:r>
    </w:p>
    <w:p w14:paraId="5E1A10DA" w14:textId="77777777" w:rsidR="00BF3CF2" w:rsidRPr="00025CD8" w:rsidRDefault="00BF3CF2" w:rsidP="00C80676">
      <w:pPr>
        <w:pStyle w:val="ColorfulList-Accent11"/>
        <w:widowControl w:val="0"/>
        <w:numPr>
          <w:ilvl w:val="0"/>
          <w:numId w:val="30"/>
        </w:numPr>
        <w:ind w:left="1418"/>
        <w:rPr>
          <w:rFonts w:ascii="Calibri" w:hAnsi="Calibri" w:cs="Calibri"/>
        </w:rPr>
      </w:pPr>
      <w:r w:rsidRPr="00025CD8">
        <w:rPr>
          <w:rFonts w:ascii="Calibri" w:hAnsi="Calibri" w:cs="Calibri"/>
        </w:rPr>
        <w:t>financial details;</w:t>
      </w:r>
    </w:p>
    <w:p w14:paraId="29055F14" w14:textId="77777777" w:rsidR="00BF3CF2" w:rsidRPr="00025CD8" w:rsidRDefault="00BF3CF2" w:rsidP="00C80676">
      <w:pPr>
        <w:pStyle w:val="ColorfulList-Accent11"/>
        <w:widowControl w:val="0"/>
        <w:numPr>
          <w:ilvl w:val="0"/>
          <w:numId w:val="30"/>
        </w:numPr>
        <w:ind w:left="1418"/>
        <w:rPr>
          <w:rFonts w:ascii="Calibri" w:hAnsi="Calibri" w:cs="Calibri"/>
        </w:rPr>
      </w:pPr>
      <w:r w:rsidRPr="00025CD8">
        <w:rPr>
          <w:rFonts w:ascii="Calibri" w:hAnsi="Calibri" w:cs="Calibri"/>
        </w:rPr>
        <w:t>all invoices relevant to the Third Party Servic</w:t>
      </w:r>
      <w:r w:rsidR="009B7B79" w:rsidRPr="00025CD8">
        <w:rPr>
          <w:rFonts w:ascii="Calibri" w:hAnsi="Calibri" w:cs="Calibri"/>
        </w:rPr>
        <w:t xml:space="preserve">es obtained by the Incubatee in </w:t>
      </w:r>
      <w:r w:rsidRPr="00025CD8">
        <w:rPr>
          <w:rFonts w:ascii="Calibri" w:hAnsi="Calibri" w:cs="Calibri"/>
        </w:rPr>
        <w:t xml:space="preserve">accordance with Article 4 of this Contract. </w:t>
      </w:r>
    </w:p>
    <w:p w14:paraId="4E1D3A9C" w14:textId="77777777" w:rsidR="00BF3CF2" w:rsidRPr="00025CD8" w:rsidRDefault="00BF3CF2" w:rsidP="00C80676">
      <w:pPr>
        <w:pStyle w:val="ColorfulList-Accent11"/>
        <w:numPr>
          <w:ilvl w:val="0"/>
          <w:numId w:val="30"/>
        </w:numPr>
        <w:ind w:left="1418"/>
        <w:rPr>
          <w:rFonts w:ascii="Calibri" w:hAnsi="Calibri" w:cs="Calibri"/>
        </w:rPr>
      </w:pPr>
      <w:r w:rsidRPr="00025CD8">
        <w:rPr>
          <w:rFonts w:ascii="Calibri" w:hAnsi="Calibri" w:cs="Calibri"/>
        </w:rPr>
        <w:t>licences granted and patent filings and applications;</w:t>
      </w:r>
    </w:p>
    <w:p w14:paraId="525E634A" w14:textId="77777777" w:rsidR="00BF3CF2" w:rsidRPr="00025CD8" w:rsidRDefault="00BF3CF2" w:rsidP="00C80676">
      <w:pPr>
        <w:pStyle w:val="ColorfulList-Accent11"/>
        <w:widowControl w:val="0"/>
        <w:numPr>
          <w:ilvl w:val="0"/>
          <w:numId w:val="30"/>
        </w:numPr>
        <w:ind w:left="1418"/>
        <w:rPr>
          <w:rFonts w:ascii="Calibri" w:hAnsi="Calibri" w:cs="Calibri"/>
        </w:rPr>
      </w:pPr>
      <w:r w:rsidRPr="00025CD8">
        <w:rPr>
          <w:rFonts w:ascii="Calibri" w:hAnsi="Calibri" w:cs="Calibri"/>
        </w:rPr>
        <w:t xml:space="preserve">photographic documentation </w:t>
      </w:r>
    </w:p>
    <w:p w14:paraId="0A13E7F3" w14:textId="77777777" w:rsidR="00BF3CF2" w:rsidRPr="00025CD8" w:rsidRDefault="00BF3CF2" w:rsidP="00C80676">
      <w:pPr>
        <w:pStyle w:val="ColorfulList-Accent11"/>
        <w:widowControl w:val="0"/>
        <w:numPr>
          <w:ilvl w:val="0"/>
          <w:numId w:val="30"/>
        </w:numPr>
        <w:ind w:left="1418"/>
        <w:rPr>
          <w:rFonts w:ascii="Calibri" w:hAnsi="Calibri" w:cs="Calibri"/>
        </w:rPr>
      </w:pPr>
      <w:r w:rsidRPr="00025CD8">
        <w:rPr>
          <w:rFonts w:ascii="Calibri" w:hAnsi="Calibri" w:cs="Calibri"/>
        </w:rPr>
        <w:t>… [</w:t>
      </w:r>
      <w:r w:rsidRPr="00025CD8">
        <w:rPr>
          <w:rFonts w:ascii="Calibri" w:hAnsi="Calibri" w:cs="Calibri"/>
          <w:i/>
        </w:rPr>
        <w:t xml:space="preserve">further input by </w:t>
      </w:r>
      <w:r w:rsidR="006B011B" w:rsidRPr="00025CD8">
        <w:rPr>
          <w:rFonts w:ascii="Calibri" w:hAnsi="Calibri" w:cs="Calibri"/>
        </w:rPr>
        <w:t xml:space="preserve">ESA BIC Ireland </w:t>
      </w:r>
      <w:r w:rsidRPr="00025CD8">
        <w:rPr>
          <w:rFonts w:ascii="Calibri" w:hAnsi="Calibri" w:cs="Calibri"/>
          <w:i/>
        </w:rPr>
        <w:t>required on a case by case basis</w:t>
      </w:r>
      <w:r w:rsidRPr="00025CD8">
        <w:rPr>
          <w:rFonts w:ascii="Calibri" w:hAnsi="Calibri" w:cs="Calibri"/>
        </w:rPr>
        <w:t xml:space="preserve">] </w:t>
      </w:r>
    </w:p>
    <w:p w14:paraId="38B6157E" w14:textId="77777777" w:rsidR="005806F6" w:rsidRPr="00025CD8" w:rsidRDefault="005806F6" w:rsidP="005806F6">
      <w:pPr>
        <w:pStyle w:val="ColorfulList-Accent11"/>
        <w:widowControl w:val="0"/>
        <w:ind w:left="1418"/>
        <w:jc w:val="both"/>
        <w:rPr>
          <w:rFonts w:ascii="Calibri" w:hAnsi="Calibri" w:cs="Calibri"/>
        </w:rPr>
      </w:pPr>
    </w:p>
    <w:p w14:paraId="3C634FCD" w14:textId="77777777" w:rsidR="00BF3CF2" w:rsidRPr="00025CD8" w:rsidRDefault="00BF3CF2" w:rsidP="00BF3CF2">
      <w:pPr>
        <w:rPr>
          <w:rFonts w:ascii="Calibri" w:hAnsi="Calibri" w:cs="Calibri"/>
        </w:rPr>
      </w:pPr>
      <w:r w:rsidRPr="00025CD8">
        <w:rPr>
          <w:rFonts w:ascii="Calibri" w:hAnsi="Calibri" w:cs="Calibri"/>
        </w:rPr>
        <w:t>5.4</w:t>
      </w:r>
      <w:r w:rsidRPr="00025CD8">
        <w:rPr>
          <w:rFonts w:ascii="Calibri" w:hAnsi="Calibri" w:cs="Calibri"/>
        </w:rPr>
        <w:tab/>
        <w:t>Executive Summary to the Final report</w:t>
      </w:r>
    </w:p>
    <w:p w14:paraId="48F93AD2" w14:textId="77777777" w:rsidR="00BF3CF2" w:rsidRPr="00025CD8" w:rsidRDefault="00BF3CF2" w:rsidP="00BF3CF2">
      <w:pPr>
        <w:rPr>
          <w:rFonts w:ascii="Calibri" w:hAnsi="Calibri" w:cs="Calibri"/>
        </w:rPr>
      </w:pPr>
    </w:p>
    <w:p w14:paraId="1C5271D8" w14:textId="77777777" w:rsidR="00BF3CF2" w:rsidRPr="00025CD8" w:rsidRDefault="00BF3CF2" w:rsidP="00BF3CF2">
      <w:pPr>
        <w:ind w:left="720"/>
        <w:jc w:val="both"/>
        <w:rPr>
          <w:rFonts w:ascii="Calibri" w:hAnsi="Calibri" w:cs="Calibri"/>
        </w:rPr>
      </w:pPr>
      <w:r w:rsidRPr="00025CD8">
        <w:rPr>
          <w:rFonts w:ascii="Calibri" w:hAnsi="Calibri" w:cs="Calibri"/>
        </w:rPr>
        <w:t xml:space="preserve">The Incubatee shall prepare a summary which shall concisely summarise the findings of the Incubatee in performing the Activity (“Executive Summary”). It shall be suitable for non-experts and should also be appropriate for publication, including on a web page. For this reason, it shall not contain any confidential information. The Executive Summary shall not exceed three (3) to four (4) pages of text with coloured illustrations or photographs, if appropriate. It shall also be delivered to </w:t>
      </w:r>
      <w:r w:rsidR="006B011B" w:rsidRPr="00025CD8">
        <w:rPr>
          <w:rFonts w:ascii="Calibri" w:hAnsi="Calibri" w:cs="Calibri"/>
        </w:rPr>
        <w:t xml:space="preserve">ESA BIC Ireland </w:t>
      </w:r>
      <w:r w:rsidRPr="00025CD8">
        <w:rPr>
          <w:rFonts w:ascii="Calibri" w:hAnsi="Calibri" w:cs="Calibri"/>
        </w:rPr>
        <w:t xml:space="preserve">by the Incubatee in </w:t>
      </w:r>
      <w:r w:rsidR="005806F6" w:rsidRPr="00025CD8">
        <w:rPr>
          <w:rFonts w:ascii="Calibri" w:hAnsi="Calibri" w:cs="Calibri"/>
        </w:rPr>
        <w:t xml:space="preserve">PDF or </w:t>
      </w:r>
      <w:r w:rsidRPr="00025CD8">
        <w:rPr>
          <w:rFonts w:ascii="Calibri" w:hAnsi="Calibri" w:cs="Calibri"/>
        </w:rPr>
        <w:t>HTML format.</w:t>
      </w:r>
    </w:p>
    <w:p w14:paraId="21E61FFF" w14:textId="77777777" w:rsidR="00BF3CF2" w:rsidRPr="00025CD8" w:rsidRDefault="00BF3CF2" w:rsidP="00BF3CF2">
      <w:pPr>
        <w:pStyle w:val="Heading3"/>
        <w:numPr>
          <w:ilvl w:val="2"/>
          <w:numId w:val="0"/>
        </w:numPr>
        <w:tabs>
          <w:tab w:val="num" w:pos="907"/>
        </w:tabs>
        <w:spacing w:before="0" w:after="0"/>
        <w:ind w:left="1474" w:hanging="1474"/>
        <w:rPr>
          <w:rFonts w:ascii="Calibri" w:hAnsi="Calibri" w:cs="Calibri"/>
          <w:i/>
          <w:sz w:val="24"/>
        </w:rPr>
      </w:pPr>
    </w:p>
    <w:p w14:paraId="146639C7" w14:textId="77777777" w:rsidR="00BF3CF2" w:rsidRPr="00025CD8" w:rsidRDefault="00BF3CF2" w:rsidP="00BF3CF2">
      <w:pPr>
        <w:rPr>
          <w:rFonts w:ascii="Calibri" w:hAnsi="Calibri" w:cs="Calibri"/>
        </w:rPr>
      </w:pPr>
      <w:r w:rsidRPr="00025CD8">
        <w:rPr>
          <w:rFonts w:ascii="Calibri" w:hAnsi="Calibri" w:cs="Calibri"/>
        </w:rPr>
        <w:t xml:space="preserve">5.5 </w:t>
      </w:r>
      <w:r w:rsidRPr="00025CD8">
        <w:rPr>
          <w:rFonts w:ascii="Calibri" w:hAnsi="Calibri" w:cs="Calibri"/>
        </w:rPr>
        <w:tab/>
        <w:t>Business Plan</w:t>
      </w:r>
    </w:p>
    <w:p w14:paraId="30C34D5A" w14:textId="77777777" w:rsidR="00BF3CF2" w:rsidRPr="00025CD8" w:rsidRDefault="00BF3CF2" w:rsidP="00BF3CF2">
      <w:pPr>
        <w:rPr>
          <w:rFonts w:ascii="Calibri" w:hAnsi="Calibri" w:cs="Calibri"/>
        </w:rPr>
      </w:pPr>
    </w:p>
    <w:p w14:paraId="4F7B492A" w14:textId="77777777" w:rsidR="00BF3CF2" w:rsidRPr="00025CD8" w:rsidRDefault="00BF3CF2" w:rsidP="00BF3CF2">
      <w:pPr>
        <w:ind w:left="720"/>
        <w:jc w:val="both"/>
        <w:rPr>
          <w:rFonts w:ascii="Calibri" w:hAnsi="Calibri" w:cs="Calibri"/>
        </w:rPr>
      </w:pPr>
      <w:r w:rsidRPr="00025CD8">
        <w:rPr>
          <w:rFonts w:ascii="Calibri" w:hAnsi="Calibri" w:cs="Calibri"/>
        </w:rPr>
        <w:t xml:space="preserve">The Incubatee shall produce a business plan that sets out the Incubatee's expected course of action for next period of the development of the company, including a detailed listing and analysis of risks and uncertainties (“Business Plan”). The Business Plan should also examine the proposed products (including scientific and technical requirements and feasibility), the market, the industry, the management policies, the marketing policies, production needs and financial needs of the Incubatee and may be used as a prospectus for potential investors and lenders and participation in </w:t>
      </w:r>
      <w:r w:rsidR="006B011B" w:rsidRPr="00025CD8">
        <w:rPr>
          <w:rFonts w:ascii="Calibri" w:hAnsi="Calibri" w:cs="Calibri"/>
        </w:rPr>
        <w:t>ESA BIC Ireland</w:t>
      </w:r>
      <w:r w:rsidRPr="00025CD8">
        <w:rPr>
          <w:rFonts w:ascii="Calibri" w:hAnsi="Calibri" w:cs="Calibri"/>
        </w:rPr>
        <w:t xml:space="preserve">’s Investors Forum at a later stage. </w:t>
      </w:r>
    </w:p>
    <w:p w14:paraId="47B2B76F" w14:textId="77777777" w:rsidR="00BF3CF2" w:rsidRPr="00025CD8" w:rsidRDefault="00BF3CF2" w:rsidP="00BF3CF2">
      <w:pPr>
        <w:keepLines/>
        <w:tabs>
          <w:tab w:val="left" w:pos="-720"/>
        </w:tabs>
        <w:suppressAutoHyphens/>
        <w:ind w:left="567"/>
        <w:jc w:val="both"/>
        <w:rPr>
          <w:rFonts w:ascii="Calibri" w:hAnsi="Calibri" w:cs="Calibri"/>
        </w:rPr>
      </w:pPr>
    </w:p>
    <w:p w14:paraId="2E33FBBC" w14:textId="77777777" w:rsidR="00BF3CF2" w:rsidRPr="00025CD8" w:rsidRDefault="00BF3CF2" w:rsidP="00BF3CF2">
      <w:pPr>
        <w:rPr>
          <w:rFonts w:ascii="Calibri" w:hAnsi="Calibri" w:cs="Calibri"/>
        </w:rPr>
      </w:pPr>
      <w:r w:rsidRPr="00025CD8">
        <w:rPr>
          <w:rFonts w:ascii="Calibri" w:hAnsi="Calibri" w:cs="Calibri"/>
        </w:rPr>
        <w:t xml:space="preserve">5.6 </w:t>
      </w:r>
      <w:r w:rsidRPr="00025CD8">
        <w:rPr>
          <w:rFonts w:ascii="Calibri" w:hAnsi="Calibri" w:cs="Calibri"/>
        </w:rPr>
        <w:tab/>
        <w:t>Annual Performance Report</w:t>
      </w:r>
    </w:p>
    <w:p w14:paraId="1B4D300B" w14:textId="77777777" w:rsidR="00BF3CF2" w:rsidRPr="00025CD8" w:rsidRDefault="00BF3CF2" w:rsidP="00BF3CF2">
      <w:pPr>
        <w:rPr>
          <w:rFonts w:ascii="Calibri" w:hAnsi="Calibri" w:cs="Calibri"/>
        </w:rPr>
      </w:pPr>
    </w:p>
    <w:p w14:paraId="7B38DA2D" w14:textId="77777777" w:rsidR="00BF3CF2" w:rsidRPr="00025CD8" w:rsidRDefault="00BF3CF2" w:rsidP="00BF3CF2">
      <w:pPr>
        <w:ind w:left="720"/>
        <w:jc w:val="both"/>
        <w:rPr>
          <w:rFonts w:ascii="Calibri" w:hAnsi="Calibri" w:cs="Calibri"/>
        </w:rPr>
      </w:pPr>
      <w:r w:rsidRPr="00025CD8">
        <w:rPr>
          <w:rFonts w:ascii="Calibri" w:hAnsi="Calibri" w:cs="Calibri"/>
        </w:rPr>
        <w:t xml:space="preserve">The annual performance report shall describe the sales made and/or licences granted by the Incubatee during the preceding twelve (12) months (“Annual Performance Report”). The Incubatee shall submit this in one (1) paper copy and in electronic form. The Incubatee shall submit the Annual Performance Report to </w:t>
      </w:r>
      <w:r w:rsidR="006B011B" w:rsidRPr="00025CD8">
        <w:rPr>
          <w:rFonts w:ascii="Calibri" w:hAnsi="Calibri" w:cs="Calibri"/>
        </w:rPr>
        <w:t xml:space="preserve">ESA BIC Ireland </w:t>
      </w:r>
      <w:r w:rsidRPr="00025CD8">
        <w:rPr>
          <w:rFonts w:ascii="Calibri" w:hAnsi="Calibri" w:cs="Calibri"/>
        </w:rPr>
        <w:t>and to the Agency every year for a period of ten (10) years from the end of the Contract Term.</w:t>
      </w:r>
    </w:p>
    <w:p w14:paraId="4F16FBCA" w14:textId="77777777" w:rsidR="005806F6" w:rsidRPr="00025CD8" w:rsidRDefault="005806F6">
      <w:pPr>
        <w:rPr>
          <w:rFonts w:ascii="Calibri" w:hAnsi="Calibri" w:cs="Calibri"/>
        </w:rPr>
      </w:pPr>
    </w:p>
    <w:p w14:paraId="3FC64F92" w14:textId="77777777" w:rsidR="00B21BA9" w:rsidRPr="00025CD8" w:rsidRDefault="00B21BA9" w:rsidP="00B21BA9">
      <w:pPr>
        <w:jc w:val="both"/>
        <w:rPr>
          <w:rFonts w:ascii="Calibri" w:hAnsi="Calibri" w:cs="Calibri"/>
        </w:rPr>
      </w:pPr>
      <w:r w:rsidRPr="00025CD8">
        <w:rPr>
          <w:rFonts w:ascii="Calibri" w:hAnsi="Calibri" w:cs="Calibri"/>
        </w:rPr>
        <w:t>5.7</w:t>
      </w:r>
      <w:r w:rsidRPr="00025CD8">
        <w:rPr>
          <w:rFonts w:ascii="Calibri" w:hAnsi="Calibri" w:cs="Calibri"/>
        </w:rPr>
        <w:tab/>
        <w:t>Photographic Documentation</w:t>
      </w:r>
    </w:p>
    <w:p w14:paraId="35E7700D" w14:textId="77777777" w:rsidR="00B21BA9" w:rsidRPr="00025CD8" w:rsidRDefault="00B21BA9" w:rsidP="00B21BA9">
      <w:pPr>
        <w:ind w:left="720"/>
        <w:jc w:val="both"/>
        <w:rPr>
          <w:rFonts w:ascii="Calibri" w:hAnsi="Calibri" w:cs="Calibri"/>
        </w:rPr>
      </w:pPr>
    </w:p>
    <w:p w14:paraId="0AC27EAA" w14:textId="20CD177D" w:rsidR="00B21BA9" w:rsidRPr="00025CD8" w:rsidRDefault="00B21BA9" w:rsidP="00B21BA9">
      <w:pPr>
        <w:ind w:left="720"/>
        <w:jc w:val="both"/>
        <w:rPr>
          <w:rFonts w:ascii="Calibri" w:hAnsi="Calibri" w:cs="Calibri"/>
        </w:rPr>
      </w:pPr>
      <w:r w:rsidRPr="00025CD8">
        <w:rPr>
          <w:rFonts w:ascii="Calibri" w:hAnsi="Calibri" w:cs="Calibri"/>
        </w:rPr>
        <w:t xml:space="preserve">Photographic documentation comprises photographs of events organised by the Contractor and photographs of hardware under manufacture by the </w:t>
      </w:r>
      <w:r w:rsidR="00DC1D77">
        <w:rPr>
          <w:rFonts w:ascii="Calibri" w:hAnsi="Calibri" w:cs="Calibri"/>
        </w:rPr>
        <w:t>incubatees</w:t>
      </w:r>
      <w:r w:rsidRPr="00025CD8">
        <w:rPr>
          <w:rFonts w:ascii="Calibri" w:hAnsi="Calibri" w:cs="Calibri"/>
        </w:rPr>
        <w:t xml:space="preserve"> showing major progress, as well as of tests and test set-ups. Videos presenting the functioning of hardware/test set-up and relating test activities may also be included in this category.</w:t>
      </w:r>
    </w:p>
    <w:p w14:paraId="6281EE5D" w14:textId="77777777" w:rsidR="00B21BA9" w:rsidRPr="00025CD8" w:rsidRDefault="00B21BA9" w:rsidP="00B21BA9">
      <w:pPr>
        <w:ind w:left="720"/>
        <w:jc w:val="both"/>
        <w:rPr>
          <w:rFonts w:ascii="Calibri" w:hAnsi="Calibri" w:cs="Calibri"/>
        </w:rPr>
      </w:pPr>
    </w:p>
    <w:p w14:paraId="2DA23EE0" w14:textId="77777777" w:rsidR="00B21BA9" w:rsidRPr="00025CD8" w:rsidRDefault="00B21BA9" w:rsidP="00B21BA9">
      <w:pPr>
        <w:jc w:val="both"/>
        <w:rPr>
          <w:rFonts w:ascii="Calibri" w:hAnsi="Calibri" w:cs="Calibri"/>
        </w:rPr>
      </w:pPr>
      <w:r w:rsidRPr="00025CD8">
        <w:rPr>
          <w:rFonts w:ascii="Calibri" w:hAnsi="Calibri" w:cs="Calibri"/>
        </w:rPr>
        <w:t>5.8      Software (including computer programmes)</w:t>
      </w:r>
    </w:p>
    <w:p w14:paraId="4452F017" w14:textId="77777777" w:rsidR="00B21BA9" w:rsidRPr="00025CD8" w:rsidRDefault="00B21BA9" w:rsidP="00B21BA9">
      <w:pPr>
        <w:ind w:left="720"/>
        <w:jc w:val="both"/>
        <w:rPr>
          <w:rFonts w:ascii="Calibri" w:hAnsi="Calibri" w:cs="Calibri"/>
        </w:rPr>
      </w:pPr>
    </w:p>
    <w:p w14:paraId="3CD17E98" w14:textId="77777777" w:rsidR="00B21BA9" w:rsidRPr="00025CD8" w:rsidRDefault="00B21BA9" w:rsidP="00B21BA9">
      <w:pPr>
        <w:ind w:left="720"/>
        <w:jc w:val="both"/>
        <w:rPr>
          <w:rFonts w:ascii="Calibri" w:hAnsi="Calibri" w:cs="Calibri"/>
        </w:rPr>
      </w:pPr>
      <w:r w:rsidRPr="00025CD8">
        <w:rPr>
          <w:rFonts w:ascii="Calibri" w:hAnsi="Calibri" w:cs="Calibri"/>
        </w:rPr>
        <w:t>Copy of the software developed by the Incubatee shall be a deliverable to be kept under confidentiality provisions</w:t>
      </w:r>
      <w:r w:rsidR="005806F6" w:rsidRPr="00025CD8">
        <w:rPr>
          <w:rFonts w:ascii="Calibri" w:hAnsi="Calibri" w:cs="Calibri"/>
        </w:rPr>
        <w:t xml:space="preserve"> for the purpose of auditing.</w:t>
      </w:r>
    </w:p>
    <w:p w14:paraId="4BF257B2" w14:textId="77777777" w:rsidR="005806F6" w:rsidRPr="00025CD8" w:rsidRDefault="005806F6" w:rsidP="00B21BA9">
      <w:pPr>
        <w:ind w:left="720"/>
        <w:jc w:val="both"/>
        <w:rPr>
          <w:rFonts w:ascii="Calibri" w:hAnsi="Calibri" w:cs="Calibri"/>
        </w:rPr>
      </w:pPr>
    </w:p>
    <w:p w14:paraId="2B1B36A2" w14:textId="770AE17C" w:rsidR="00B21BA9" w:rsidRPr="00025CD8" w:rsidRDefault="00B21BA9" w:rsidP="00B21BA9">
      <w:pPr>
        <w:ind w:left="720"/>
        <w:jc w:val="both"/>
        <w:rPr>
          <w:rFonts w:ascii="Calibri" w:hAnsi="Calibri" w:cs="Calibri"/>
        </w:rPr>
      </w:pPr>
      <w:r w:rsidRPr="00025CD8">
        <w:rPr>
          <w:rFonts w:ascii="Calibri" w:hAnsi="Calibri" w:cs="Calibri"/>
        </w:rPr>
        <w:t xml:space="preserve">The </w:t>
      </w:r>
      <w:r w:rsidR="00DC1D77">
        <w:rPr>
          <w:rFonts w:ascii="Calibri" w:hAnsi="Calibri" w:cs="Calibri"/>
        </w:rPr>
        <w:t>incubatees</w:t>
      </w:r>
      <w:r w:rsidRPr="00025CD8">
        <w:rPr>
          <w:rFonts w:ascii="Calibri" w:hAnsi="Calibri" w:cs="Calibri"/>
        </w:rPr>
        <w:t xml:space="preserve"> shall provide a demonstration of the software to </w:t>
      </w:r>
      <w:r w:rsidR="006B011B" w:rsidRPr="00025CD8">
        <w:rPr>
          <w:rFonts w:ascii="Calibri" w:hAnsi="Calibri" w:cs="Calibri"/>
        </w:rPr>
        <w:t>ESA BIC Ireland</w:t>
      </w:r>
      <w:r w:rsidRPr="00025CD8">
        <w:rPr>
          <w:rFonts w:ascii="Calibri" w:hAnsi="Calibri" w:cs="Calibri"/>
        </w:rPr>
        <w:t xml:space="preserve">’s representative including a trailer/movie clip illustrating the use and application of their developed software program for the purpose of </w:t>
      </w:r>
      <w:r w:rsidR="006B011B" w:rsidRPr="00025CD8">
        <w:rPr>
          <w:rFonts w:ascii="Calibri" w:hAnsi="Calibri" w:cs="Calibri"/>
        </w:rPr>
        <w:t xml:space="preserve">ESA BIC Ireland </w:t>
      </w:r>
      <w:r w:rsidR="0050731A" w:rsidRPr="00025CD8">
        <w:rPr>
          <w:rFonts w:ascii="Calibri" w:hAnsi="Calibri" w:cs="Calibri"/>
        </w:rPr>
        <w:t>/</w:t>
      </w:r>
      <w:r w:rsidR="006B011B" w:rsidRPr="00025CD8">
        <w:rPr>
          <w:rFonts w:ascii="Calibri" w:hAnsi="Calibri" w:cs="Calibri"/>
        </w:rPr>
        <w:t xml:space="preserve"> </w:t>
      </w:r>
      <w:r w:rsidRPr="00025CD8">
        <w:rPr>
          <w:rFonts w:ascii="Calibri" w:hAnsi="Calibri" w:cs="Calibri"/>
        </w:rPr>
        <w:t>ESA exhibitions.</w:t>
      </w:r>
    </w:p>
    <w:p w14:paraId="4E0BBF11" w14:textId="77777777" w:rsidR="00B21BA9" w:rsidRPr="00025CD8" w:rsidRDefault="00B21BA9" w:rsidP="00B21BA9">
      <w:pPr>
        <w:ind w:left="720"/>
        <w:jc w:val="both"/>
        <w:rPr>
          <w:rFonts w:ascii="Calibri" w:hAnsi="Calibri" w:cs="Calibri"/>
        </w:rPr>
      </w:pPr>
    </w:p>
    <w:p w14:paraId="33ADBD54" w14:textId="77777777" w:rsidR="00B21BA9" w:rsidRPr="00025CD8" w:rsidRDefault="00B21BA9" w:rsidP="00B21BA9">
      <w:pPr>
        <w:jc w:val="both"/>
        <w:rPr>
          <w:rFonts w:ascii="Calibri" w:hAnsi="Calibri" w:cs="Calibri"/>
        </w:rPr>
      </w:pPr>
      <w:r w:rsidRPr="00025CD8">
        <w:rPr>
          <w:rFonts w:ascii="Calibri" w:hAnsi="Calibri" w:cs="Calibri"/>
        </w:rPr>
        <w:t>5.9       Hardware</w:t>
      </w:r>
    </w:p>
    <w:p w14:paraId="2B45044D" w14:textId="77777777" w:rsidR="00B21BA9" w:rsidRPr="00025CD8" w:rsidRDefault="00B21BA9" w:rsidP="00B21BA9">
      <w:pPr>
        <w:ind w:left="720"/>
        <w:jc w:val="both"/>
        <w:rPr>
          <w:rFonts w:ascii="Calibri" w:hAnsi="Calibri" w:cs="Calibri"/>
        </w:rPr>
      </w:pPr>
    </w:p>
    <w:p w14:paraId="11C2CE13" w14:textId="301F14DA" w:rsidR="00B21BA9" w:rsidRPr="00025CD8" w:rsidRDefault="00B21BA9" w:rsidP="00B21BA9">
      <w:pPr>
        <w:ind w:left="720"/>
        <w:jc w:val="both"/>
        <w:rPr>
          <w:rFonts w:ascii="Calibri" w:hAnsi="Calibri" w:cs="Calibri"/>
        </w:rPr>
      </w:pPr>
      <w:r w:rsidRPr="00025CD8">
        <w:rPr>
          <w:rFonts w:ascii="Calibri" w:hAnsi="Calibri" w:cs="Calibri"/>
        </w:rPr>
        <w:t xml:space="preserve">A prototype or product manufactured by the </w:t>
      </w:r>
      <w:r w:rsidR="00DC1D77">
        <w:rPr>
          <w:rFonts w:ascii="Calibri" w:hAnsi="Calibri" w:cs="Calibri"/>
        </w:rPr>
        <w:t>incubatees</w:t>
      </w:r>
      <w:r w:rsidRPr="00025CD8">
        <w:rPr>
          <w:rFonts w:ascii="Calibri" w:hAnsi="Calibri" w:cs="Calibri"/>
        </w:rPr>
        <w:t xml:space="preserve">. In case of very high production costs, the </w:t>
      </w:r>
      <w:r w:rsidR="00DC1D77">
        <w:rPr>
          <w:rFonts w:ascii="Calibri" w:hAnsi="Calibri" w:cs="Calibri"/>
        </w:rPr>
        <w:t>incubatee</w:t>
      </w:r>
      <w:r w:rsidRPr="00025CD8">
        <w:rPr>
          <w:rFonts w:ascii="Calibri" w:hAnsi="Calibri" w:cs="Calibri"/>
        </w:rPr>
        <w:t xml:space="preserve"> can keep the original prototype and deliver a mock-up of the prototype. </w:t>
      </w:r>
      <w:r w:rsidR="00DC1D77">
        <w:rPr>
          <w:rFonts w:ascii="Calibri" w:hAnsi="Calibri" w:cs="Calibri"/>
        </w:rPr>
        <w:t>Incubatee</w:t>
      </w:r>
      <w:r w:rsidRPr="00025CD8">
        <w:rPr>
          <w:rFonts w:ascii="Calibri" w:hAnsi="Calibri" w:cs="Calibri"/>
        </w:rPr>
        <w:t xml:space="preserve"> shall however keep the prototype available for lending it to </w:t>
      </w:r>
      <w:r w:rsidR="006B011B" w:rsidRPr="00025CD8">
        <w:rPr>
          <w:rFonts w:ascii="Calibri" w:hAnsi="Calibri" w:cs="Calibri"/>
        </w:rPr>
        <w:t xml:space="preserve">ESA BIC Ireland </w:t>
      </w:r>
      <w:r w:rsidRPr="00025CD8">
        <w:rPr>
          <w:rFonts w:ascii="Calibri" w:hAnsi="Calibri" w:cs="Calibri"/>
        </w:rPr>
        <w:t>/</w:t>
      </w:r>
      <w:r w:rsidR="006B011B" w:rsidRPr="00025CD8">
        <w:rPr>
          <w:rFonts w:ascii="Calibri" w:hAnsi="Calibri" w:cs="Calibri"/>
        </w:rPr>
        <w:t xml:space="preserve"> </w:t>
      </w:r>
      <w:r w:rsidRPr="00025CD8">
        <w:rPr>
          <w:rFonts w:ascii="Calibri" w:hAnsi="Calibri" w:cs="Calibri"/>
        </w:rPr>
        <w:t>ESA for exhibitions.</w:t>
      </w:r>
    </w:p>
    <w:p w14:paraId="7968690B" w14:textId="77777777" w:rsidR="00BF3CF2" w:rsidRPr="00025CD8" w:rsidRDefault="00BF3CF2" w:rsidP="00BF3CF2">
      <w:pPr>
        <w:ind w:left="720"/>
        <w:jc w:val="both"/>
        <w:rPr>
          <w:rFonts w:ascii="Calibri" w:hAnsi="Calibri" w:cs="Calibri"/>
        </w:rPr>
      </w:pPr>
    </w:p>
    <w:p w14:paraId="3592C967" w14:textId="77777777" w:rsidR="00BF3CF2" w:rsidRPr="00025CD8" w:rsidRDefault="00BF3CF2" w:rsidP="00BF3CF2">
      <w:pPr>
        <w:jc w:val="both"/>
        <w:rPr>
          <w:rFonts w:ascii="Calibri" w:hAnsi="Calibri" w:cs="Calibri"/>
        </w:rPr>
        <w:sectPr w:rsidR="00BF3CF2" w:rsidRPr="00025CD8" w:rsidSect="00403E82">
          <w:footerReference w:type="default" r:id="rId28"/>
          <w:footerReference w:type="first" r:id="rId29"/>
          <w:pgSz w:w="11906" w:h="16838"/>
          <w:pgMar w:top="1440" w:right="1800" w:bottom="1440" w:left="1800" w:header="708" w:footer="708" w:gutter="0"/>
          <w:cols w:space="708"/>
          <w:docGrid w:linePitch="360"/>
        </w:sectPr>
      </w:pPr>
    </w:p>
    <w:p w14:paraId="5B453860" w14:textId="77777777" w:rsidR="005806F6" w:rsidRPr="00025CD8" w:rsidRDefault="005806F6" w:rsidP="001B6157">
      <w:pPr>
        <w:jc w:val="center"/>
        <w:rPr>
          <w:rFonts w:ascii="Calibri" w:hAnsi="Calibri" w:cs="Calibri"/>
          <w:b/>
          <w:sz w:val="36"/>
          <w:u w:val="single"/>
        </w:rPr>
      </w:pPr>
    </w:p>
    <w:p w14:paraId="0990B16A" w14:textId="77777777" w:rsidR="00ED45FF" w:rsidRPr="00025CD8" w:rsidRDefault="00ED45FF" w:rsidP="00ED45FF">
      <w:pPr>
        <w:jc w:val="center"/>
        <w:rPr>
          <w:rFonts w:ascii="Calibri" w:hAnsi="Calibri" w:cs="Calibri"/>
          <w:b/>
          <w:sz w:val="32"/>
          <w:szCs w:val="32"/>
          <w:u w:val="single"/>
        </w:rPr>
      </w:pPr>
      <w:r w:rsidRPr="00025CD8">
        <w:rPr>
          <w:rFonts w:ascii="Calibri" w:hAnsi="Calibri" w:cs="Calibri"/>
          <w:b/>
          <w:sz w:val="32"/>
          <w:szCs w:val="32"/>
          <w:u w:val="single"/>
        </w:rPr>
        <w:t>Draft Incubation Contract - A</w:t>
      </w:r>
      <w:r w:rsidR="00A33FB2" w:rsidRPr="00025CD8">
        <w:rPr>
          <w:rFonts w:ascii="Calibri" w:hAnsi="Calibri" w:cs="Calibri"/>
          <w:b/>
          <w:sz w:val="32"/>
          <w:szCs w:val="32"/>
          <w:u w:val="single"/>
        </w:rPr>
        <w:t>ddendum</w:t>
      </w:r>
      <w:r w:rsidRPr="00025CD8">
        <w:rPr>
          <w:rFonts w:ascii="Calibri" w:hAnsi="Calibri" w:cs="Calibri"/>
          <w:b/>
          <w:sz w:val="32"/>
          <w:szCs w:val="32"/>
          <w:u w:val="single"/>
        </w:rPr>
        <w:t xml:space="preserve"> 2</w:t>
      </w:r>
    </w:p>
    <w:p w14:paraId="0EF2F0A0" w14:textId="77777777" w:rsidR="001A00AC" w:rsidRPr="00025CD8" w:rsidRDefault="001A00AC" w:rsidP="001B6157">
      <w:pPr>
        <w:jc w:val="center"/>
        <w:rPr>
          <w:rFonts w:ascii="Calibri" w:hAnsi="Calibri" w:cs="Calibri"/>
          <w:b/>
          <w:sz w:val="36"/>
          <w:u w:val="single"/>
        </w:rPr>
      </w:pPr>
    </w:p>
    <w:p w14:paraId="1905D7AF" w14:textId="77777777" w:rsidR="005806F6" w:rsidRPr="00025CD8" w:rsidRDefault="005806F6" w:rsidP="001B6157">
      <w:pPr>
        <w:jc w:val="center"/>
        <w:rPr>
          <w:rFonts w:ascii="Calibri" w:hAnsi="Calibri" w:cs="Calibri"/>
          <w:b/>
          <w:sz w:val="36"/>
          <w:u w:val="single"/>
        </w:rPr>
      </w:pPr>
    </w:p>
    <w:p w14:paraId="103018D6" w14:textId="77777777" w:rsidR="00BF3CF2" w:rsidRPr="00025CD8" w:rsidRDefault="00BF3CF2" w:rsidP="001B6157">
      <w:pPr>
        <w:jc w:val="center"/>
        <w:rPr>
          <w:rFonts w:ascii="Calibri" w:hAnsi="Calibri" w:cs="Calibri"/>
          <w:b/>
          <w:sz w:val="32"/>
          <w:szCs w:val="32"/>
          <w:u w:val="single"/>
        </w:rPr>
      </w:pPr>
      <w:r w:rsidRPr="00025CD8">
        <w:rPr>
          <w:rFonts w:ascii="Calibri" w:hAnsi="Calibri" w:cs="Calibri"/>
          <w:b/>
          <w:sz w:val="32"/>
          <w:szCs w:val="32"/>
          <w:u w:val="single"/>
        </w:rPr>
        <w:t>AGENDA FOR MIDTERM REVIEW</w:t>
      </w:r>
    </w:p>
    <w:p w14:paraId="20358F6E" w14:textId="77777777" w:rsidR="00BF3CF2" w:rsidRPr="00025CD8" w:rsidRDefault="00BF3CF2" w:rsidP="00BF3CF2">
      <w:pPr>
        <w:jc w:val="center"/>
        <w:rPr>
          <w:rFonts w:ascii="Calibri" w:hAnsi="Calibri" w:cs="Calibri"/>
          <w:b/>
        </w:rPr>
      </w:pPr>
    </w:p>
    <w:p w14:paraId="41CC1F97" w14:textId="77777777" w:rsidR="00BF3CF2" w:rsidRPr="00025CD8" w:rsidRDefault="00BF3CF2" w:rsidP="00BF3CF2">
      <w:pPr>
        <w:rPr>
          <w:rFonts w:ascii="Calibri" w:hAnsi="Calibri" w:cs="Calibri"/>
          <w:u w:val="single"/>
        </w:rPr>
      </w:pPr>
      <w:r w:rsidRPr="00025CD8">
        <w:rPr>
          <w:rFonts w:ascii="Calibri" w:hAnsi="Calibri" w:cs="Calibri"/>
          <w:u w:val="single"/>
        </w:rPr>
        <w:t>1. Welcome/Introduction</w:t>
      </w:r>
    </w:p>
    <w:p w14:paraId="4EE4B946" w14:textId="77777777" w:rsidR="00BF3CF2" w:rsidRPr="00025CD8" w:rsidRDefault="00BF3CF2" w:rsidP="00BF3CF2">
      <w:pPr>
        <w:rPr>
          <w:rFonts w:ascii="Calibri" w:hAnsi="Calibri" w:cs="Calibri"/>
          <w:sz w:val="16"/>
          <w:szCs w:val="16"/>
          <w:u w:val="single"/>
        </w:rPr>
      </w:pPr>
    </w:p>
    <w:p w14:paraId="37A48EF8" w14:textId="77777777" w:rsidR="00BF3CF2" w:rsidRPr="00025CD8" w:rsidRDefault="00BF3CF2" w:rsidP="00BF3CF2">
      <w:pPr>
        <w:rPr>
          <w:rFonts w:ascii="Calibri" w:hAnsi="Calibri" w:cs="Calibri"/>
        </w:rPr>
      </w:pPr>
      <w:r w:rsidRPr="00025CD8">
        <w:rPr>
          <w:rFonts w:ascii="Calibri" w:hAnsi="Calibri" w:cs="Calibri"/>
          <w:u w:val="single"/>
        </w:rPr>
        <w:t>2. Elevator pitch</w:t>
      </w:r>
      <w:r w:rsidRPr="00025CD8">
        <w:rPr>
          <w:rFonts w:ascii="Calibri" w:hAnsi="Calibri" w:cs="Calibri"/>
        </w:rPr>
        <w:t xml:space="preserve"> </w:t>
      </w:r>
    </w:p>
    <w:p w14:paraId="3F0D8015" w14:textId="77777777" w:rsidR="00BF3CF2" w:rsidRPr="00025CD8" w:rsidRDefault="00BF3CF2" w:rsidP="00BF3CF2">
      <w:pPr>
        <w:rPr>
          <w:rFonts w:ascii="Calibri" w:hAnsi="Calibri" w:cs="Calibri"/>
        </w:rPr>
      </w:pPr>
      <w:r w:rsidRPr="00025CD8">
        <w:rPr>
          <w:rFonts w:ascii="Calibri" w:hAnsi="Calibri" w:cs="Calibri"/>
        </w:rPr>
        <w:t xml:space="preserve">2-3 minutes without slides. </w:t>
      </w:r>
      <w:r w:rsidRPr="00025CD8">
        <w:rPr>
          <w:rFonts w:ascii="Calibri" w:hAnsi="Calibri" w:cs="Calibri"/>
          <w:i/>
        </w:rPr>
        <w:t>(This is good training and will introduce the company and business idea to potential new audience.)</w:t>
      </w:r>
    </w:p>
    <w:p w14:paraId="03F7841E" w14:textId="77777777" w:rsidR="00BF3CF2" w:rsidRPr="00025CD8" w:rsidRDefault="00BF3CF2" w:rsidP="00BF3CF2">
      <w:pPr>
        <w:rPr>
          <w:rFonts w:ascii="Calibri" w:hAnsi="Calibri" w:cs="Calibri"/>
          <w:sz w:val="16"/>
          <w:szCs w:val="16"/>
          <w:u w:val="single"/>
        </w:rPr>
      </w:pPr>
    </w:p>
    <w:p w14:paraId="4994283F" w14:textId="77777777" w:rsidR="00BF3CF2" w:rsidRPr="00025CD8" w:rsidRDefault="00BF3CF2" w:rsidP="00BF3CF2">
      <w:pPr>
        <w:rPr>
          <w:rFonts w:ascii="Calibri" w:hAnsi="Calibri" w:cs="Calibri"/>
        </w:rPr>
      </w:pPr>
      <w:r w:rsidRPr="00025CD8">
        <w:rPr>
          <w:rFonts w:ascii="Calibri" w:hAnsi="Calibri" w:cs="Calibri"/>
          <w:u w:val="single"/>
        </w:rPr>
        <w:t>3. Progress status tasks/work packages, first phase</w:t>
      </w:r>
      <w:r w:rsidRPr="00025CD8">
        <w:rPr>
          <w:rFonts w:ascii="Calibri" w:hAnsi="Calibri" w:cs="Calibri"/>
        </w:rPr>
        <w:t xml:space="preserve">. </w:t>
      </w:r>
    </w:p>
    <w:p w14:paraId="53D8DF50" w14:textId="77777777" w:rsidR="00BF3CF2" w:rsidRPr="00025CD8" w:rsidRDefault="00BF3CF2" w:rsidP="001A00AC">
      <w:pPr>
        <w:jc w:val="both"/>
        <w:rPr>
          <w:rFonts w:ascii="Calibri" w:hAnsi="Calibri" w:cs="Calibri"/>
        </w:rPr>
      </w:pPr>
      <w:r w:rsidRPr="00025CD8">
        <w:rPr>
          <w:rFonts w:ascii="Calibri" w:hAnsi="Calibri" w:cs="Calibri"/>
        </w:rPr>
        <w:t>Refer to each task in original proposal, and present the current status of the task/work package. Explain reasons to why tasks have not been completed (if any). Present any new tasks that have been added in this first phase (if any).</w:t>
      </w:r>
    </w:p>
    <w:p w14:paraId="41FBE584" w14:textId="77777777" w:rsidR="00BF3CF2" w:rsidRPr="00025CD8" w:rsidRDefault="00BF3CF2" w:rsidP="00BF3CF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3CF2" w:rsidRPr="00025CD8" w14:paraId="23CE8453" w14:textId="77777777" w:rsidTr="005864C6">
        <w:tc>
          <w:tcPr>
            <w:tcW w:w="8522" w:type="dxa"/>
          </w:tcPr>
          <w:p w14:paraId="77A0D08B" w14:textId="77777777" w:rsidR="00BF3CF2" w:rsidRPr="00025CD8" w:rsidRDefault="00BF3CF2" w:rsidP="005864C6">
            <w:pPr>
              <w:autoSpaceDE w:val="0"/>
              <w:autoSpaceDN w:val="0"/>
              <w:adjustRightInd w:val="0"/>
              <w:rPr>
                <w:rFonts w:ascii="Calibri" w:hAnsi="Calibri" w:cs="Calibri"/>
                <w:b/>
              </w:rPr>
            </w:pPr>
            <w:r w:rsidRPr="00025CD8">
              <w:rPr>
                <w:rFonts w:ascii="Calibri" w:hAnsi="Calibri" w:cs="Calibri"/>
                <w:b/>
              </w:rPr>
              <w:t>Task/Work Package #</w:t>
            </w:r>
          </w:p>
          <w:p w14:paraId="6F6D4B4C" w14:textId="77777777" w:rsidR="00BF3CF2" w:rsidRPr="00025CD8" w:rsidRDefault="00BF3CF2" w:rsidP="005864C6">
            <w:pPr>
              <w:autoSpaceDE w:val="0"/>
              <w:autoSpaceDN w:val="0"/>
              <w:adjustRightInd w:val="0"/>
              <w:rPr>
                <w:rFonts w:ascii="Calibri" w:hAnsi="Calibri" w:cs="Calibri"/>
                <w:sz w:val="12"/>
                <w:szCs w:val="12"/>
              </w:rPr>
            </w:pPr>
          </w:p>
          <w:p w14:paraId="4EEE848A" w14:textId="77777777" w:rsidR="00BF3CF2" w:rsidRPr="00025CD8" w:rsidRDefault="00BF3CF2" w:rsidP="005864C6">
            <w:pPr>
              <w:rPr>
                <w:rFonts w:ascii="Calibri" w:hAnsi="Calibri" w:cs="Calibri"/>
                <w:b/>
              </w:rPr>
            </w:pPr>
            <w:r w:rsidRPr="00025CD8">
              <w:rPr>
                <w:rFonts w:ascii="Calibri" w:hAnsi="Calibri" w:cs="Calibri"/>
                <w:b/>
              </w:rPr>
              <w:t>Objectives</w:t>
            </w:r>
          </w:p>
          <w:p w14:paraId="2F5F8B8F" w14:textId="77777777" w:rsidR="00BF3CF2" w:rsidRPr="00025CD8" w:rsidRDefault="00BF3CF2" w:rsidP="001A00AC">
            <w:pPr>
              <w:autoSpaceDE w:val="0"/>
              <w:autoSpaceDN w:val="0"/>
              <w:adjustRightInd w:val="0"/>
              <w:rPr>
                <w:rFonts w:ascii="Calibri" w:hAnsi="Calibri" w:cs="Calibri"/>
                <w:sz w:val="12"/>
                <w:szCs w:val="12"/>
              </w:rPr>
            </w:pPr>
          </w:p>
          <w:p w14:paraId="7F79B63A" w14:textId="77777777" w:rsidR="00BF3CF2" w:rsidRPr="00025CD8" w:rsidRDefault="00BF3CF2" w:rsidP="005864C6">
            <w:pPr>
              <w:rPr>
                <w:rFonts w:ascii="Calibri" w:hAnsi="Calibri" w:cs="Calibri"/>
                <w:b/>
              </w:rPr>
            </w:pPr>
            <w:r w:rsidRPr="00025CD8">
              <w:rPr>
                <w:rFonts w:ascii="Calibri" w:hAnsi="Calibri" w:cs="Calibri"/>
                <w:b/>
              </w:rPr>
              <w:t>Sub-tasks</w:t>
            </w:r>
          </w:p>
          <w:p w14:paraId="7B50C1A2" w14:textId="77777777" w:rsidR="00BF3CF2" w:rsidRPr="00025CD8" w:rsidRDefault="00BF3CF2" w:rsidP="005864C6">
            <w:pPr>
              <w:rPr>
                <w:rFonts w:ascii="Calibri" w:hAnsi="Calibri" w:cs="Calibri"/>
                <w:sz w:val="12"/>
                <w:szCs w:val="12"/>
              </w:rPr>
            </w:pPr>
          </w:p>
          <w:p w14:paraId="642159B6" w14:textId="77777777" w:rsidR="00BF3CF2" w:rsidRPr="00025CD8" w:rsidRDefault="00BF3CF2" w:rsidP="005864C6">
            <w:pPr>
              <w:rPr>
                <w:rFonts w:ascii="Calibri" w:hAnsi="Calibri" w:cs="Calibri"/>
                <w:b/>
              </w:rPr>
            </w:pPr>
            <w:r w:rsidRPr="00025CD8">
              <w:rPr>
                <w:rFonts w:ascii="Calibri" w:hAnsi="Calibri" w:cs="Calibri"/>
                <w:b/>
              </w:rPr>
              <w:t>Costs</w:t>
            </w:r>
          </w:p>
          <w:p w14:paraId="6E7B90AD" w14:textId="77777777" w:rsidR="00BF3CF2" w:rsidRPr="00025CD8" w:rsidRDefault="00BF3CF2" w:rsidP="005864C6">
            <w:pPr>
              <w:rPr>
                <w:rFonts w:ascii="Calibri" w:hAnsi="Calibri" w:cs="Calibri"/>
                <w:b/>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BF3CF2" w:rsidRPr="00025CD8" w14:paraId="1830D769" w14:textId="77777777" w:rsidTr="005864C6">
              <w:trPr>
                <w:trHeight w:val="259"/>
              </w:trPr>
              <w:tc>
                <w:tcPr>
                  <w:tcW w:w="3333" w:type="dxa"/>
                  <w:tcBorders>
                    <w:top w:val="single" w:sz="4" w:space="0" w:color="auto"/>
                    <w:left w:val="single" w:sz="4" w:space="0" w:color="auto"/>
                    <w:bottom w:val="single" w:sz="4" w:space="0" w:color="auto"/>
                    <w:right w:val="single" w:sz="4" w:space="0" w:color="auto"/>
                  </w:tcBorders>
                </w:tcPr>
                <w:p w14:paraId="156A3CD4" w14:textId="77777777" w:rsidR="00BF3CF2" w:rsidRPr="00025CD8" w:rsidRDefault="00BF3CF2" w:rsidP="005864C6">
                  <w:pPr>
                    <w:rPr>
                      <w:rFonts w:ascii="Calibri" w:hAnsi="Calibri" w:cs="Calibri"/>
                      <w:b/>
                    </w:rPr>
                  </w:pPr>
                  <w:r w:rsidRPr="00025CD8">
                    <w:rPr>
                      <w:rFonts w:ascii="Calibri" w:hAnsi="Calibri" w:cs="Calibri"/>
                      <w:b/>
                    </w:rPr>
                    <w:t>Sub-tasks</w:t>
                  </w:r>
                </w:p>
              </w:tc>
              <w:tc>
                <w:tcPr>
                  <w:tcW w:w="3333" w:type="dxa"/>
                  <w:tcBorders>
                    <w:top w:val="single" w:sz="4" w:space="0" w:color="auto"/>
                    <w:left w:val="single" w:sz="4" w:space="0" w:color="auto"/>
                    <w:bottom w:val="single" w:sz="4" w:space="0" w:color="auto"/>
                    <w:right w:val="single" w:sz="4" w:space="0" w:color="auto"/>
                  </w:tcBorders>
                </w:tcPr>
                <w:p w14:paraId="27AC4DC9" w14:textId="77777777" w:rsidR="00BF3CF2" w:rsidRPr="00025CD8" w:rsidRDefault="00BF3CF2" w:rsidP="00193E9E">
                  <w:pPr>
                    <w:rPr>
                      <w:rFonts w:ascii="Calibri" w:hAnsi="Calibri" w:cs="Calibri"/>
                      <w:b/>
                    </w:rPr>
                  </w:pPr>
                  <w:r w:rsidRPr="00025CD8">
                    <w:rPr>
                      <w:rFonts w:ascii="Calibri" w:hAnsi="Calibri" w:cs="Calibri"/>
                      <w:b/>
                    </w:rPr>
                    <w:t>Costs (</w:t>
                  </w:r>
                  <w:r w:rsidR="00193E9E" w:rsidRPr="00025CD8">
                    <w:rPr>
                      <w:rFonts w:ascii="Calibri" w:hAnsi="Calibri" w:cs="Calibri"/>
                      <w:b/>
                    </w:rPr>
                    <w:t>€</w:t>
                  </w:r>
                  <w:r w:rsidRPr="00025CD8">
                    <w:rPr>
                      <w:rFonts w:ascii="Calibri" w:hAnsi="Calibri" w:cs="Calibri"/>
                      <w:b/>
                    </w:rPr>
                    <w:t>)</w:t>
                  </w:r>
                </w:p>
              </w:tc>
            </w:tr>
            <w:tr w:rsidR="00BF3CF2" w:rsidRPr="00025CD8" w14:paraId="282F3D52" w14:textId="77777777" w:rsidTr="005864C6">
              <w:trPr>
                <w:trHeight w:val="259"/>
              </w:trPr>
              <w:tc>
                <w:tcPr>
                  <w:tcW w:w="3333" w:type="dxa"/>
                  <w:tcBorders>
                    <w:top w:val="single" w:sz="4" w:space="0" w:color="auto"/>
                    <w:left w:val="single" w:sz="4" w:space="0" w:color="auto"/>
                    <w:bottom w:val="single" w:sz="4" w:space="0" w:color="auto"/>
                    <w:right w:val="single" w:sz="4" w:space="0" w:color="auto"/>
                  </w:tcBorders>
                </w:tcPr>
                <w:p w14:paraId="24C4A43F" w14:textId="77777777" w:rsidR="00BF3CF2" w:rsidRPr="00025CD8" w:rsidRDefault="00BF3CF2" w:rsidP="005864C6">
                  <w:pPr>
                    <w:rPr>
                      <w:rFonts w:ascii="Calibri" w:hAnsi="Calibri" w:cs="Calibri"/>
                    </w:rPr>
                  </w:pPr>
                </w:p>
              </w:tc>
              <w:tc>
                <w:tcPr>
                  <w:tcW w:w="3333" w:type="dxa"/>
                  <w:tcBorders>
                    <w:top w:val="single" w:sz="4" w:space="0" w:color="auto"/>
                    <w:left w:val="single" w:sz="4" w:space="0" w:color="auto"/>
                    <w:bottom w:val="single" w:sz="4" w:space="0" w:color="auto"/>
                    <w:right w:val="single" w:sz="4" w:space="0" w:color="auto"/>
                  </w:tcBorders>
                </w:tcPr>
                <w:p w14:paraId="26DDDB35" w14:textId="77777777" w:rsidR="00BF3CF2" w:rsidRPr="00025CD8" w:rsidRDefault="00BF3CF2" w:rsidP="005864C6">
                  <w:pPr>
                    <w:rPr>
                      <w:rFonts w:ascii="Calibri" w:hAnsi="Calibri" w:cs="Calibri"/>
                    </w:rPr>
                  </w:pPr>
                </w:p>
              </w:tc>
            </w:tr>
            <w:tr w:rsidR="00BF3CF2" w:rsidRPr="00025CD8" w14:paraId="0CCC7036" w14:textId="77777777" w:rsidTr="005864C6">
              <w:trPr>
                <w:trHeight w:val="259"/>
              </w:trPr>
              <w:tc>
                <w:tcPr>
                  <w:tcW w:w="3333" w:type="dxa"/>
                  <w:tcBorders>
                    <w:top w:val="single" w:sz="4" w:space="0" w:color="auto"/>
                    <w:left w:val="single" w:sz="4" w:space="0" w:color="auto"/>
                    <w:bottom w:val="single" w:sz="4" w:space="0" w:color="auto"/>
                    <w:right w:val="single" w:sz="4" w:space="0" w:color="auto"/>
                  </w:tcBorders>
                </w:tcPr>
                <w:p w14:paraId="37504E0D" w14:textId="77777777" w:rsidR="00BF3CF2" w:rsidRPr="00025CD8" w:rsidRDefault="00BF3CF2" w:rsidP="005864C6">
                  <w:pPr>
                    <w:rPr>
                      <w:rFonts w:ascii="Calibri" w:hAnsi="Calibri" w:cs="Calibri"/>
                    </w:rPr>
                  </w:pPr>
                </w:p>
              </w:tc>
              <w:tc>
                <w:tcPr>
                  <w:tcW w:w="3333" w:type="dxa"/>
                  <w:tcBorders>
                    <w:top w:val="single" w:sz="4" w:space="0" w:color="auto"/>
                    <w:left w:val="single" w:sz="4" w:space="0" w:color="auto"/>
                    <w:bottom w:val="single" w:sz="4" w:space="0" w:color="auto"/>
                    <w:right w:val="single" w:sz="4" w:space="0" w:color="auto"/>
                  </w:tcBorders>
                </w:tcPr>
                <w:p w14:paraId="1ECF2BB5" w14:textId="77777777" w:rsidR="00BF3CF2" w:rsidRPr="00025CD8" w:rsidRDefault="00BF3CF2" w:rsidP="005864C6">
                  <w:pPr>
                    <w:rPr>
                      <w:rFonts w:ascii="Calibri" w:hAnsi="Calibri" w:cs="Calibri"/>
                    </w:rPr>
                  </w:pPr>
                </w:p>
              </w:tc>
            </w:tr>
            <w:tr w:rsidR="00BF3CF2" w:rsidRPr="00025CD8" w14:paraId="60FE1947" w14:textId="77777777" w:rsidTr="005864C6">
              <w:trPr>
                <w:trHeight w:val="259"/>
              </w:trPr>
              <w:tc>
                <w:tcPr>
                  <w:tcW w:w="3333" w:type="dxa"/>
                  <w:tcBorders>
                    <w:top w:val="single" w:sz="4" w:space="0" w:color="auto"/>
                    <w:left w:val="single" w:sz="4" w:space="0" w:color="auto"/>
                    <w:bottom w:val="single" w:sz="4" w:space="0" w:color="auto"/>
                    <w:right w:val="single" w:sz="4" w:space="0" w:color="auto"/>
                  </w:tcBorders>
                </w:tcPr>
                <w:p w14:paraId="19F9769A" w14:textId="77777777" w:rsidR="00BF3CF2" w:rsidRPr="00025CD8" w:rsidRDefault="00BF3CF2" w:rsidP="00193E9E">
                  <w:pPr>
                    <w:rPr>
                      <w:rFonts w:ascii="Calibri" w:hAnsi="Calibri" w:cs="Calibri"/>
                      <w:b/>
                    </w:rPr>
                  </w:pPr>
                  <w:r w:rsidRPr="00025CD8">
                    <w:rPr>
                      <w:rFonts w:ascii="Calibri" w:hAnsi="Calibri" w:cs="Calibri"/>
                      <w:b/>
                    </w:rPr>
                    <w:t>Total (</w:t>
                  </w:r>
                  <w:r w:rsidR="00193E9E" w:rsidRPr="00025CD8">
                    <w:rPr>
                      <w:rFonts w:ascii="Calibri" w:hAnsi="Calibri" w:cs="Calibri"/>
                      <w:b/>
                    </w:rPr>
                    <w:t>€</w:t>
                  </w:r>
                  <w:r w:rsidRPr="00025CD8">
                    <w:rPr>
                      <w:rFonts w:ascii="Calibri" w:hAnsi="Calibri" w:cs="Calibri"/>
                      <w:b/>
                    </w:rPr>
                    <w:t>)</w:t>
                  </w:r>
                </w:p>
              </w:tc>
              <w:tc>
                <w:tcPr>
                  <w:tcW w:w="3333" w:type="dxa"/>
                  <w:tcBorders>
                    <w:top w:val="single" w:sz="4" w:space="0" w:color="auto"/>
                    <w:left w:val="single" w:sz="4" w:space="0" w:color="auto"/>
                    <w:bottom w:val="single" w:sz="4" w:space="0" w:color="auto"/>
                    <w:right w:val="single" w:sz="4" w:space="0" w:color="auto"/>
                  </w:tcBorders>
                </w:tcPr>
                <w:p w14:paraId="1247A127" w14:textId="77777777" w:rsidR="00BF3CF2" w:rsidRPr="00025CD8" w:rsidRDefault="00BF3CF2" w:rsidP="005864C6">
                  <w:pPr>
                    <w:rPr>
                      <w:rFonts w:ascii="Calibri" w:hAnsi="Calibri" w:cs="Calibri"/>
                    </w:rPr>
                  </w:pPr>
                </w:p>
              </w:tc>
            </w:tr>
          </w:tbl>
          <w:p w14:paraId="0F1C96E8" w14:textId="77777777" w:rsidR="00BF3CF2" w:rsidRPr="00025CD8" w:rsidRDefault="00BF3CF2" w:rsidP="005864C6">
            <w:pPr>
              <w:rPr>
                <w:rFonts w:ascii="Calibri" w:hAnsi="Calibri" w:cs="Calibri"/>
                <w:sz w:val="12"/>
                <w:szCs w:val="12"/>
              </w:rPr>
            </w:pPr>
          </w:p>
          <w:p w14:paraId="56D5FB27" w14:textId="77777777" w:rsidR="00BF3CF2" w:rsidRPr="00025CD8" w:rsidRDefault="00BF3CF2" w:rsidP="005864C6">
            <w:pPr>
              <w:rPr>
                <w:rFonts w:ascii="Calibri" w:hAnsi="Calibri" w:cs="Calibri"/>
                <w:b/>
              </w:rPr>
            </w:pPr>
            <w:r w:rsidRPr="00025CD8">
              <w:rPr>
                <w:rFonts w:ascii="Calibri" w:hAnsi="Calibri" w:cs="Calibri"/>
                <w:b/>
              </w:rPr>
              <w:t>Output</w:t>
            </w:r>
          </w:p>
          <w:p w14:paraId="6A10DBD6" w14:textId="77777777" w:rsidR="00BF3CF2" w:rsidRPr="00025CD8" w:rsidRDefault="00BF3CF2" w:rsidP="005864C6">
            <w:pPr>
              <w:autoSpaceDE w:val="0"/>
              <w:autoSpaceDN w:val="0"/>
              <w:adjustRightInd w:val="0"/>
              <w:rPr>
                <w:rFonts w:ascii="Calibri" w:hAnsi="Calibri" w:cs="Calibri"/>
                <w:sz w:val="12"/>
                <w:szCs w:val="12"/>
              </w:rPr>
            </w:pPr>
          </w:p>
        </w:tc>
      </w:tr>
    </w:tbl>
    <w:p w14:paraId="44B726FD" w14:textId="77777777" w:rsidR="00BF3CF2" w:rsidRPr="00025CD8" w:rsidRDefault="00BF3CF2" w:rsidP="00BF3CF2">
      <w:pPr>
        <w:rPr>
          <w:rFonts w:ascii="Calibri" w:hAnsi="Calibri" w:cs="Calibri"/>
          <w:sz w:val="16"/>
          <w:szCs w:val="16"/>
        </w:rPr>
      </w:pPr>
    </w:p>
    <w:p w14:paraId="415F92A6" w14:textId="77777777" w:rsidR="00BF3CF2" w:rsidRPr="00025CD8" w:rsidRDefault="00BF3CF2" w:rsidP="00BF3CF2">
      <w:pPr>
        <w:rPr>
          <w:rFonts w:ascii="Calibri" w:hAnsi="Calibri" w:cs="Calibri"/>
        </w:rPr>
      </w:pPr>
      <w:r w:rsidRPr="00025CD8">
        <w:rPr>
          <w:rFonts w:ascii="Calibri" w:hAnsi="Calibri" w:cs="Calibri"/>
          <w:u w:val="single"/>
        </w:rPr>
        <w:t>4. Planning of tasks/work packages, next phase</w:t>
      </w:r>
      <w:r w:rsidRPr="00025CD8">
        <w:rPr>
          <w:rFonts w:ascii="Calibri" w:hAnsi="Calibri" w:cs="Calibri"/>
        </w:rPr>
        <w:t xml:space="preserve"> </w:t>
      </w:r>
    </w:p>
    <w:p w14:paraId="0A89C2E0" w14:textId="77777777" w:rsidR="00BF3CF2" w:rsidRPr="00025CD8" w:rsidRDefault="00BF3CF2" w:rsidP="001A00AC">
      <w:pPr>
        <w:jc w:val="both"/>
        <w:rPr>
          <w:rFonts w:ascii="Calibri" w:hAnsi="Calibri" w:cs="Calibri"/>
        </w:rPr>
      </w:pPr>
      <w:r w:rsidRPr="00025CD8">
        <w:rPr>
          <w:rFonts w:ascii="Calibri" w:hAnsi="Calibri" w:cs="Calibri"/>
        </w:rPr>
        <w:t>Refer to each task in original proposal and present current status or changes, if any. Include overview of additional new tasks (if any).</w:t>
      </w:r>
    </w:p>
    <w:p w14:paraId="6205B34F" w14:textId="77777777" w:rsidR="00BF3CF2" w:rsidRPr="00025CD8" w:rsidRDefault="00BF3CF2" w:rsidP="00BF3CF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A3A" w:rsidRPr="00025CD8" w14:paraId="1DFEA5DF" w14:textId="77777777" w:rsidTr="007C2562">
        <w:tc>
          <w:tcPr>
            <w:tcW w:w="8522" w:type="dxa"/>
          </w:tcPr>
          <w:p w14:paraId="0FBCD6C9" w14:textId="77777777" w:rsidR="00EF5A3A" w:rsidRPr="00025CD8" w:rsidRDefault="00EF5A3A" w:rsidP="007C2562">
            <w:pPr>
              <w:autoSpaceDE w:val="0"/>
              <w:autoSpaceDN w:val="0"/>
              <w:adjustRightInd w:val="0"/>
              <w:rPr>
                <w:rFonts w:ascii="Calibri" w:hAnsi="Calibri" w:cs="Calibri"/>
                <w:b/>
              </w:rPr>
            </w:pPr>
            <w:r w:rsidRPr="00025CD8">
              <w:rPr>
                <w:rFonts w:ascii="Calibri" w:hAnsi="Calibri" w:cs="Calibri"/>
                <w:b/>
              </w:rPr>
              <w:t>Task/Work Package #</w:t>
            </w:r>
          </w:p>
          <w:p w14:paraId="5A88A4E0" w14:textId="77777777" w:rsidR="00EF5A3A" w:rsidRPr="00025CD8" w:rsidRDefault="00EF5A3A" w:rsidP="007C2562">
            <w:pPr>
              <w:autoSpaceDE w:val="0"/>
              <w:autoSpaceDN w:val="0"/>
              <w:adjustRightInd w:val="0"/>
              <w:rPr>
                <w:rFonts w:ascii="Calibri" w:hAnsi="Calibri" w:cs="Calibri"/>
                <w:sz w:val="12"/>
                <w:szCs w:val="12"/>
              </w:rPr>
            </w:pPr>
          </w:p>
          <w:p w14:paraId="472A06A2" w14:textId="77777777" w:rsidR="00EF5A3A" w:rsidRPr="00025CD8" w:rsidRDefault="00EF5A3A" w:rsidP="007C2562">
            <w:pPr>
              <w:rPr>
                <w:rFonts w:ascii="Calibri" w:hAnsi="Calibri" w:cs="Calibri"/>
                <w:b/>
              </w:rPr>
            </w:pPr>
            <w:r w:rsidRPr="00025CD8">
              <w:rPr>
                <w:rFonts w:ascii="Calibri" w:hAnsi="Calibri" w:cs="Calibri"/>
                <w:b/>
              </w:rPr>
              <w:t>Objectives</w:t>
            </w:r>
          </w:p>
          <w:p w14:paraId="324D45DA" w14:textId="77777777" w:rsidR="00EF5A3A" w:rsidRPr="00025CD8" w:rsidRDefault="00EF5A3A" w:rsidP="007C2562">
            <w:pPr>
              <w:autoSpaceDE w:val="0"/>
              <w:autoSpaceDN w:val="0"/>
              <w:adjustRightInd w:val="0"/>
              <w:rPr>
                <w:rFonts w:ascii="Calibri" w:hAnsi="Calibri" w:cs="Calibri"/>
                <w:sz w:val="12"/>
                <w:szCs w:val="12"/>
              </w:rPr>
            </w:pPr>
          </w:p>
          <w:p w14:paraId="597D7D3B" w14:textId="77777777" w:rsidR="00EF5A3A" w:rsidRPr="00025CD8" w:rsidRDefault="00EF5A3A" w:rsidP="007C2562">
            <w:pPr>
              <w:rPr>
                <w:rFonts w:ascii="Calibri" w:hAnsi="Calibri" w:cs="Calibri"/>
                <w:b/>
              </w:rPr>
            </w:pPr>
            <w:r w:rsidRPr="00025CD8">
              <w:rPr>
                <w:rFonts w:ascii="Calibri" w:hAnsi="Calibri" w:cs="Calibri"/>
                <w:b/>
              </w:rPr>
              <w:t>Sub-tasks</w:t>
            </w:r>
          </w:p>
          <w:p w14:paraId="3E3A33C0" w14:textId="77777777" w:rsidR="00EF5A3A" w:rsidRPr="00025CD8" w:rsidRDefault="00EF5A3A" w:rsidP="007C2562">
            <w:pPr>
              <w:rPr>
                <w:rFonts w:ascii="Calibri" w:hAnsi="Calibri" w:cs="Calibri"/>
                <w:sz w:val="12"/>
                <w:szCs w:val="12"/>
              </w:rPr>
            </w:pPr>
          </w:p>
          <w:p w14:paraId="59E01521" w14:textId="77777777" w:rsidR="00EF5A3A" w:rsidRPr="00025CD8" w:rsidRDefault="00EF5A3A" w:rsidP="007C2562">
            <w:pPr>
              <w:rPr>
                <w:rFonts w:ascii="Calibri" w:hAnsi="Calibri" w:cs="Calibri"/>
                <w:b/>
              </w:rPr>
            </w:pPr>
            <w:r w:rsidRPr="00025CD8">
              <w:rPr>
                <w:rFonts w:ascii="Calibri" w:hAnsi="Calibri" w:cs="Calibri"/>
                <w:b/>
              </w:rPr>
              <w:t>Costs</w:t>
            </w:r>
          </w:p>
          <w:p w14:paraId="04977EAA" w14:textId="77777777" w:rsidR="00EF5A3A" w:rsidRPr="00025CD8" w:rsidRDefault="00EF5A3A" w:rsidP="007C2562">
            <w:pPr>
              <w:rPr>
                <w:rFonts w:ascii="Calibri" w:hAnsi="Calibri" w:cs="Calibri"/>
                <w:b/>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EF5A3A" w:rsidRPr="00025CD8" w14:paraId="6DD68BFF"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42E2F3E8" w14:textId="77777777" w:rsidR="00EF5A3A" w:rsidRPr="00025CD8" w:rsidRDefault="00EF5A3A" w:rsidP="007C2562">
                  <w:pPr>
                    <w:rPr>
                      <w:rFonts w:ascii="Calibri" w:hAnsi="Calibri" w:cs="Calibri"/>
                      <w:b/>
                    </w:rPr>
                  </w:pPr>
                  <w:r w:rsidRPr="00025CD8">
                    <w:rPr>
                      <w:rFonts w:ascii="Calibri" w:hAnsi="Calibri" w:cs="Calibri"/>
                      <w:b/>
                    </w:rPr>
                    <w:t>Sub-tasks</w:t>
                  </w:r>
                </w:p>
              </w:tc>
              <w:tc>
                <w:tcPr>
                  <w:tcW w:w="3333" w:type="dxa"/>
                  <w:tcBorders>
                    <w:top w:val="single" w:sz="4" w:space="0" w:color="auto"/>
                    <w:left w:val="single" w:sz="4" w:space="0" w:color="auto"/>
                    <w:bottom w:val="single" w:sz="4" w:space="0" w:color="auto"/>
                    <w:right w:val="single" w:sz="4" w:space="0" w:color="auto"/>
                  </w:tcBorders>
                </w:tcPr>
                <w:p w14:paraId="17B3F54F" w14:textId="77777777" w:rsidR="00EF5A3A" w:rsidRPr="00025CD8" w:rsidRDefault="00EF5A3A" w:rsidP="007C2562">
                  <w:pPr>
                    <w:rPr>
                      <w:rFonts w:ascii="Calibri" w:hAnsi="Calibri" w:cs="Calibri"/>
                      <w:b/>
                    </w:rPr>
                  </w:pPr>
                  <w:r w:rsidRPr="00025CD8">
                    <w:rPr>
                      <w:rFonts w:ascii="Calibri" w:hAnsi="Calibri" w:cs="Calibri"/>
                      <w:b/>
                    </w:rPr>
                    <w:t>Costs (€)</w:t>
                  </w:r>
                </w:p>
              </w:tc>
            </w:tr>
            <w:tr w:rsidR="00EF5A3A" w:rsidRPr="00025CD8" w14:paraId="0E7A6D95"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5AC5AD98" w14:textId="77777777" w:rsidR="00EF5A3A" w:rsidRPr="00025CD8" w:rsidRDefault="00EF5A3A" w:rsidP="007C2562">
                  <w:pPr>
                    <w:rPr>
                      <w:rFonts w:ascii="Calibri" w:hAnsi="Calibri" w:cs="Calibri"/>
                    </w:rPr>
                  </w:pPr>
                </w:p>
              </w:tc>
              <w:tc>
                <w:tcPr>
                  <w:tcW w:w="3333" w:type="dxa"/>
                  <w:tcBorders>
                    <w:top w:val="single" w:sz="4" w:space="0" w:color="auto"/>
                    <w:left w:val="single" w:sz="4" w:space="0" w:color="auto"/>
                    <w:bottom w:val="single" w:sz="4" w:space="0" w:color="auto"/>
                    <w:right w:val="single" w:sz="4" w:space="0" w:color="auto"/>
                  </w:tcBorders>
                </w:tcPr>
                <w:p w14:paraId="6CA19913" w14:textId="77777777" w:rsidR="00EF5A3A" w:rsidRPr="00025CD8" w:rsidRDefault="00EF5A3A" w:rsidP="007C2562">
                  <w:pPr>
                    <w:rPr>
                      <w:rFonts w:ascii="Calibri" w:hAnsi="Calibri" w:cs="Calibri"/>
                    </w:rPr>
                  </w:pPr>
                </w:p>
              </w:tc>
            </w:tr>
            <w:tr w:rsidR="00EF5A3A" w:rsidRPr="00025CD8" w14:paraId="31C148B6"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09CAB464" w14:textId="77777777" w:rsidR="00EF5A3A" w:rsidRPr="00025CD8" w:rsidRDefault="00EF5A3A" w:rsidP="007C2562">
                  <w:pPr>
                    <w:rPr>
                      <w:rFonts w:ascii="Calibri" w:hAnsi="Calibri" w:cs="Calibri"/>
                    </w:rPr>
                  </w:pPr>
                </w:p>
              </w:tc>
              <w:tc>
                <w:tcPr>
                  <w:tcW w:w="3333" w:type="dxa"/>
                  <w:tcBorders>
                    <w:top w:val="single" w:sz="4" w:space="0" w:color="auto"/>
                    <w:left w:val="single" w:sz="4" w:space="0" w:color="auto"/>
                    <w:bottom w:val="single" w:sz="4" w:space="0" w:color="auto"/>
                    <w:right w:val="single" w:sz="4" w:space="0" w:color="auto"/>
                  </w:tcBorders>
                </w:tcPr>
                <w:p w14:paraId="407709D7" w14:textId="77777777" w:rsidR="00EF5A3A" w:rsidRPr="00025CD8" w:rsidRDefault="00EF5A3A" w:rsidP="007C2562">
                  <w:pPr>
                    <w:rPr>
                      <w:rFonts w:ascii="Calibri" w:hAnsi="Calibri" w:cs="Calibri"/>
                    </w:rPr>
                  </w:pPr>
                </w:p>
              </w:tc>
            </w:tr>
            <w:tr w:rsidR="00EF5A3A" w:rsidRPr="00025CD8" w14:paraId="69B377CD"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5F0F2C28" w14:textId="77777777" w:rsidR="00EF5A3A" w:rsidRPr="00025CD8" w:rsidRDefault="00EF5A3A" w:rsidP="007C2562">
                  <w:pPr>
                    <w:rPr>
                      <w:rFonts w:ascii="Calibri" w:hAnsi="Calibri" w:cs="Calibri"/>
                      <w:b/>
                    </w:rPr>
                  </w:pPr>
                  <w:r w:rsidRPr="00025CD8">
                    <w:rPr>
                      <w:rFonts w:ascii="Calibri" w:hAnsi="Calibri" w:cs="Calibri"/>
                      <w:b/>
                    </w:rPr>
                    <w:t>Total (€)</w:t>
                  </w:r>
                </w:p>
              </w:tc>
              <w:tc>
                <w:tcPr>
                  <w:tcW w:w="3333" w:type="dxa"/>
                  <w:tcBorders>
                    <w:top w:val="single" w:sz="4" w:space="0" w:color="auto"/>
                    <w:left w:val="single" w:sz="4" w:space="0" w:color="auto"/>
                    <w:bottom w:val="single" w:sz="4" w:space="0" w:color="auto"/>
                    <w:right w:val="single" w:sz="4" w:space="0" w:color="auto"/>
                  </w:tcBorders>
                </w:tcPr>
                <w:p w14:paraId="641DE3A7" w14:textId="77777777" w:rsidR="00EF5A3A" w:rsidRPr="00025CD8" w:rsidRDefault="00EF5A3A" w:rsidP="007C2562">
                  <w:pPr>
                    <w:rPr>
                      <w:rFonts w:ascii="Calibri" w:hAnsi="Calibri" w:cs="Calibri"/>
                    </w:rPr>
                  </w:pPr>
                </w:p>
              </w:tc>
            </w:tr>
          </w:tbl>
          <w:p w14:paraId="2507D029" w14:textId="77777777" w:rsidR="00EF5A3A" w:rsidRPr="00025CD8" w:rsidRDefault="00EF5A3A" w:rsidP="007C2562">
            <w:pPr>
              <w:rPr>
                <w:rFonts w:ascii="Calibri" w:hAnsi="Calibri" w:cs="Calibri"/>
                <w:sz w:val="12"/>
                <w:szCs w:val="12"/>
              </w:rPr>
            </w:pPr>
          </w:p>
          <w:p w14:paraId="37C982D2" w14:textId="77777777" w:rsidR="00EF5A3A" w:rsidRPr="00025CD8" w:rsidRDefault="00EF5A3A" w:rsidP="007C2562">
            <w:pPr>
              <w:rPr>
                <w:rFonts w:ascii="Calibri" w:hAnsi="Calibri" w:cs="Calibri"/>
                <w:b/>
              </w:rPr>
            </w:pPr>
            <w:r w:rsidRPr="00025CD8">
              <w:rPr>
                <w:rFonts w:ascii="Calibri" w:hAnsi="Calibri" w:cs="Calibri"/>
                <w:b/>
              </w:rPr>
              <w:t>Output</w:t>
            </w:r>
          </w:p>
          <w:p w14:paraId="48AC8888" w14:textId="77777777" w:rsidR="00EF5A3A" w:rsidRPr="00025CD8" w:rsidRDefault="00EF5A3A" w:rsidP="007C2562">
            <w:pPr>
              <w:autoSpaceDE w:val="0"/>
              <w:autoSpaceDN w:val="0"/>
              <w:adjustRightInd w:val="0"/>
              <w:rPr>
                <w:rFonts w:ascii="Calibri" w:hAnsi="Calibri" w:cs="Calibri"/>
                <w:sz w:val="12"/>
                <w:szCs w:val="12"/>
              </w:rPr>
            </w:pPr>
          </w:p>
        </w:tc>
      </w:tr>
    </w:tbl>
    <w:p w14:paraId="4D2E1508" w14:textId="77777777" w:rsidR="00BF3CF2" w:rsidRPr="00025CD8" w:rsidRDefault="00BF3CF2" w:rsidP="00BF3CF2">
      <w:pPr>
        <w:rPr>
          <w:rFonts w:ascii="Calibri" w:hAnsi="Calibri" w:cs="Calibri"/>
        </w:rPr>
        <w:sectPr w:rsidR="00BF3CF2" w:rsidRPr="00025CD8" w:rsidSect="00403E82">
          <w:pgSz w:w="11906" w:h="16838"/>
          <w:pgMar w:top="1440" w:right="1800" w:bottom="1440" w:left="1800" w:header="708" w:footer="708" w:gutter="0"/>
          <w:cols w:space="708"/>
          <w:docGrid w:linePitch="360"/>
        </w:sectPr>
      </w:pPr>
    </w:p>
    <w:p w14:paraId="7BE9B682" w14:textId="77777777" w:rsidR="00BF3CF2" w:rsidRPr="00025CD8" w:rsidRDefault="00BF3CF2" w:rsidP="00BF3CF2">
      <w:pPr>
        <w:rPr>
          <w:rFonts w:ascii="Calibri" w:hAnsi="Calibri" w:cs="Calibri"/>
          <w:u w:val="single"/>
        </w:rPr>
      </w:pPr>
      <w:r w:rsidRPr="00025CD8">
        <w:rPr>
          <w:rFonts w:ascii="Calibri" w:hAnsi="Calibri" w:cs="Calibri"/>
          <w:u w:val="single"/>
        </w:rPr>
        <w:t>5. Incubation Planning Overview:</w:t>
      </w:r>
    </w:p>
    <w:p w14:paraId="500B9AED" w14:textId="77777777" w:rsidR="00BF3CF2" w:rsidRPr="00025CD8" w:rsidRDefault="00BF3CF2" w:rsidP="00BF3CF2">
      <w:pPr>
        <w:rPr>
          <w:rFonts w:ascii="Calibri" w:hAnsi="Calibri" w:cs="Calibri"/>
        </w:rPr>
      </w:pPr>
    </w:p>
    <w:p w14:paraId="6843601E" w14:textId="77777777" w:rsidR="00BF3CF2" w:rsidRPr="00025CD8" w:rsidRDefault="005806F6" w:rsidP="00BF3CF2">
      <w:pPr>
        <w:rPr>
          <w:rFonts w:ascii="Calibri" w:hAnsi="Calibri" w:cs="Calibri"/>
        </w:rPr>
      </w:pPr>
      <w:r w:rsidRPr="00025CD8">
        <w:rPr>
          <w:rFonts w:ascii="Calibri" w:hAnsi="Calibri" w:cs="Calibri"/>
        </w:rPr>
        <w:object w:dxaOrig="14789" w:dyaOrig="4497" w14:anchorId="69C45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222.75pt" o:ole="" o:bordertopcolor="this" o:borderleftcolor="this" o:borderbottomcolor="this" o:borderrightcolor="this">
            <v:imagedata r:id="rId30" o:title=""/>
            <w10:bordertop type="single" width="12"/>
            <w10:borderleft type="single" width="12"/>
            <w10:borderbottom type="single" width="12"/>
            <w10:borderright type="single" width="12"/>
          </v:shape>
          <o:OLEObject Type="Embed" ProgID="Excel.Sheet.8" ShapeID="_x0000_i1025" DrawAspect="Content" ObjectID="_1540196469" r:id="rId31"/>
        </w:object>
      </w:r>
    </w:p>
    <w:p w14:paraId="7BCB5FEC" w14:textId="77777777" w:rsidR="006A6C40" w:rsidRPr="00025CD8" w:rsidRDefault="006A6C40">
      <w:pPr>
        <w:rPr>
          <w:rFonts w:ascii="Calibri" w:hAnsi="Calibri" w:cs="Calibri"/>
        </w:rPr>
      </w:pPr>
      <w:r w:rsidRPr="00025CD8">
        <w:rPr>
          <w:rFonts w:ascii="Calibri" w:hAnsi="Calibri" w:cs="Calibri"/>
        </w:rPr>
        <w:br w:type="page"/>
      </w:r>
    </w:p>
    <w:p w14:paraId="442BD8B2" w14:textId="77777777" w:rsidR="00BF3CF2" w:rsidRPr="00025CD8" w:rsidRDefault="00BF3CF2" w:rsidP="00BF3CF2">
      <w:pPr>
        <w:rPr>
          <w:rFonts w:ascii="Calibri" w:hAnsi="Calibri" w:cs="Calibri"/>
          <w:u w:val="single"/>
        </w:rPr>
      </w:pPr>
      <w:r w:rsidRPr="00025CD8">
        <w:rPr>
          <w:rFonts w:ascii="Calibri" w:hAnsi="Calibri" w:cs="Calibri"/>
          <w:u w:val="single"/>
        </w:rPr>
        <w:t>6. Cost Breakdown Overview, first phase:</w:t>
      </w:r>
    </w:p>
    <w:p w14:paraId="6124F729" w14:textId="77777777" w:rsidR="00BF3CF2" w:rsidRPr="00025CD8" w:rsidRDefault="00BF3CF2" w:rsidP="00BF3CF2">
      <w:pPr>
        <w:rPr>
          <w:rFonts w:ascii="Calibri" w:hAnsi="Calibri" w:cs="Calibri"/>
          <w:sz w:val="16"/>
        </w:rPr>
      </w:pPr>
    </w:p>
    <w:p w14:paraId="622AB935" w14:textId="77777777" w:rsidR="00BF3CF2" w:rsidRPr="00025CD8" w:rsidRDefault="009B7B79" w:rsidP="00BF3CF2">
      <w:pPr>
        <w:rPr>
          <w:rFonts w:ascii="Calibri" w:hAnsi="Calibri" w:cs="Calibri"/>
        </w:rPr>
      </w:pPr>
      <w:r w:rsidRPr="00025CD8">
        <w:rPr>
          <w:rFonts w:ascii="Calibri" w:hAnsi="Calibri" w:cs="Calibri"/>
        </w:rPr>
        <w:object w:dxaOrig="10003" w:dyaOrig="2531" w14:anchorId="2BB7A23A">
          <v:shape id="_x0000_i1026" type="#_x0000_t75" style="width:579pt;height:146.25pt" o:ole="">
            <v:imagedata r:id="rId32" o:title=""/>
          </v:shape>
          <o:OLEObject Type="Embed" ProgID="Excel.Sheet.8" ShapeID="_x0000_i1026" DrawAspect="Content" ObjectID="_1540196470" r:id="rId33"/>
        </w:object>
      </w:r>
    </w:p>
    <w:p w14:paraId="1C1013E0" w14:textId="77777777" w:rsidR="00BF3CF2" w:rsidRPr="00025CD8" w:rsidRDefault="00BF3CF2" w:rsidP="00BF3CF2">
      <w:pPr>
        <w:rPr>
          <w:rFonts w:ascii="Calibri" w:hAnsi="Calibri" w:cs="Calibri"/>
        </w:rPr>
      </w:pPr>
    </w:p>
    <w:p w14:paraId="2FD74840" w14:textId="77777777" w:rsidR="00BF3CF2" w:rsidRPr="00025CD8" w:rsidRDefault="00ED45FF" w:rsidP="00BF3CF2">
      <w:pPr>
        <w:rPr>
          <w:rFonts w:ascii="Calibri" w:hAnsi="Calibri" w:cs="Calibri"/>
          <w:u w:val="single"/>
        </w:rPr>
      </w:pPr>
      <w:r w:rsidRPr="00025CD8">
        <w:rPr>
          <w:rFonts w:ascii="Calibri" w:hAnsi="Calibri" w:cs="Calibri"/>
          <w:u w:val="single"/>
        </w:rPr>
        <w:br w:type="page"/>
      </w:r>
      <w:r w:rsidR="00BF3CF2" w:rsidRPr="00025CD8">
        <w:rPr>
          <w:rFonts w:ascii="Calibri" w:hAnsi="Calibri" w:cs="Calibri"/>
          <w:u w:val="single"/>
        </w:rPr>
        <w:t>7. Changes in expected Costs, first phase:</w:t>
      </w:r>
    </w:p>
    <w:p w14:paraId="70FB8ADA" w14:textId="77777777" w:rsidR="00BF3CF2" w:rsidRPr="00025CD8" w:rsidRDefault="00BF3CF2" w:rsidP="00BF3CF2">
      <w:pPr>
        <w:rPr>
          <w:rFonts w:ascii="Calibri" w:hAnsi="Calibri" w:cs="Calibri"/>
          <w:sz w:val="20"/>
        </w:rPr>
      </w:pPr>
    </w:p>
    <w:bookmarkStart w:id="35" w:name="_MON_1391606386"/>
    <w:bookmarkStart w:id="36" w:name="_MON_1391606341"/>
    <w:bookmarkEnd w:id="35"/>
    <w:bookmarkEnd w:id="36"/>
    <w:bookmarkStart w:id="37" w:name="_MON_1391606367"/>
    <w:bookmarkEnd w:id="37"/>
    <w:p w14:paraId="7D0AB199" w14:textId="77777777" w:rsidR="00BF3CF2" w:rsidRPr="000B64F8" w:rsidRDefault="009B7B79" w:rsidP="00BF3CF2">
      <w:pPr>
        <w:rPr>
          <w:rFonts w:ascii="Calibri" w:hAnsi="Calibri" w:cs="Calibri"/>
        </w:rPr>
      </w:pPr>
      <w:r w:rsidRPr="00025CD8">
        <w:rPr>
          <w:rFonts w:ascii="Calibri" w:hAnsi="Calibri" w:cs="Calibri"/>
        </w:rPr>
        <w:object w:dxaOrig="11146" w:dyaOrig="3547" w14:anchorId="3ED76822">
          <v:shape id="_x0000_i1027" type="#_x0000_t75" style="width:579.75pt;height:184.5pt" o:ole="">
            <v:imagedata r:id="rId34" o:title=""/>
          </v:shape>
          <o:OLEObject Type="Embed" ProgID="Excel.Sheet.8" ShapeID="_x0000_i1027" DrawAspect="Content" ObjectID="_1540196471" r:id="rId35"/>
        </w:object>
      </w:r>
    </w:p>
    <w:p w14:paraId="1E4C23B5" w14:textId="77777777" w:rsidR="00BF3CF2" w:rsidRDefault="00BF3CF2" w:rsidP="00BF3CF2">
      <w:pPr>
        <w:rPr>
          <w:rFonts w:ascii="Calibri" w:hAnsi="Calibri" w:cs="Calibri"/>
        </w:rPr>
      </w:pPr>
    </w:p>
    <w:p w14:paraId="6A02AA99" w14:textId="77777777" w:rsidR="00897058" w:rsidRDefault="00897058" w:rsidP="00BF3CF2">
      <w:pPr>
        <w:rPr>
          <w:rFonts w:ascii="Calibri" w:hAnsi="Calibri" w:cs="Calibri"/>
        </w:rPr>
      </w:pPr>
    </w:p>
    <w:p w14:paraId="0357933E" w14:textId="77777777" w:rsidR="00897058" w:rsidRDefault="00897058" w:rsidP="00BF3CF2">
      <w:pPr>
        <w:rPr>
          <w:rFonts w:ascii="Calibri" w:hAnsi="Calibri" w:cs="Calibri"/>
        </w:rPr>
      </w:pPr>
    </w:p>
    <w:p w14:paraId="51B854F7" w14:textId="77777777" w:rsidR="00897058" w:rsidRDefault="00897058" w:rsidP="00BF3CF2">
      <w:pPr>
        <w:rPr>
          <w:rFonts w:ascii="Calibri" w:hAnsi="Calibri" w:cs="Calibri"/>
        </w:rPr>
      </w:pPr>
    </w:p>
    <w:p w14:paraId="27A05E59" w14:textId="77777777" w:rsidR="00897058" w:rsidRPr="000B64F8" w:rsidRDefault="00897058" w:rsidP="00BF3CF2">
      <w:pPr>
        <w:rPr>
          <w:rFonts w:ascii="Calibri" w:hAnsi="Calibri" w:cs="Calibri"/>
        </w:rPr>
      </w:pPr>
    </w:p>
    <w:p w14:paraId="4E505545" w14:textId="77777777" w:rsidR="00BF3CF2" w:rsidRPr="000B64F8" w:rsidRDefault="00BF3CF2" w:rsidP="00BF3CF2">
      <w:pPr>
        <w:rPr>
          <w:rFonts w:ascii="Calibri" w:hAnsi="Calibri" w:cs="Calibri"/>
        </w:rPr>
        <w:sectPr w:rsidR="00BF3CF2" w:rsidRPr="000B64F8" w:rsidSect="00661366">
          <w:pgSz w:w="16838" w:h="11906" w:orient="landscape" w:code="9"/>
          <w:pgMar w:top="1797" w:right="1440" w:bottom="1797" w:left="1440" w:header="709" w:footer="709" w:gutter="0"/>
          <w:cols w:space="708"/>
          <w:docGrid w:linePitch="360"/>
        </w:sectPr>
      </w:pPr>
    </w:p>
    <w:p w14:paraId="7AE42934" w14:textId="77777777" w:rsidR="00BF3CF2" w:rsidRPr="000B64F8" w:rsidRDefault="00BF3CF2" w:rsidP="00BF3CF2">
      <w:pPr>
        <w:rPr>
          <w:rFonts w:ascii="Calibri" w:hAnsi="Calibri" w:cs="Calibri"/>
          <w:u w:val="single"/>
        </w:rPr>
      </w:pPr>
      <w:r w:rsidRPr="000B64F8">
        <w:rPr>
          <w:rFonts w:ascii="Calibri" w:hAnsi="Calibri" w:cs="Calibri"/>
          <w:u w:val="single"/>
        </w:rPr>
        <w:t>8. Overview of technical experts</w:t>
      </w:r>
    </w:p>
    <w:p w14:paraId="1E0DBABC" w14:textId="77777777" w:rsidR="00346859" w:rsidRPr="000B64F8" w:rsidRDefault="00346859" w:rsidP="00BF3CF2">
      <w:pPr>
        <w:rPr>
          <w:rFonts w:ascii="Calibri" w:hAnsi="Calibri" w:cs="Calibri"/>
        </w:rPr>
      </w:pPr>
    </w:p>
    <w:p w14:paraId="0FC1881B" w14:textId="77777777" w:rsidR="00BF3CF2" w:rsidRPr="000B64F8" w:rsidRDefault="00BF3CF2" w:rsidP="00C80676">
      <w:pPr>
        <w:pStyle w:val="ColorfulList-Accent11"/>
        <w:numPr>
          <w:ilvl w:val="0"/>
          <w:numId w:val="27"/>
        </w:numPr>
        <w:rPr>
          <w:rFonts w:ascii="Calibri" w:hAnsi="Calibri" w:cs="Calibri"/>
        </w:rPr>
      </w:pPr>
      <w:r w:rsidRPr="000B64F8">
        <w:rPr>
          <w:rFonts w:ascii="Calibri" w:hAnsi="Calibri" w:cs="Calibri"/>
        </w:rPr>
        <w:t>Expert hours used, this phase</w:t>
      </w:r>
    </w:p>
    <w:p w14:paraId="0E8F2411" w14:textId="77777777" w:rsidR="00BF3CF2" w:rsidRPr="000B64F8" w:rsidRDefault="00BF3CF2" w:rsidP="00C80676">
      <w:pPr>
        <w:pStyle w:val="ColorfulList-Accent11"/>
        <w:numPr>
          <w:ilvl w:val="0"/>
          <w:numId w:val="27"/>
        </w:numPr>
        <w:rPr>
          <w:rFonts w:ascii="Calibri" w:hAnsi="Calibri" w:cs="Calibri"/>
        </w:rPr>
      </w:pPr>
      <w:r w:rsidRPr="000B64F8">
        <w:rPr>
          <w:rFonts w:ascii="Calibri" w:hAnsi="Calibri" w:cs="Calibri"/>
        </w:rPr>
        <w:t>Experts hours needed, next phase</w:t>
      </w:r>
    </w:p>
    <w:p w14:paraId="246752C1" w14:textId="77777777" w:rsidR="00BF3CF2" w:rsidRPr="000B64F8" w:rsidRDefault="00BF3CF2" w:rsidP="00BF3CF2">
      <w:pPr>
        <w:rPr>
          <w:rFonts w:ascii="Calibri" w:hAnsi="Calibri" w:cs="Calibri"/>
          <w:u w:val="single"/>
        </w:rPr>
      </w:pPr>
    </w:p>
    <w:p w14:paraId="2ADE80E5" w14:textId="77777777" w:rsidR="00BF3CF2" w:rsidRPr="000B64F8" w:rsidRDefault="00BF3CF2" w:rsidP="00BF3CF2">
      <w:pPr>
        <w:rPr>
          <w:rFonts w:ascii="Calibri" w:hAnsi="Calibri" w:cs="Calibri"/>
        </w:rPr>
      </w:pPr>
      <w:r w:rsidRPr="000B64F8">
        <w:rPr>
          <w:rFonts w:ascii="Calibri" w:hAnsi="Calibri" w:cs="Calibri"/>
          <w:u w:val="single"/>
        </w:rPr>
        <w:t>9. Overview of major challenges/concerns</w:t>
      </w:r>
      <w:r w:rsidRPr="000B64F8">
        <w:rPr>
          <w:rFonts w:ascii="Calibri" w:hAnsi="Calibri" w:cs="Calibri"/>
        </w:rPr>
        <w:t>.</w:t>
      </w:r>
    </w:p>
    <w:p w14:paraId="35038F4F" w14:textId="77777777" w:rsidR="00BF3CF2" w:rsidRPr="000B64F8" w:rsidRDefault="00BF3CF2" w:rsidP="00BF3CF2">
      <w:pPr>
        <w:rPr>
          <w:rFonts w:ascii="Calibri" w:hAnsi="Calibri" w:cs="Calibri"/>
          <w:sz w:val="16"/>
          <w:szCs w:val="16"/>
        </w:rPr>
      </w:pPr>
    </w:p>
    <w:p w14:paraId="649D936D" w14:textId="77777777" w:rsidR="00BF3CF2" w:rsidRPr="000B64F8" w:rsidRDefault="00BF3CF2" w:rsidP="00BF3CF2">
      <w:pPr>
        <w:rPr>
          <w:rFonts w:ascii="Calibri" w:hAnsi="Calibri" w:cs="Calibri"/>
        </w:rPr>
      </w:pPr>
      <w:r w:rsidRPr="000B64F8">
        <w:rPr>
          <w:rFonts w:ascii="Calibri" w:hAnsi="Calibri" w:cs="Calibri"/>
          <w:u w:val="single"/>
        </w:rPr>
        <w:t>10. Other news/updates</w:t>
      </w:r>
      <w:r w:rsidRPr="000B64F8">
        <w:rPr>
          <w:rFonts w:ascii="Calibri" w:hAnsi="Calibri" w:cs="Calibri"/>
        </w:rPr>
        <w:t xml:space="preserve"> </w:t>
      </w:r>
    </w:p>
    <w:p w14:paraId="0C2DB29D" w14:textId="77777777" w:rsidR="00346859" w:rsidRPr="000B64F8" w:rsidRDefault="00346859" w:rsidP="00BF3CF2">
      <w:pPr>
        <w:rPr>
          <w:rFonts w:ascii="Calibri" w:hAnsi="Calibri" w:cs="Calibri"/>
        </w:rPr>
      </w:pPr>
    </w:p>
    <w:p w14:paraId="5029E7BB" w14:textId="77777777" w:rsidR="00BF3CF2" w:rsidRPr="000B64F8" w:rsidRDefault="00BF3CF2" w:rsidP="00BF3CF2">
      <w:pPr>
        <w:rPr>
          <w:rFonts w:ascii="Calibri" w:hAnsi="Calibri" w:cs="Calibri"/>
        </w:rPr>
      </w:pPr>
      <w:r w:rsidRPr="000B64F8">
        <w:rPr>
          <w:rFonts w:ascii="Calibri" w:hAnsi="Calibri" w:cs="Calibri"/>
        </w:rPr>
        <w:t>Very short</w:t>
      </w:r>
      <w:r w:rsidR="00EF5A3A" w:rsidRPr="000B64F8">
        <w:rPr>
          <w:rFonts w:ascii="Calibri" w:hAnsi="Calibri" w:cs="Calibri"/>
        </w:rPr>
        <w:t>, for ex</w:t>
      </w:r>
      <w:r w:rsidR="00F730B6" w:rsidRPr="000B64F8">
        <w:rPr>
          <w:rFonts w:ascii="Calibri" w:hAnsi="Calibri" w:cs="Calibri"/>
        </w:rPr>
        <w:t>ample:</w:t>
      </w:r>
    </w:p>
    <w:p w14:paraId="72ABE1B3" w14:textId="77777777" w:rsidR="00BF3CF2" w:rsidRPr="000B64F8" w:rsidRDefault="00BF3CF2" w:rsidP="00C80676">
      <w:pPr>
        <w:numPr>
          <w:ilvl w:val="0"/>
          <w:numId w:val="17"/>
        </w:numPr>
        <w:rPr>
          <w:rFonts w:ascii="Calibri" w:hAnsi="Calibri" w:cs="Calibri"/>
        </w:rPr>
      </w:pPr>
      <w:r w:rsidRPr="000B64F8">
        <w:rPr>
          <w:rFonts w:ascii="Calibri" w:hAnsi="Calibri" w:cs="Calibri"/>
        </w:rPr>
        <w:t>change in team</w:t>
      </w:r>
    </w:p>
    <w:p w14:paraId="46FE7807" w14:textId="77777777" w:rsidR="00BF3CF2" w:rsidRPr="000B64F8" w:rsidRDefault="00BF3CF2" w:rsidP="00C80676">
      <w:pPr>
        <w:numPr>
          <w:ilvl w:val="0"/>
          <w:numId w:val="17"/>
        </w:numPr>
        <w:rPr>
          <w:rFonts w:ascii="Calibri" w:hAnsi="Calibri" w:cs="Calibri"/>
        </w:rPr>
      </w:pPr>
      <w:r w:rsidRPr="000B64F8">
        <w:rPr>
          <w:rFonts w:ascii="Calibri" w:hAnsi="Calibri" w:cs="Calibri"/>
        </w:rPr>
        <w:t>financial developments/ additional sources of funding/ investments (personal/subsidy)</w:t>
      </w:r>
    </w:p>
    <w:p w14:paraId="2B4F82E1" w14:textId="77777777" w:rsidR="00BF3CF2" w:rsidRPr="000B64F8" w:rsidRDefault="00BF3CF2" w:rsidP="00C80676">
      <w:pPr>
        <w:numPr>
          <w:ilvl w:val="0"/>
          <w:numId w:val="17"/>
        </w:numPr>
        <w:rPr>
          <w:rFonts w:ascii="Calibri" w:hAnsi="Calibri" w:cs="Calibri"/>
        </w:rPr>
      </w:pPr>
      <w:r w:rsidRPr="000B64F8">
        <w:rPr>
          <w:rFonts w:ascii="Calibri" w:hAnsi="Calibri" w:cs="Calibri"/>
        </w:rPr>
        <w:t>cooperation agreements</w:t>
      </w:r>
    </w:p>
    <w:p w14:paraId="245CBF84" w14:textId="77777777" w:rsidR="00BF3CF2" w:rsidRPr="000B64F8" w:rsidRDefault="00BF3CF2" w:rsidP="00BF3CF2">
      <w:pPr>
        <w:rPr>
          <w:rFonts w:ascii="Calibri" w:hAnsi="Calibri" w:cs="Calibri"/>
          <w:u w:val="single"/>
        </w:rPr>
      </w:pPr>
    </w:p>
    <w:p w14:paraId="152BF343" w14:textId="77777777" w:rsidR="00BF3CF2" w:rsidRPr="000B64F8" w:rsidRDefault="00BF3CF2" w:rsidP="00BF3CF2">
      <w:pPr>
        <w:rPr>
          <w:rFonts w:ascii="Calibri" w:hAnsi="Calibri" w:cs="Calibri"/>
          <w:u w:val="single"/>
        </w:rPr>
      </w:pPr>
      <w:r w:rsidRPr="000B64F8">
        <w:rPr>
          <w:rFonts w:ascii="Calibri" w:hAnsi="Calibri" w:cs="Calibri"/>
          <w:u w:val="single"/>
        </w:rPr>
        <w:t>11. Proposal of CCN</w:t>
      </w:r>
    </w:p>
    <w:p w14:paraId="52200FAE" w14:textId="77777777" w:rsidR="00346859" w:rsidRPr="000B64F8" w:rsidRDefault="00346859" w:rsidP="00BF3CF2">
      <w:pPr>
        <w:rPr>
          <w:rFonts w:ascii="Calibri" w:hAnsi="Calibri" w:cs="Calibri"/>
        </w:rPr>
      </w:pPr>
    </w:p>
    <w:p w14:paraId="330664D9" w14:textId="77777777" w:rsidR="00BF3CF2" w:rsidRPr="000B64F8" w:rsidRDefault="00BF3CF2" w:rsidP="00BF3CF2">
      <w:pPr>
        <w:rPr>
          <w:rFonts w:ascii="Calibri" w:hAnsi="Calibri" w:cs="Calibri"/>
        </w:rPr>
      </w:pPr>
      <w:r w:rsidRPr="000B64F8">
        <w:rPr>
          <w:rFonts w:ascii="Calibri" w:hAnsi="Calibri" w:cs="Calibri"/>
        </w:rPr>
        <w:t>If any</w:t>
      </w:r>
    </w:p>
    <w:p w14:paraId="17579C1F" w14:textId="77777777" w:rsidR="00BF3CF2" w:rsidRPr="000B64F8" w:rsidRDefault="00BF3CF2" w:rsidP="00BF3CF2">
      <w:pPr>
        <w:rPr>
          <w:rFonts w:ascii="Calibri" w:hAnsi="Calibri" w:cs="Calibri"/>
          <w:u w:val="single"/>
        </w:rPr>
      </w:pPr>
    </w:p>
    <w:p w14:paraId="170D0916" w14:textId="77777777" w:rsidR="00BF3CF2" w:rsidRPr="000B64F8" w:rsidRDefault="00BF3CF2" w:rsidP="00BF3CF2">
      <w:pPr>
        <w:rPr>
          <w:rFonts w:ascii="Calibri" w:hAnsi="Calibri" w:cs="Calibri"/>
          <w:u w:val="single"/>
        </w:rPr>
      </w:pPr>
      <w:r w:rsidRPr="000B64F8">
        <w:rPr>
          <w:rFonts w:ascii="Calibri" w:hAnsi="Calibri" w:cs="Calibri"/>
          <w:u w:val="single"/>
        </w:rPr>
        <w:t>12. Q&amp;A</w:t>
      </w:r>
    </w:p>
    <w:p w14:paraId="6A2250D4" w14:textId="77777777" w:rsidR="00BF3CF2" w:rsidRPr="000B64F8" w:rsidRDefault="00BF3CF2" w:rsidP="00BF3CF2">
      <w:pPr>
        <w:rPr>
          <w:rFonts w:ascii="Calibri" w:hAnsi="Calibri" w:cs="Calibri"/>
        </w:rPr>
      </w:pPr>
    </w:p>
    <w:p w14:paraId="4183CBED" w14:textId="77777777" w:rsidR="00BF3CF2" w:rsidRPr="000B64F8" w:rsidRDefault="00BF3CF2" w:rsidP="00496D08">
      <w:pPr>
        <w:tabs>
          <w:tab w:val="right" w:pos="9026"/>
        </w:tabs>
        <w:rPr>
          <w:rFonts w:ascii="Calibri" w:hAnsi="Calibri" w:cs="Calibri"/>
          <w:b/>
          <w:u w:val="single"/>
        </w:rPr>
      </w:pPr>
    </w:p>
    <w:p w14:paraId="7833270D" w14:textId="77777777" w:rsidR="00BF3CF2" w:rsidRPr="000B64F8" w:rsidRDefault="00BF3CF2" w:rsidP="00BF3CF2">
      <w:pPr>
        <w:tabs>
          <w:tab w:val="right" w:pos="9026"/>
        </w:tabs>
        <w:jc w:val="center"/>
        <w:rPr>
          <w:rFonts w:ascii="Calibri" w:hAnsi="Calibri" w:cs="Calibri"/>
          <w:b/>
          <w:u w:val="single"/>
        </w:rPr>
        <w:sectPr w:rsidR="00BF3CF2" w:rsidRPr="000B64F8">
          <w:pgSz w:w="11906" w:h="16838"/>
          <w:pgMar w:top="1440" w:right="1800" w:bottom="1440" w:left="1800" w:header="708" w:footer="708" w:gutter="0"/>
          <w:cols w:space="708"/>
          <w:docGrid w:linePitch="360"/>
        </w:sectPr>
      </w:pPr>
    </w:p>
    <w:p w14:paraId="5D6E0366" w14:textId="77777777" w:rsidR="00F730B6" w:rsidRPr="000B64F8" w:rsidRDefault="00F730B6" w:rsidP="001B6157">
      <w:pPr>
        <w:jc w:val="center"/>
        <w:rPr>
          <w:rFonts w:ascii="Calibri" w:hAnsi="Calibri" w:cs="Calibri"/>
          <w:b/>
          <w:sz w:val="36"/>
          <w:u w:val="single"/>
        </w:rPr>
      </w:pPr>
    </w:p>
    <w:p w14:paraId="60854CA0" w14:textId="77777777" w:rsidR="00ED45FF" w:rsidRPr="00025CD8" w:rsidRDefault="00ED45FF" w:rsidP="00ED45FF">
      <w:pPr>
        <w:jc w:val="center"/>
        <w:rPr>
          <w:rFonts w:ascii="Calibri" w:hAnsi="Calibri" w:cs="Calibri"/>
          <w:b/>
          <w:sz w:val="32"/>
          <w:szCs w:val="32"/>
          <w:u w:val="single"/>
        </w:rPr>
      </w:pPr>
      <w:r w:rsidRPr="00025CD8">
        <w:rPr>
          <w:rFonts w:ascii="Calibri" w:hAnsi="Calibri" w:cs="Calibri"/>
          <w:b/>
          <w:sz w:val="32"/>
          <w:szCs w:val="32"/>
          <w:u w:val="single"/>
        </w:rPr>
        <w:t>Draft Incubation Contract - A</w:t>
      </w:r>
      <w:r w:rsidR="00A33FB2" w:rsidRPr="00025CD8">
        <w:rPr>
          <w:rFonts w:ascii="Calibri" w:hAnsi="Calibri" w:cs="Calibri"/>
          <w:b/>
          <w:sz w:val="32"/>
          <w:szCs w:val="32"/>
          <w:u w:val="single"/>
        </w:rPr>
        <w:t>ddendum</w:t>
      </w:r>
      <w:r w:rsidRPr="00025CD8">
        <w:rPr>
          <w:rFonts w:ascii="Calibri" w:hAnsi="Calibri" w:cs="Calibri"/>
          <w:b/>
          <w:sz w:val="32"/>
          <w:szCs w:val="32"/>
          <w:u w:val="single"/>
        </w:rPr>
        <w:t xml:space="preserve"> 3</w:t>
      </w:r>
    </w:p>
    <w:p w14:paraId="74D97787" w14:textId="77777777" w:rsidR="00EF5A3A" w:rsidRPr="00025CD8" w:rsidRDefault="00EF5A3A" w:rsidP="001B6157">
      <w:pPr>
        <w:jc w:val="center"/>
        <w:rPr>
          <w:rFonts w:ascii="Calibri" w:hAnsi="Calibri" w:cs="Calibri"/>
          <w:b/>
          <w:sz w:val="36"/>
          <w:u w:val="single"/>
        </w:rPr>
      </w:pPr>
    </w:p>
    <w:p w14:paraId="55CB7B57" w14:textId="77777777" w:rsidR="00BF3CF2" w:rsidRPr="00025CD8" w:rsidRDefault="00BF3CF2" w:rsidP="001B6157">
      <w:pPr>
        <w:jc w:val="center"/>
        <w:rPr>
          <w:rFonts w:ascii="Calibri" w:hAnsi="Calibri" w:cs="Calibri"/>
          <w:b/>
          <w:sz w:val="32"/>
          <w:szCs w:val="32"/>
          <w:u w:val="single"/>
        </w:rPr>
      </w:pPr>
      <w:r w:rsidRPr="00025CD8">
        <w:rPr>
          <w:rFonts w:ascii="Calibri" w:hAnsi="Calibri" w:cs="Calibri"/>
          <w:b/>
          <w:sz w:val="32"/>
          <w:szCs w:val="32"/>
          <w:u w:val="single"/>
        </w:rPr>
        <w:t>FINAL REPORT TEMPLATE</w:t>
      </w:r>
    </w:p>
    <w:p w14:paraId="7A4797D6" w14:textId="77777777" w:rsidR="00BF3CF2" w:rsidRPr="00025CD8" w:rsidRDefault="00BF3CF2" w:rsidP="00BF3CF2">
      <w:pPr>
        <w:jc w:val="center"/>
        <w:rPr>
          <w:rFonts w:ascii="Calibri" w:hAnsi="Calibri" w:cs="Calibri"/>
          <w:b/>
        </w:rPr>
      </w:pPr>
    </w:p>
    <w:p w14:paraId="2798E7C7" w14:textId="77777777" w:rsidR="00BF3CF2" w:rsidRPr="00025CD8" w:rsidRDefault="00BF3CF2" w:rsidP="00BF3CF2">
      <w:pPr>
        <w:jc w:val="both"/>
        <w:rPr>
          <w:rFonts w:ascii="Calibri" w:hAnsi="Calibri" w:cs="Calibri"/>
          <w:i/>
          <w:iCs/>
        </w:rPr>
      </w:pPr>
      <w:r w:rsidRPr="00025CD8">
        <w:rPr>
          <w:rFonts w:ascii="Calibri" w:hAnsi="Calibri" w:cs="Calibri"/>
          <w:i/>
          <w:iCs/>
        </w:rPr>
        <w:t xml:space="preserve">Template for Final Report (see also 5.3 of </w:t>
      </w:r>
      <w:r w:rsidR="00F730B6" w:rsidRPr="00025CD8">
        <w:rPr>
          <w:rFonts w:ascii="Calibri" w:hAnsi="Calibri" w:cs="Calibri"/>
          <w:i/>
          <w:iCs/>
        </w:rPr>
        <w:t>Addendum</w:t>
      </w:r>
      <w:r w:rsidR="00EF5A3A" w:rsidRPr="00025CD8">
        <w:rPr>
          <w:rFonts w:ascii="Calibri" w:hAnsi="Calibri" w:cs="Calibri"/>
          <w:i/>
          <w:iCs/>
        </w:rPr>
        <w:t xml:space="preserve"> 1 of the incubation contract). </w:t>
      </w:r>
      <w:r w:rsidR="00F730B6" w:rsidRPr="00025CD8">
        <w:rPr>
          <w:rFonts w:ascii="Calibri" w:hAnsi="Calibri" w:cs="Calibri"/>
          <w:i/>
          <w:iCs/>
        </w:rPr>
        <w:t>P</w:t>
      </w:r>
      <w:r w:rsidRPr="00025CD8">
        <w:rPr>
          <w:rFonts w:ascii="Calibri" w:hAnsi="Calibri" w:cs="Calibri"/>
          <w:i/>
          <w:iCs/>
        </w:rPr>
        <w:t xml:space="preserve">lease use this template also to structure your presentation for the Final Review. </w:t>
      </w:r>
    </w:p>
    <w:p w14:paraId="30007AA9" w14:textId="77777777" w:rsidR="00BF3CF2" w:rsidRPr="00025CD8" w:rsidRDefault="00BF3CF2" w:rsidP="00BF3CF2">
      <w:pPr>
        <w:rPr>
          <w:rFonts w:ascii="Calibri" w:hAnsi="Calibri" w:cs="Calibri"/>
          <w:u w:val="single"/>
        </w:rPr>
      </w:pPr>
    </w:p>
    <w:p w14:paraId="1D6E762B" w14:textId="77777777" w:rsidR="00BF3CF2" w:rsidRPr="00025CD8" w:rsidRDefault="00BF3CF2" w:rsidP="00BF3CF2">
      <w:pPr>
        <w:rPr>
          <w:rFonts w:ascii="Calibri" w:hAnsi="Calibri" w:cs="Calibri"/>
          <w:u w:val="single"/>
        </w:rPr>
      </w:pPr>
      <w:r w:rsidRPr="00025CD8">
        <w:rPr>
          <w:rFonts w:ascii="Calibri" w:hAnsi="Calibri" w:cs="Calibri"/>
          <w:u w:val="single"/>
        </w:rPr>
        <w:t>1. Introduction</w:t>
      </w:r>
    </w:p>
    <w:p w14:paraId="31B8221E" w14:textId="77777777" w:rsidR="00BF3CF2" w:rsidRPr="00025CD8" w:rsidRDefault="00BF3CF2" w:rsidP="00BF3CF2">
      <w:pPr>
        <w:rPr>
          <w:rFonts w:ascii="Calibri" w:hAnsi="Calibri" w:cs="Calibri"/>
          <w:sz w:val="32"/>
          <w:u w:val="single"/>
        </w:rPr>
      </w:pPr>
    </w:p>
    <w:p w14:paraId="0001B238" w14:textId="77777777" w:rsidR="00BF3CF2" w:rsidRPr="00025CD8" w:rsidRDefault="00BF3CF2" w:rsidP="00BF3CF2">
      <w:pPr>
        <w:rPr>
          <w:rFonts w:ascii="Calibri" w:hAnsi="Calibri" w:cs="Calibri"/>
        </w:rPr>
      </w:pPr>
      <w:r w:rsidRPr="00025CD8">
        <w:rPr>
          <w:rFonts w:ascii="Calibri" w:hAnsi="Calibri" w:cs="Calibri"/>
          <w:u w:val="single"/>
        </w:rPr>
        <w:t>2. Elevator pitch</w:t>
      </w:r>
      <w:r w:rsidRPr="00025CD8">
        <w:rPr>
          <w:rFonts w:ascii="Calibri" w:hAnsi="Calibri" w:cs="Calibri"/>
        </w:rPr>
        <w:t xml:space="preserve"> </w:t>
      </w:r>
    </w:p>
    <w:p w14:paraId="5C1EAF3C" w14:textId="77777777" w:rsidR="00BF3CF2" w:rsidRPr="00025CD8" w:rsidRDefault="00BF3CF2" w:rsidP="00346859">
      <w:pPr>
        <w:jc w:val="both"/>
        <w:rPr>
          <w:rFonts w:ascii="Calibri" w:hAnsi="Calibri" w:cs="Calibri"/>
        </w:rPr>
      </w:pPr>
      <w:r w:rsidRPr="00025CD8">
        <w:rPr>
          <w:rFonts w:ascii="Calibri" w:hAnsi="Calibri" w:cs="Calibri"/>
        </w:rPr>
        <w:t xml:space="preserve">2-3 minutes Pitch </w:t>
      </w:r>
      <w:r w:rsidRPr="00025CD8">
        <w:rPr>
          <w:rFonts w:ascii="Calibri" w:hAnsi="Calibri" w:cs="Calibri"/>
          <w:i/>
        </w:rPr>
        <w:t>(This is good training and will introduce the company and business idea to potential new audience.)</w:t>
      </w:r>
    </w:p>
    <w:p w14:paraId="2035870A" w14:textId="77777777" w:rsidR="00BF3CF2" w:rsidRPr="00025CD8" w:rsidRDefault="00BF3CF2" w:rsidP="00BF3CF2">
      <w:pPr>
        <w:rPr>
          <w:rFonts w:ascii="Calibri" w:hAnsi="Calibri" w:cs="Calibri"/>
          <w:sz w:val="32"/>
          <w:u w:val="single"/>
        </w:rPr>
      </w:pPr>
    </w:p>
    <w:p w14:paraId="408A3DBC" w14:textId="77777777" w:rsidR="00BF3CF2" w:rsidRPr="00025CD8" w:rsidRDefault="00BF3CF2" w:rsidP="00BF3CF2">
      <w:pPr>
        <w:rPr>
          <w:rFonts w:ascii="Calibri" w:hAnsi="Calibri" w:cs="Calibri"/>
          <w:u w:val="single"/>
        </w:rPr>
      </w:pPr>
      <w:r w:rsidRPr="00025CD8">
        <w:rPr>
          <w:rFonts w:ascii="Calibri" w:hAnsi="Calibri" w:cs="Calibri"/>
          <w:u w:val="single"/>
        </w:rPr>
        <w:t xml:space="preserve">3. Lessons learned </w:t>
      </w:r>
      <w:r w:rsidRPr="00025CD8">
        <w:rPr>
          <w:rFonts w:ascii="Calibri" w:hAnsi="Calibri" w:cs="Calibri"/>
          <w:i/>
          <w:iCs/>
          <w:u w:val="single"/>
        </w:rPr>
        <w:t xml:space="preserve">(5.3.a in </w:t>
      </w:r>
      <w:r w:rsidR="00F730B6" w:rsidRPr="00025CD8">
        <w:rPr>
          <w:rFonts w:ascii="Calibri" w:hAnsi="Calibri" w:cs="Calibri"/>
          <w:i/>
          <w:iCs/>
          <w:u w:val="single"/>
        </w:rPr>
        <w:t>Addendum 1</w:t>
      </w:r>
      <w:r w:rsidRPr="00025CD8">
        <w:rPr>
          <w:rFonts w:ascii="Calibri" w:hAnsi="Calibri" w:cs="Calibri"/>
          <w:i/>
          <w:iCs/>
          <w:u w:val="single"/>
        </w:rPr>
        <w:t xml:space="preserve"> of the contract)</w:t>
      </w:r>
      <w:r w:rsidRPr="00025CD8">
        <w:rPr>
          <w:rFonts w:ascii="Calibri" w:hAnsi="Calibri" w:cs="Calibri"/>
          <w:u w:val="single"/>
        </w:rPr>
        <w:t>;</w:t>
      </w:r>
    </w:p>
    <w:p w14:paraId="126F2A7E" w14:textId="77777777" w:rsidR="00BF3CF2" w:rsidRPr="00025CD8" w:rsidRDefault="00BF3CF2" w:rsidP="00BF3CF2">
      <w:pPr>
        <w:autoSpaceDE w:val="0"/>
        <w:autoSpaceDN w:val="0"/>
        <w:adjustRightInd w:val="0"/>
        <w:rPr>
          <w:rFonts w:ascii="Calibri" w:hAnsi="Calibri" w:cs="Calibri"/>
          <w:sz w:val="32"/>
        </w:rPr>
      </w:pPr>
    </w:p>
    <w:p w14:paraId="4DBDEB68" w14:textId="77777777" w:rsidR="00BF3CF2" w:rsidRPr="00025CD8" w:rsidRDefault="00BF3CF2" w:rsidP="00BF3CF2">
      <w:pPr>
        <w:ind w:right="-154"/>
        <w:rPr>
          <w:rFonts w:ascii="Calibri" w:hAnsi="Calibri" w:cs="Calibri"/>
          <w:u w:val="single"/>
        </w:rPr>
      </w:pPr>
      <w:r w:rsidRPr="00025CD8">
        <w:rPr>
          <w:rFonts w:ascii="Calibri" w:hAnsi="Calibri" w:cs="Calibri"/>
          <w:u w:val="single"/>
        </w:rPr>
        <w:t xml:space="preserve">4. Details of the support received from </w:t>
      </w:r>
      <w:r w:rsidR="00EF5A3A" w:rsidRPr="00025CD8">
        <w:rPr>
          <w:rFonts w:ascii="Calibri" w:hAnsi="Calibri" w:cs="Calibri"/>
          <w:u w:val="single"/>
        </w:rPr>
        <w:t>…………</w:t>
      </w:r>
      <w:r w:rsidRPr="00025CD8">
        <w:rPr>
          <w:rFonts w:ascii="Calibri" w:hAnsi="Calibri" w:cs="Calibri"/>
          <w:i/>
          <w:iCs/>
          <w:u w:val="single"/>
        </w:rPr>
        <w:t xml:space="preserve"> (5.3.b in </w:t>
      </w:r>
      <w:r w:rsidR="00F730B6" w:rsidRPr="00025CD8">
        <w:rPr>
          <w:rFonts w:ascii="Calibri" w:hAnsi="Calibri" w:cs="Calibri"/>
          <w:i/>
          <w:iCs/>
          <w:u w:val="single"/>
        </w:rPr>
        <w:t>Addendum</w:t>
      </w:r>
      <w:r w:rsidRPr="00025CD8">
        <w:rPr>
          <w:rFonts w:ascii="Calibri" w:hAnsi="Calibri" w:cs="Calibri"/>
          <w:i/>
          <w:iCs/>
          <w:u w:val="single"/>
        </w:rPr>
        <w:t xml:space="preserve"> 1 of the contract)</w:t>
      </w:r>
      <w:r w:rsidRPr="00025CD8">
        <w:rPr>
          <w:rFonts w:ascii="Calibri" w:hAnsi="Calibri" w:cs="Calibri"/>
          <w:u w:val="single"/>
        </w:rPr>
        <w:t>;</w:t>
      </w:r>
    </w:p>
    <w:p w14:paraId="09FCC123" w14:textId="77777777" w:rsidR="00BF3CF2" w:rsidRPr="00025CD8" w:rsidRDefault="00BF3CF2" w:rsidP="00BF3CF2">
      <w:pPr>
        <w:rPr>
          <w:rFonts w:ascii="Calibri" w:hAnsi="Calibri" w:cs="Calibri"/>
        </w:rPr>
      </w:pPr>
      <w:r w:rsidRPr="00025CD8">
        <w:rPr>
          <w:rFonts w:ascii="Calibri" w:hAnsi="Calibri" w:cs="Calibri"/>
        </w:rPr>
        <w:t xml:space="preserve">Also mention the expert’s names, sections and hours used during </w:t>
      </w:r>
      <w:r w:rsidR="00EF5A3A" w:rsidRPr="00025CD8">
        <w:rPr>
          <w:rFonts w:ascii="Calibri" w:hAnsi="Calibri" w:cs="Calibri"/>
        </w:rPr>
        <w:t xml:space="preserve">the </w:t>
      </w:r>
      <w:r w:rsidRPr="00025CD8">
        <w:rPr>
          <w:rFonts w:ascii="Calibri" w:hAnsi="Calibri" w:cs="Calibri"/>
        </w:rPr>
        <w:t>incubation period</w:t>
      </w:r>
      <w:r w:rsidR="00EF5A3A" w:rsidRPr="00025CD8">
        <w:rPr>
          <w:rFonts w:ascii="Calibri" w:hAnsi="Calibri" w:cs="Calibri"/>
        </w:rPr>
        <w:t>.</w:t>
      </w:r>
    </w:p>
    <w:p w14:paraId="408A12B6" w14:textId="77777777" w:rsidR="00BF3CF2" w:rsidRPr="00025CD8" w:rsidRDefault="00BF3CF2" w:rsidP="00BF3CF2">
      <w:pPr>
        <w:autoSpaceDE w:val="0"/>
        <w:autoSpaceDN w:val="0"/>
        <w:adjustRightInd w:val="0"/>
        <w:rPr>
          <w:rFonts w:ascii="Calibri" w:hAnsi="Calibri" w:cs="Calibri"/>
          <w:sz w:val="32"/>
        </w:rPr>
      </w:pPr>
    </w:p>
    <w:p w14:paraId="0BFCB666" w14:textId="77777777" w:rsidR="00BF3CF2" w:rsidRPr="00025CD8" w:rsidRDefault="00BF3CF2" w:rsidP="00BF3CF2">
      <w:pPr>
        <w:ind w:right="-154"/>
        <w:rPr>
          <w:rFonts w:ascii="Calibri" w:hAnsi="Calibri" w:cs="Calibri"/>
          <w:u w:val="single"/>
        </w:rPr>
      </w:pPr>
      <w:r w:rsidRPr="00025CD8">
        <w:rPr>
          <w:rFonts w:ascii="Calibri" w:hAnsi="Calibri" w:cs="Calibri"/>
          <w:u w:val="single"/>
        </w:rPr>
        <w:t xml:space="preserve">5. Business contacts established </w:t>
      </w:r>
      <w:r w:rsidRPr="00025CD8">
        <w:rPr>
          <w:rFonts w:ascii="Calibri" w:hAnsi="Calibri" w:cs="Calibri"/>
          <w:i/>
          <w:iCs/>
          <w:u w:val="single"/>
        </w:rPr>
        <w:t xml:space="preserve">(5.3.c in </w:t>
      </w:r>
      <w:r w:rsidR="00F730B6" w:rsidRPr="00025CD8">
        <w:rPr>
          <w:rFonts w:ascii="Calibri" w:hAnsi="Calibri" w:cs="Calibri"/>
          <w:i/>
          <w:iCs/>
          <w:u w:val="single"/>
        </w:rPr>
        <w:t>Addendum</w:t>
      </w:r>
      <w:r w:rsidRPr="00025CD8">
        <w:rPr>
          <w:rFonts w:ascii="Calibri" w:hAnsi="Calibri" w:cs="Calibri"/>
          <w:i/>
          <w:iCs/>
          <w:u w:val="single"/>
        </w:rPr>
        <w:t xml:space="preserve"> 1 of the contract)</w:t>
      </w:r>
      <w:r w:rsidRPr="00025CD8">
        <w:rPr>
          <w:rFonts w:ascii="Calibri" w:hAnsi="Calibri" w:cs="Calibri"/>
          <w:u w:val="single"/>
        </w:rPr>
        <w:t>;</w:t>
      </w:r>
    </w:p>
    <w:p w14:paraId="78EE1834" w14:textId="77777777" w:rsidR="00BF3CF2" w:rsidRPr="00025CD8" w:rsidRDefault="00BF3CF2" w:rsidP="00BF3CF2">
      <w:pPr>
        <w:rPr>
          <w:rFonts w:ascii="Calibri" w:hAnsi="Calibri" w:cs="Calibri"/>
          <w:sz w:val="32"/>
          <w:u w:val="single"/>
        </w:rPr>
      </w:pPr>
    </w:p>
    <w:p w14:paraId="61238916" w14:textId="77777777" w:rsidR="00BF3CF2" w:rsidRPr="00025CD8" w:rsidRDefault="00BF3CF2" w:rsidP="00BF3CF2">
      <w:pPr>
        <w:rPr>
          <w:rFonts w:ascii="Calibri" w:hAnsi="Calibri" w:cs="Calibri"/>
          <w:u w:val="single"/>
        </w:rPr>
      </w:pPr>
      <w:r w:rsidRPr="00025CD8">
        <w:rPr>
          <w:rFonts w:ascii="Calibri" w:hAnsi="Calibri" w:cs="Calibri"/>
          <w:u w:val="single"/>
        </w:rPr>
        <w:t xml:space="preserve">6. Progress report on work packages of </w:t>
      </w:r>
      <w:r w:rsidRPr="00025CD8">
        <w:rPr>
          <w:rFonts w:ascii="Calibri" w:hAnsi="Calibri" w:cs="Calibri"/>
          <w:i/>
          <w:iCs/>
          <w:u w:val="single"/>
        </w:rPr>
        <w:t>total</w:t>
      </w:r>
      <w:r w:rsidRPr="00025CD8">
        <w:rPr>
          <w:rFonts w:ascii="Calibri" w:hAnsi="Calibri" w:cs="Calibri"/>
          <w:u w:val="single"/>
        </w:rPr>
        <w:t xml:space="preserve"> incubation period </w:t>
      </w:r>
      <w:r w:rsidRPr="00025CD8">
        <w:rPr>
          <w:rFonts w:ascii="Calibri" w:hAnsi="Calibri" w:cs="Calibri"/>
          <w:i/>
          <w:iCs/>
          <w:u w:val="single"/>
        </w:rPr>
        <w:t>(5.3.d in A</w:t>
      </w:r>
      <w:r w:rsidR="00F730B6" w:rsidRPr="00025CD8">
        <w:rPr>
          <w:rFonts w:ascii="Calibri" w:hAnsi="Calibri" w:cs="Calibri"/>
          <w:i/>
          <w:iCs/>
          <w:u w:val="single"/>
        </w:rPr>
        <w:t>ddendum</w:t>
      </w:r>
      <w:r w:rsidRPr="00025CD8">
        <w:rPr>
          <w:rFonts w:ascii="Calibri" w:hAnsi="Calibri" w:cs="Calibri"/>
          <w:i/>
          <w:iCs/>
          <w:u w:val="single"/>
        </w:rPr>
        <w:t xml:space="preserve"> 1 of the contract)</w:t>
      </w:r>
    </w:p>
    <w:p w14:paraId="2B4EF71F" w14:textId="77777777" w:rsidR="00BF3CF2" w:rsidRPr="00025CD8" w:rsidRDefault="00BF3CF2" w:rsidP="00BF3CF2">
      <w:pPr>
        <w:jc w:val="both"/>
        <w:rPr>
          <w:rFonts w:ascii="Calibri" w:hAnsi="Calibri" w:cs="Calibri"/>
        </w:rPr>
      </w:pPr>
      <w:r w:rsidRPr="00025CD8">
        <w:rPr>
          <w:rFonts w:ascii="Calibri" w:hAnsi="Calibri" w:cs="Calibri"/>
        </w:rPr>
        <w:t>Refer to each task in original proposal, and present the current status of the task/work package. Explain reasons to why tasks have not been completed (if any). Present any new tasks that have been added in this first phase (if any).</w:t>
      </w:r>
    </w:p>
    <w:p w14:paraId="0F6B29D8" w14:textId="77777777" w:rsidR="00BF3CF2" w:rsidRPr="00025CD8" w:rsidRDefault="00BF3CF2" w:rsidP="00BF3CF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5A3A" w:rsidRPr="00025CD8" w14:paraId="16D19399" w14:textId="77777777" w:rsidTr="007C2562">
        <w:tc>
          <w:tcPr>
            <w:tcW w:w="8522" w:type="dxa"/>
          </w:tcPr>
          <w:p w14:paraId="1D31052F" w14:textId="77777777" w:rsidR="00EF5A3A" w:rsidRPr="00025CD8" w:rsidRDefault="00EF5A3A" w:rsidP="007C2562">
            <w:pPr>
              <w:autoSpaceDE w:val="0"/>
              <w:autoSpaceDN w:val="0"/>
              <w:adjustRightInd w:val="0"/>
              <w:rPr>
                <w:rFonts w:ascii="Calibri" w:hAnsi="Calibri" w:cs="Calibri"/>
                <w:b/>
              </w:rPr>
            </w:pPr>
            <w:r w:rsidRPr="00025CD8">
              <w:rPr>
                <w:rFonts w:ascii="Calibri" w:hAnsi="Calibri" w:cs="Calibri"/>
                <w:b/>
              </w:rPr>
              <w:t>Task/Work Package #</w:t>
            </w:r>
          </w:p>
          <w:p w14:paraId="7CA09B03" w14:textId="77777777" w:rsidR="00EF5A3A" w:rsidRPr="00025CD8" w:rsidRDefault="00EF5A3A" w:rsidP="007C2562">
            <w:pPr>
              <w:autoSpaceDE w:val="0"/>
              <w:autoSpaceDN w:val="0"/>
              <w:adjustRightInd w:val="0"/>
              <w:rPr>
                <w:rFonts w:ascii="Calibri" w:hAnsi="Calibri" w:cs="Calibri"/>
                <w:sz w:val="12"/>
                <w:szCs w:val="12"/>
              </w:rPr>
            </w:pPr>
          </w:p>
          <w:p w14:paraId="3867B21C" w14:textId="77777777" w:rsidR="00EF5A3A" w:rsidRPr="00025CD8" w:rsidRDefault="00EF5A3A" w:rsidP="007C2562">
            <w:pPr>
              <w:rPr>
                <w:rFonts w:ascii="Calibri" w:hAnsi="Calibri" w:cs="Calibri"/>
                <w:b/>
              </w:rPr>
            </w:pPr>
            <w:r w:rsidRPr="00025CD8">
              <w:rPr>
                <w:rFonts w:ascii="Calibri" w:hAnsi="Calibri" w:cs="Calibri"/>
                <w:b/>
              </w:rPr>
              <w:t>Objectives</w:t>
            </w:r>
          </w:p>
          <w:p w14:paraId="7D28A4ED" w14:textId="77777777" w:rsidR="00EF5A3A" w:rsidRPr="00025CD8" w:rsidRDefault="00EF5A3A" w:rsidP="007C2562">
            <w:pPr>
              <w:autoSpaceDE w:val="0"/>
              <w:autoSpaceDN w:val="0"/>
              <w:adjustRightInd w:val="0"/>
              <w:rPr>
                <w:rFonts w:ascii="Calibri" w:hAnsi="Calibri" w:cs="Calibri"/>
                <w:sz w:val="12"/>
                <w:szCs w:val="12"/>
              </w:rPr>
            </w:pPr>
          </w:p>
          <w:p w14:paraId="1B4C0040" w14:textId="77777777" w:rsidR="00EF5A3A" w:rsidRPr="00025CD8" w:rsidRDefault="00EF5A3A" w:rsidP="007C2562">
            <w:pPr>
              <w:rPr>
                <w:rFonts w:ascii="Calibri" w:hAnsi="Calibri" w:cs="Calibri"/>
                <w:b/>
              </w:rPr>
            </w:pPr>
            <w:r w:rsidRPr="00025CD8">
              <w:rPr>
                <w:rFonts w:ascii="Calibri" w:hAnsi="Calibri" w:cs="Calibri"/>
                <w:b/>
              </w:rPr>
              <w:t>Sub-tasks</w:t>
            </w:r>
          </w:p>
          <w:p w14:paraId="4DB25D4F" w14:textId="77777777" w:rsidR="00EF5A3A" w:rsidRPr="00025CD8" w:rsidRDefault="00EF5A3A" w:rsidP="007C2562">
            <w:pPr>
              <w:rPr>
                <w:rFonts w:ascii="Calibri" w:hAnsi="Calibri" w:cs="Calibri"/>
                <w:sz w:val="12"/>
                <w:szCs w:val="12"/>
              </w:rPr>
            </w:pPr>
          </w:p>
          <w:p w14:paraId="4EB2732B" w14:textId="77777777" w:rsidR="00EF5A3A" w:rsidRPr="00025CD8" w:rsidRDefault="00EF5A3A" w:rsidP="007C2562">
            <w:pPr>
              <w:rPr>
                <w:rFonts w:ascii="Calibri" w:hAnsi="Calibri" w:cs="Calibri"/>
                <w:b/>
              </w:rPr>
            </w:pPr>
            <w:r w:rsidRPr="00025CD8">
              <w:rPr>
                <w:rFonts w:ascii="Calibri" w:hAnsi="Calibri" w:cs="Calibri"/>
                <w:b/>
              </w:rPr>
              <w:t>Costs</w:t>
            </w:r>
          </w:p>
          <w:p w14:paraId="2EF91FCC" w14:textId="77777777" w:rsidR="00EF5A3A" w:rsidRPr="00025CD8" w:rsidRDefault="00EF5A3A" w:rsidP="007C2562">
            <w:pPr>
              <w:rPr>
                <w:rFonts w:ascii="Calibri" w:hAnsi="Calibri" w:cs="Calibri"/>
                <w:b/>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EF5A3A" w:rsidRPr="00025CD8" w14:paraId="61C88BFF"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2645B385" w14:textId="77777777" w:rsidR="00EF5A3A" w:rsidRPr="00025CD8" w:rsidRDefault="00EF5A3A" w:rsidP="007C2562">
                  <w:pPr>
                    <w:rPr>
                      <w:rFonts w:ascii="Calibri" w:hAnsi="Calibri" w:cs="Calibri"/>
                      <w:b/>
                    </w:rPr>
                  </w:pPr>
                  <w:r w:rsidRPr="00025CD8">
                    <w:rPr>
                      <w:rFonts w:ascii="Calibri" w:hAnsi="Calibri" w:cs="Calibri"/>
                      <w:b/>
                    </w:rPr>
                    <w:t>Sub-tasks</w:t>
                  </w:r>
                </w:p>
              </w:tc>
              <w:tc>
                <w:tcPr>
                  <w:tcW w:w="3333" w:type="dxa"/>
                  <w:tcBorders>
                    <w:top w:val="single" w:sz="4" w:space="0" w:color="auto"/>
                    <w:left w:val="single" w:sz="4" w:space="0" w:color="auto"/>
                    <w:bottom w:val="single" w:sz="4" w:space="0" w:color="auto"/>
                    <w:right w:val="single" w:sz="4" w:space="0" w:color="auto"/>
                  </w:tcBorders>
                </w:tcPr>
                <w:p w14:paraId="5B04CA0F" w14:textId="77777777" w:rsidR="00EF5A3A" w:rsidRPr="00025CD8" w:rsidRDefault="00EF5A3A" w:rsidP="007C2562">
                  <w:pPr>
                    <w:rPr>
                      <w:rFonts w:ascii="Calibri" w:hAnsi="Calibri" w:cs="Calibri"/>
                      <w:b/>
                    </w:rPr>
                  </w:pPr>
                  <w:r w:rsidRPr="00025CD8">
                    <w:rPr>
                      <w:rFonts w:ascii="Calibri" w:hAnsi="Calibri" w:cs="Calibri"/>
                      <w:b/>
                    </w:rPr>
                    <w:t>C</w:t>
                  </w:r>
                  <w:r w:rsidRPr="00025CD8">
                    <w:rPr>
                      <w:rFonts w:ascii="Calibri" w:hAnsi="Calibri" w:cs="Calibri"/>
                      <w:b/>
                    </w:rPr>
                    <w:cr/>
                    <w:t>sts (€)</w:t>
                  </w:r>
                </w:p>
              </w:tc>
            </w:tr>
            <w:tr w:rsidR="00EF5A3A" w:rsidRPr="00025CD8" w14:paraId="54E15143"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65AF9AB7" w14:textId="77777777" w:rsidR="00EF5A3A" w:rsidRPr="00025CD8" w:rsidRDefault="00EF5A3A" w:rsidP="007C2562">
                  <w:pPr>
                    <w:rPr>
                      <w:rFonts w:ascii="Calibri" w:hAnsi="Calibri" w:cs="Calibri"/>
                    </w:rPr>
                  </w:pPr>
                </w:p>
              </w:tc>
              <w:tc>
                <w:tcPr>
                  <w:tcW w:w="3333" w:type="dxa"/>
                  <w:tcBorders>
                    <w:top w:val="single" w:sz="4" w:space="0" w:color="auto"/>
                    <w:left w:val="single" w:sz="4" w:space="0" w:color="auto"/>
                    <w:bottom w:val="single" w:sz="4" w:space="0" w:color="auto"/>
                    <w:right w:val="single" w:sz="4" w:space="0" w:color="auto"/>
                  </w:tcBorders>
                </w:tcPr>
                <w:p w14:paraId="1CCF3999" w14:textId="77777777" w:rsidR="00EF5A3A" w:rsidRPr="00025CD8" w:rsidRDefault="00EF5A3A" w:rsidP="007C2562">
                  <w:pPr>
                    <w:rPr>
                      <w:rFonts w:ascii="Calibri" w:hAnsi="Calibri" w:cs="Calibri"/>
                    </w:rPr>
                  </w:pPr>
                </w:p>
              </w:tc>
            </w:tr>
            <w:tr w:rsidR="00EF5A3A" w:rsidRPr="00025CD8" w14:paraId="591894EA"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62F75765" w14:textId="77777777" w:rsidR="00EF5A3A" w:rsidRPr="00025CD8" w:rsidRDefault="00EF5A3A" w:rsidP="007C2562">
                  <w:pPr>
                    <w:rPr>
                      <w:rFonts w:ascii="Calibri" w:hAnsi="Calibri" w:cs="Calibri"/>
                    </w:rPr>
                  </w:pPr>
                </w:p>
              </w:tc>
              <w:tc>
                <w:tcPr>
                  <w:tcW w:w="3333" w:type="dxa"/>
                  <w:tcBorders>
                    <w:top w:val="single" w:sz="4" w:space="0" w:color="auto"/>
                    <w:left w:val="single" w:sz="4" w:space="0" w:color="auto"/>
                    <w:bottom w:val="single" w:sz="4" w:space="0" w:color="auto"/>
                    <w:right w:val="single" w:sz="4" w:space="0" w:color="auto"/>
                  </w:tcBorders>
                </w:tcPr>
                <w:p w14:paraId="45E0B8A6" w14:textId="77777777" w:rsidR="00EF5A3A" w:rsidRPr="00025CD8" w:rsidRDefault="00EF5A3A" w:rsidP="007C2562">
                  <w:pPr>
                    <w:rPr>
                      <w:rFonts w:ascii="Calibri" w:hAnsi="Calibri" w:cs="Calibri"/>
                    </w:rPr>
                  </w:pPr>
                </w:p>
              </w:tc>
            </w:tr>
            <w:tr w:rsidR="00EF5A3A" w:rsidRPr="00025CD8" w14:paraId="705B95D3" w14:textId="77777777" w:rsidTr="007C2562">
              <w:trPr>
                <w:trHeight w:val="259"/>
              </w:trPr>
              <w:tc>
                <w:tcPr>
                  <w:tcW w:w="3333" w:type="dxa"/>
                  <w:tcBorders>
                    <w:top w:val="single" w:sz="4" w:space="0" w:color="auto"/>
                    <w:left w:val="single" w:sz="4" w:space="0" w:color="auto"/>
                    <w:bottom w:val="single" w:sz="4" w:space="0" w:color="auto"/>
                    <w:right w:val="single" w:sz="4" w:space="0" w:color="auto"/>
                  </w:tcBorders>
                </w:tcPr>
                <w:p w14:paraId="1F15C255" w14:textId="77777777" w:rsidR="00EF5A3A" w:rsidRPr="00025CD8" w:rsidRDefault="00EF5A3A" w:rsidP="007C2562">
                  <w:pPr>
                    <w:rPr>
                      <w:rFonts w:ascii="Calibri" w:hAnsi="Calibri" w:cs="Calibri"/>
                      <w:b/>
                    </w:rPr>
                  </w:pPr>
                  <w:r w:rsidRPr="00025CD8">
                    <w:rPr>
                      <w:rFonts w:ascii="Calibri" w:hAnsi="Calibri" w:cs="Calibri"/>
                      <w:b/>
                    </w:rPr>
                    <w:t>Total (€)</w:t>
                  </w:r>
                </w:p>
              </w:tc>
              <w:tc>
                <w:tcPr>
                  <w:tcW w:w="3333" w:type="dxa"/>
                  <w:tcBorders>
                    <w:top w:val="single" w:sz="4" w:space="0" w:color="auto"/>
                    <w:left w:val="single" w:sz="4" w:space="0" w:color="auto"/>
                    <w:bottom w:val="single" w:sz="4" w:space="0" w:color="auto"/>
                    <w:right w:val="single" w:sz="4" w:space="0" w:color="auto"/>
                  </w:tcBorders>
                </w:tcPr>
                <w:p w14:paraId="20CCEAE2" w14:textId="77777777" w:rsidR="00EF5A3A" w:rsidRPr="00025CD8" w:rsidRDefault="00EF5A3A" w:rsidP="007C2562">
                  <w:pPr>
                    <w:rPr>
                      <w:rFonts w:ascii="Calibri" w:hAnsi="Calibri" w:cs="Calibri"/>
                    </w:rPr>
                  </w:pPr>
                </w:p>
              </w:tc>
            </w:tr>
          </w:tbl>
          <w:p w14:paraId="048FA290" w14:textId="77777777" w:rsidR="00EF5A3A" w:rsidRPr="00025CD8" w:rsidRDefault="00EF5A3A" w:rsidP="007C2562">
            <w:pPr>
              <w:rPr>
                <w:rFonts w:ascii="Calibri" w:hAnsi="Calibri" w:cs="Calibri"/>
                <w:sz w:val="12"/>
                <w:szCs w:val="12"/>
              </w:rPr>
            </w:pPr>
          </w:p>
          <w:p w14:paraId="155C18CD" w14:textId="77777777" w:rsidR="00EF5A3A" w:rsidRPr="00025CD8" w:rsidRDefault="00EF5A3A" w:rsidP="007C2562">
            <w:pPr>
              <w:rPr>
                <w:rFonts w:ascii="Calibri" w:hAnsi="Calibri" w:cs="Calibri"/>
                <w:b/>
              </w:rPr>
            </w:pPr>
            <w:r w:rsidRPr="00025CD8">
              <w:rPr>
                <w:rFonts w:ascii="Calibri" w:hAnsi="Calibri" w:cs="Calibri"/>
                <w:b/>
              </w:rPr>
              <w:t>Output</w:t>
            </w:r>
          </w:p>
          <w:p w14:paraId="09302394" w14:textId="77777777" w:rsidR="00EF5A3A" w:rsidRPr="00025CD8" w:rsidRDefault="00EF5A3A" w:rsidP="007C2562">
            <w:pPr>
              <w:autoSpaceDE w:val="0"/>
              <w:autoSpaceDN w:val="0"/>
              <w:adjustRightInd w:val="0"/>
              <w:rPr>
                <w:rFonts w:ascii="Calibri" w:hAnsi="Calibri" w:cs="Calibri"/>
                <w:sz w:val="12"/>
                <w:szCs w:val="12"/>
              </w:rPr>
            </w:pPr>
          </w:p>
        </w:tc>
      </w:tr>
    </w:tbl>
    <w:p w14:paraId="01181C38" w14:textId="77777777" w:rsidR="00BF3CF2" w:rsidRPr="00025CD8" w:rsidRDefault="00BF3CF2" w:rsidP="00BF3CF2">
      <w:pPr>
        <w:rPr>
          <w:rFonts w:ascii="Calibri" w:hAnsi="Calibri" w:cs="Calibri"/>
        </w:rPr>
      </w:pPr>
    </w:p>
    <w:p w14:paraId="14FF3656" w14:textId="77777777" w:rsidR="00BF3CF2" w:rsidRPr="00025CD8" w:rsidRDefault="00BF3CF2" w:rsidP="00BF3CF2">
      <w:pPr>
        <w:rPr>
          <w:rFonts w:ascii="Calibri" w:hAnsi="Calibri" w:cs="Calibri"/>
        </w:rPr>
        <w:sectPr w:rsidR="00BF3CF2" w:rsidRPr="00025CD8" w:rsidSect="00403E82">
          <w:pgSz w:w="11906" w:h="16838"/>
          <w:pgMar w:top="1440" w:right="1800" w:bottom="1440" w:left="1800" w:header="708" w:footer="708" w:gutter="0"/>
          <w:cols w:space="708"/>
          <w:docGrid w:linePitch="360"/>
        </w:sectPr>
      </w:pPr>
    </w:p>
    <w:p w14:paraId="1DD4383E" w14:textId="77777777" w:rsidR="00BF3CF2" w:rsidRPr="00025CD8" w:rsidRDefault="00BF3CF2" w:rsidP="00BF3CF2">
      <w:pPr>
        <w:rPr>
          <w:rFonts w:ascii="Calibri" w:hAnsi="Calibri" w:cs="Calibri"/>
          <w:u w:val="single"/>
        </w:rPr>
      </w:pPr>
      <w:r w:rsidRPr="00025CD8">
        <w:rPr>
          <w:rFonts w:ascii="Calibri" w:hAnsi="Calibri" w:cs="Calibri"/>
          <w:u w:val="single"/>
        </w:rPr>
        <w:t xml:space="preserve">7. Incubation Planning Overview (planned </w:t>
      </w:r>
      <w:r w:rsidRPr="00025CD8">
        <w:rPr>
          <w:rFonts w:ascii="Calibri" w:hAnsi="Calibri" w:cs="Calibri"/>
          <w:i/>
          <w:iCs/>
          <w:u w:val="single"/>
        </w:rPr>
        <w:t>and</w:t>
      </w:r>
      <w:r w:rsidRPr="00025CD8">
        <w:rPr>
          <w:rFonts w:ascii="Calibri" w:hAnsi="Calibri" w:cs="Calibri"/>
          <w:u w:val="single"/>
        </w:rPr>
        <w:t xml:space="preserve"> actual):</w:t>
      </w:r>
    </w:p>
    <w:p w14:paraId="717E6DF0" w14:textId="77777777" w:rsidR="00BF3CF2" w:rsidRPr="00025CD8" w:rsidRDefault="00BF3CF2" w:rsidP="00BF3CF2">
      <w:pPr>
        <w:rPr>
          <w:rFonts w:ascii="Calibri" w:hAnsi="Calibri" w:cs="Calibri"/>
          <w:sz w:val="22"/>
          <w:szCs w:val="22"/>
          <w:u w:val="single"/>
        </w:rPr>
      </w:pPr>
    </w:p>
    <w:p w14:paraId="1A4C765B" w14:textId="77777777" w:rsidR="00BF3CF2" w:rsidRPr="00025CD8" w:rsidRDefault="00BF3CF2" w:rsidP="00BF3CF2">
      <w:pPr>
        <w:rPr>
          <w:rFonts w:ascii="Calibri" w:hAnsi="Calibri" w:cs="Calibri"/>
        </w:rPr>
      </w:pPr>
    </w:p>
    <w:p w14:paraId="02653AFB" w14:textId="77777777" w:rsidR="00BF3CF2" w:rsidRPr="00025CD8" w:rsidRDefault="00AD4B3C" w:rsidP="00BF3CF2">
      <w:pPr>
        <w:rPr>
          <w:rFonts w:ascii="Calibri" w:hAnsi="Calibri" w:cs="Calibri"/>
        </w:rPr>
      </w:pPr>
      <w:r w:rsidRPr="00025CD8">
        <w:rPr>
          <w:rFonts w:ascii="Calibri" w:hAnsi="Calibri" w:cs="Calibri"/>
        </w:rPr>
        <w:object w:dxaOrig="14837" w:dyaOrig="4505" w14:anchorId="68C2AAC1">
          <v:shape id="_x0000_i1028" type="#_x0000_t75" style="width:723.75pt;height:222.75pt" o:ole="" o:bordertopcolor="this" o:borderleftcolor="this" o:borderbottomcolor="this" o:borderrightcolor="this">
            <v:imagedata r:id="rId36" o:title=""/>
            <w10:bordertop type="single" width="12"/>
            <w10:borderleft type="single" width="12"/>
            <w10:borderbottom type="single" width="12"/>
            <w10:borderright type="single" width="12"/>
          </v:shape>
          <o:OLEObject Type="Embed" ProgID="Excel.Sheet.8" ShapeID="_x0000_i1028" DrawAspect="Content" ObjectID="_1540196472" r:id="rId37"/>
        </w:object>
      </w:r>
    </w:p>
    <w:p w14:paraId="00947253" w14:textId="77777777" w:rsidR="00BF3CF2" w:rsidRPr="00025CD8" w:rsidRDefault="00BF3CF2" w:rsidP="00BF3CF2">
      <w:pPr>
        <w:rPr>
          <w:rFonts w:ascii="Calibri" w:hAnsi="Calibri" w:cs="Calibri"/>
          <w:u w:val="single"/>
        </w:rPr>
      </w:pPr>
      <w:r w:rsidRPr="00025CD8">
        <w:rPr>
          <w:rFonts w:ascii="Calibri" w:hAnsi="Calibri" w:cs="Calibri"/>
          <w:u w:val="single"/>
        </w:rPr>
        <w:br w:type="page"/>
        <w:t xml:space="preserve">8. Changes in expected Costs, total incubation period  </w:t>
      </w:r>
      <w:r w:rsidRPr="00025CD8">
        <w:rPr>
          <w:rFonts w:ascii="Calibri" w:hAnsi="Calibri" w:cs="Calibri"/>
          <w:i/>
          <w:iCs/>
          <w:u w:val="single"/>
        </w:rPr>
        <w:t xml:space="preserve">(5.3.e in </w:t>
      </w:r>
      <w:r w:rsidR="00F730B6" w:rsidRPr="00025CD8">
        <w:rPr>
          <w:rFonts w:ascii="Calibri" w:hAnsi="Calibri" w:cs="Calibri"/>
          <w:i/>
          <w:iCs/>
          <w:u w:val="single"/>
        </w:rPr>
        <w:t>Addendum</w:t>
      </w:r>
      <w:r w:rsidRPr="00025CD8">
        <w:rPr>
          <w:rFonts w:ascii="Calibri" w:hAnsi="Calibri" w:cs="Calibri"/>
          <w:i/>
          <w:iCs/>
          <w:u w:val="single"/>
        </w:rPr>
        <w:t xml:space="preserve"> 1 of the contract)</w:t>
      </w:r>
      <w:r w:rsidRPr="00025CD8">
        <w:rPr>
          <w:rFonts w:ascii="Calibri" w:hAnsi="Calibri" w:cs="Calibri"/>
          <w:u w:val="single"/>
        </w:rPr>
        <w:t>;</w:t>
      </w:r>
    </w:p>
    <w:p w14:paraId="59F2840A" w14:textId="77777777" w:rsidR="00BF3CF2" w:rsidRPr="00025CD8" w:rsidRDefault="00BF3CF2" w:rsidP="00BF3CF2">
      <w:pPr>
        <w:rPr>
          <w:rFonts w:ascii="Calibri" w:hAnsi="Calibri" w:cs="Calibri"/>
          <w:u w:val="single"/>
        </w:rPr>
      </w:pPr>
    </w:p>
    <w:p w14:paraId="47C052B6" w14:textId="77777777" w:rsidR="00BF3CF2" w:rsidRPr="00025CD8" w:rsidRDefault="00BF3CF2" w:rsidP="00BF3CF2">
      <w:pPr>
        <w:rPr>
          <w:rFonts w:ascii="Calibri" w:hAnsi="Calibri" w:cs="Calibri"/>
        </w:rPr>
      </w:pPr>
    </w:p>
    <w:bookmarkStart w:id="38" w:name="_MON_1391606678"/>
    <w:bookmarkEnd w:id="38"/>
    <w:p w14:paraId="3831EA1B" w14:textId="77777777" w:rsidR="00BF3CF2" w:rsidRPr="00025CD8" w:rsidRDefault="00AD4B3C" w:rsidP="00BF3CF2">
      <w:pPr>
        <w:rPr>
          <w:rFonts w:ascii="Calibri" w:hAnsi="Calibri" w:cs="Calibri"/>
        </w:rPr>
      </w:pPr>
      <w:r w:rsidRPr="00025CD8">
        <w:rPr>
          <w:rFonts w:ascii="Calibri" w:hAnsi="Calibri" w:cs="Calibri"/>
        </w:rPr>
        <w:object w:dxaOrig="11146" w:dyaOrig="3837" w14:anchorId="0F1D961E">
          <v:shape id="_x0000_i1029" type="#_x0000_t75" style="width:682.5pt;height:235.5pt" o:ole="">
            <v:imagedata r:id="rId38" o:title=""/>
          </v:shape>
          <o:OLEObject Type="Embed" ProgID="Excel.Sheet.8" ShapeID="_x0000_i1029" DrawAspect="Content" ObjectID="_1540196473" r:id="rId39"/>
        </w:object>
      </w:r>
    </w:p>
    <w:p w14:paraId="6DEEED6A" w14:textId="77777777" w:rsidR="00BF3CF2" w:rsidRPr="00025CD8" w:rsidRDefault="00BF3CF2" w:rsidP="00BF3CF2">
      <w:pPr>
        <w:rPr>
          <w:rFonts w:ascii="Calibri" w:hAnsi="Calibri" w:cs="Calibri"/>
        </w:rPr>
      </w:pPr>
    </w:p>
    <w:p w14:paraId="0216F306" w14:textId="77777777" w:rsidR="00BF3CF2" w:rsidRPr="00025CD8" w:rsidRDefault="00BF3CF2" w:rsidP="00BF3CF2">
      <w:pPr>
        <w:rPr>
          <w:rFonts w:ascii="Calibri" w:hAnsi="Calibri" w:cs="Calibri"/>
        </w:rPr>
        <w:sectPr w:rsidR="00BF3CF2" w:rsidRPr="00025CD8" w:rsidSect="00661366">
          <w:pgSz w:w="16838" w:h="11906" w:orient="landscape" w:code="9"/>
          <w:pgMar w:top="1797" w:right="1440" w:bottom="1797" w:left="1440" w:header="709" w:footer="709" w:gutter="0"/>
          <w:cols w:space="708"/>
          <w:docGrid w:linePitch="360"/>
        </w:sectPr>
      </w:pPr>
    </w:p>
    <w:p w14:paraId="4575D5DE" w14:textId="77777777" w:rsidR="00BF3CF2" w:rsidRPr="00025CD8" w:rsidRDefault="00BF3CF2" w:rsidP="00BF3CF2">
      <w:pPr>
        <w:rPr>
          <w:rFonts w:ascii="Calibri" w:hAnsi="Calibri" w:cs="Calibri"/>
        </w:rPr>
      </w:pPr>
      <w:r w:rsidRPr="00025CD8">
        <w:rPr>
          <w:rFonts w:ascii="Calibri" w:hAnsi="Calibri" w:cs="Calibri"/>
          <w:u w:val="single"/>
        </w:rPr>
        <w:t>9. Overview of major challenges/concerns</w:t>
      </w:r>
      <w:r w:rsidRPr="00025CD8">
        <w:rPr>
          <w:rFonts w:ascii="Calibri" w:hAnsi="Calibri" w:cs="Calibri"/>
        </w:rPr>
        <w:t>.</w:t>
      </w:r>
    </w:p>
    <w:p w14:paraId="549A7154" w14:textId="77777777" w:rsidR="00BF3CF2" w:rsidRPr="00025CD8" w:rsidRDefault="00BF3CF2" w:rsidP="00BF3CF2">
      <w:pPr>
        <w:rPr>
          <w:rFonts w:ascii="Calibri" w:hAnsi="Calibri" w:cs="Calibri"/>
          <w:u w:val="single"/>
        </w:rPr>
      </w:pPr>
    </w:p>
    <w:p w14:paraId="43FA7F87" w14:textId="77777777" w:rsidR="00BF3CF2" w:rsidRPr="00025CD8" w:rsidRDefault="00BF3CF2" w:rsidP="00BF3CF2">
      <w:pPr>
        <w:rPr>
          <w:rFonts w:ascii="Calibri" w:hAnsi="Calibri" w:cs="Calibri"/>
        </w:rPr>
      </w:pPr>
      <w:r w:rsidRPr="00025CD8">
        <w:rPr>
          <w:rFonts w:ascii="Calibri" w:hAnsi="Calibri" w:cs="Calibri"/>
          <w:u w:val="single"/>
        </w:rPr>
        <w:t>10. Other news/updates</w:t>
      </w:r>
      <w:r w:rsidRPr="00025CD8">
        <w:rPr>
          <w:rFonts w:ascii="Calibri" w:hAnsi="Calibri" w:cs="Calibri"/>
        </w:rPr>
        <w:t xml:space="preserve"> </w:t>
      </w:r>
    </w:p>
    <w:p w14:paraId="7BFB39FA" w14:textId="77777777" w:rsidR="00BF3CF2" w:rsidRPr="00025CD8" w:rsidRDefault="00BF3CF2" w:rsidP="00C80676">
      <w:pPr>
        <w:numPr>
          <w:ilvl w:val="0"/>
          <w:numId w:val="17"/>
        </w:numPr>
        <w:rPr>
          <w:rFonts w:ascii="Calibri" w:hAnsi="Calibri" w:cs="Calibri"/>
        </w:rPr>
      </w:pPr>
      <w:r w:rsidRPr="00025CD8">
        <w:rPr>
          <w:rFonts w:ascii="Calibri" w:hAnsi="Calibri" w:cs="Calibri"/>
        </w:rPr>
        <w:t>changes in your team’s composition</w:t>
      </w:r>
    </w:p>
    <w:p w14:paraId="6FEC2726" w14:textId="77777777" w:rsidR="00BF3CF2" w:rsidRPr="00025CD8" w:rsidRDefault="00BF3CF2" w:rsidP="00C80676">
      <w:pPr>
        <w:numPr>
          <w:ilvl w:val="0"/>
          <w:numId w:val="17"/>
        </w:numPr>
        <w:rPr>
          <w:rFonts w:ascii="Calibri" w:hAnsi="Calibri" w:cs="Calibri"/>
        </w:rPr>
      </w:pPr>
      <w:r w:rsidRPr="00025CD8">
        <w:rPr>
          <w:rFonts w:ascii="Calibri" w:hAnsi="Calibri" w:cs="Calibri"/>
        </w:rPr>
        <w:t>financial developments; i.e. secured financing , launching  customers, other income</w:t>
      </w:r>
    </w:p>
    <w:p w14:paraId="51A6DC68" w14:textId="77777777" w:rsidR="00BF3CF2" w:rsidRPr="00025CD8" w:rsidRDefault="00BF3CF2" w:rsidP="00C80676">
      <w:pPr>
        <w:numPr>
          <w:ilvl w:val="0"/>
          <w:numId w:val="17"/>
        </w:numPr>
        <w:rPr>
          <w:rFonts w:ascii="Calibri" w:hAnsi="Calibri" w:cs="Calibri"/>
        </w:rPr>
      </w:pPr>
      <w:r w:rsidRPr="00025CD8">
        <w:rPr>
          <w:rFonts w:ascii="Calibri" w:hAnsi="Calibri" w:cs="Calibri"/>
        </w:rPr>
        <w:t>cooperation agreements</w:t>
      </w:r>
    </w:p>
    <w:p w14:paraId="09626883" w14:textId="77777777" w:rsidR="00BF3CF2" w:rsidRPr="00025CD8" w:rsidRDefault="00BF3CF2" w:rsidP="00BF3CF2">
      <w:pPr>
        <w:rPr>
          <w:rFonts w:ascii="Calibri" w:hAnsi="Calibri" w:cs="Calibri"/>
          <w:u w:val="single"/>
        </w:rPr>
      </w:pPr>
    </w:p>
    <w:p w14:paraId="1F501E31" w14:textId="77777777" w:rsidR="00BF3CF2" w:rsidRPr="00025CD8" w:rsidRDefault="00BF3CF2" w:rsidP="00BF3CF2">
      <w:pPr>
        <w:rPr>
          <w:rFonts w:ascii="Calibri" w:hAnsi="Calibri" w:cs="Calibri"/>
          <w:u w:val="single"/>
        </w:rPr>
      </w:pPr>
      <w:r w:rsidRPr="00025CD8">
        <w:rPr>
          <w:rFonts w:ascii="Calibri" w:hAnsi="Calibri" w:cs="Calibri"/>
          <w:u w:val="single"/>
        </w:rPr>
        <w:t>11. Way forward</w:t>
      </w:r>
    </w:p>
    <w:p w14:paraId="5FA304E8" w14:textId="77777777" w:rsidR="00BF3CF2" w:rsidRPr="00025CD8" w:rsidRDefault="00BF3CF2" w:rsidP="00BF3CF2">
      <w:pPr>
        <w:autoSpaceDE w:val="0"/>
        <w:autoSpaceDN w:val="0"/>
        <w:adjustRightInd w:val="0"/>
        <w:rPr>
          <w:rFonts w:ascii="Calibri" w:hAnsi="Calibri" w:cs="Calibri"/>
        </w:rPr>
      </w:pPr>
    </w:p>
    <w:p w14:paraId="0C002096" w14:textId="77777777" w:rsidR="00BF3CF2" w:rsidRPr="00025CD8" w:rsidRDefault="00BF3CF2" w:rsidP="00BF3CF2">
      <w:pPr>
        <w:rPr>
          <w:rFonts w:ascii="Calibri" w:hAnsi="Calibri" w:cs="Calibri"/>
          <w:u w:val="single"/>
        </w:rPr>
      </w:pPr>
      <w:r w:rsidRPr="00025CD8">
        <w:rPr>
          <w:rFonts w:ascii="Calibri" w:hAnsi="Calibri" w:cs="Calibri"/>
          <w:u w:val="single"/>
        </w:rPr>
        <w:t>12. Feedback on ESA Business Incubation support</w:t>
      </w:r>
    </w:p>
    <w:p w14:paraId="7BEEC7F8" w14:textId="77777777" w:rsidR="00BF3CF2" w:rsidRPr="00025CD8" w:rsidRDefault="00BF3CF2" w:rsidP="00BF3CF2">
      <w:pPr>
        <w:autoSpaceDE w:val="0"/>
        <w:autoSpaceDN w:val="0"/>
        <w:adjustRightInd w:val="0"/>
        <w:rPr>
          <w:rFonts w:ascii="Calibri" w:hAnsi="Calibri" w:cs="Calibri"/>
          <w:u w:val="single"/>
        </w:rPr>
      </w:pPr>
    </w:p>
    <w:p w14:paraId="127A7F1D" w14:textId="77777777" w:rsidR="00BF3CF2" w:rsidRPr="00025CD8" w:rsidRDefault="00BF3CF2" w:rsidP="00BF3CF2">
      <w:pPr>
        <w:autoSpaceDE w:val="0"/>
        <w:autoSpaceDN w:val="0"/>
        <w:adjustRightInd w:val="0"/>
        <w:rPr>
          <w:rFonts w:ascii="Calibri" w:hAnsi="Calibri" w:cs="Calibri"/>
          <w:u w:val="single"/>
        </w:rPr>
      </w:pPr>
      <w:r w:rsidRPr="00025CD8">
        <w:rPr>
          <w:rFonts w:ascii="Calibri" w:hAnsi="Calibri" w:cs="Calibri"/>
          <w:u w:val="single"/>
        </w:rPr>
        <w:t>ANNEX to the Final Report. Please attached to this report also:</w:t>
      </w:r>
    </w:p>
    <w:p w14:paraId="006B457E" w14:textId="77777777" w:rsidR="00BF3CF2" w:rsidRPr="00025CD8" w:rsidRDefault="00BF3CF2" w:rsidP="00BF3CF2">
      <w:pPr>
        <w:autoSpaceDE w:val="0"/>
        <w:autoSpaceDN w:val="0"/>
        <w:adjustRightInd w:val="0"/>
        <w:rPr>
          <w:rFonts w:ascii="Calibri" w:hAnsi="Calibri" w:cs="Calibri"/>
        </w:rPr>
      </w:pPr>
    </w:p>
    <w:p w14:paraId="2E55B0F7" w14:textId="77777777" w:rsidR="00BF3CF2" w:rsidRPr="00025CD8" w:rsidRDefault="00BF3CF2" w:rsidP="00C80676">
      <w:pPr>
        <w:numPr>
          <w:ilvl w:val="0"/>
          <w:numId w:val="18"/>
        </w:numPr>
        <w:autoSpaceDE w:val="0"/>
        <w:autoSpaceDN w:val="0"/>
        <w:adjustRightInd w:val="0"/>
        <w:rPr>
          <w:rFonts w:ascii="Calibri" w:hAnsi="Calibri" w:cs="Calibri"/>
        </w:rPr>
      </w:pPr>
      <w:r w:rsidRPr="00025CD8">
        <w:rPr>
          <w:rFonts w:ascii="Calibri" w:hAnsi="Calibri" w:cs="Calibri"/>
        </w:rPr>
        <w:t xml:space="preserve">An overview and the copies of all invoices relevant to the Third Party Services obtained by the Incubatee </w:t>
      </w:r>
      <w:r w:rsidRPr="00025CD8">
        <w:rPr>
          <w:rFonts w:ascii="Calibri" w:hAnsi="Calibri" w:cs="Calibri"/>
          <w:i/>
          <w:iCs/>
        </w:rPr>
        <w:t>(5.3.f in A</w:t>
      </w:r>
      <w:r w:rsidR="00F730B6" w:rsidRPr="00025CD8">
        <w:rPr>
          <w:rFonts w:ascii="Calibri" w:hAnsi="Calibri" w:cs="Calibri"/>
          <w:i/>
          <w:iCs/>
        </w:rPr>
        <w:t>ddendum</w:t>
      </w:r>
      <w:r w:rsidRPr="00025CD8">
        <w:rPr>
          <w:rFonts w:ascii="Calibri" w:hAnsi="Calibri" w:cs="Calibri"/>
          <w:i/>
          <w:iCs/>
        </w:rPr>
        <w:t xml:space="preserve"> 1 of the contract)</w:t>
      </w:r>
      <w:r w:rsidRPr="00025CD8">
        <w:rPr>
          <w:rFonts w:ascii="Calibri" w:hAnsi="Calibri" w:cs="Calibri"/>
        </w:rPr>
        <w:t xml:space="preserve">; </w:t>
      </w:r>
    </w:p>
    <w:p w14:paraId="2872C46E" w14:textId="77777777" w:rsidR="00BF3CF2" w:rsidRPr="00025CD8" w:rsidRDefault="00BF3CF2" w:rsidP="00C80676">
      <w:pPr>
        <w:numPr>
          <w:ilvl w:val="0"/>
          <w:numId w:val="18"/>
        </w:numPr>
        <w:autoSpaceDE w:val="0"/>
        <w:autoSpaceDN w:val="0"/>
        <w:adjustRightInd w:val="0"/>
        <w:rPr>
          <w:rFonts w:ascii="Calibri" w:hAnsi="Calibri" w:cs="Calibri"/>
        </w:rPr>
      </w:pPr>
      <w:r w:rsidRPr="00025CD8">
        <w:rPr>
          <w:rFonts w:ascii="Calibri" w:hAnsi="Calibri" w:cs="Calibri"/>
        </w:rPr>
        <w:t xml:space="preserve">An overview and copies of patents, patent filings and/or  licences granted </w:t>
      </w:r>
      <w:r w:rsidRPr="00025CD8">
        <w:rPr>
          <w:rFonts w:ascii="Calibri" w:hAnsi="Calibri" w:cs="Calibri"/>
          <w:i/>
        </w:rPr>
        <w:t xml:space="preserve">(5.3.g in </w:t>
      </w:r>
      <w:r w:rsidR="00F730B6" w:rsidRPr="00025CD8">
        <w:rPr>
          <w:rFonts w:ascii="Calibri" w:hAnsi="Calibri" w:cs="Calibri"/>
          <w:i/>
        </w:rPr>
        <w:t>Addendum</w:t>
      </w:r>
      <w:r w:rsidRPr="00025CD8">
        <w:rPr>
          <w:rFonts w:ascii="Calibri" w:hAnsi="Calibri" w:cs="Calibri"/>
          <w:i/>
        </w:rPr>
        <w:t xml:space="preserve"> 1 of the contract)</w:t>
      </w:r>
      <w:r w:rsidRPr="00025CD8">
        <w:rPr>
          <w:rFonts w:ascii="Calibri" w:hAnsi="Calibri" w:cs="Calibri"/>
        </w:rPr>
        <w:t>;</w:t>
      </w:r>
    </w:p>
    <w:p w14:paraId="55E686FD" w14:textId="77777777" w:rsidR="00BF3CF2" w:rsidRPr="00025CD8" w:rsidRDefault="00BF3CF2" w:rsidP="00C80676">
      <w:pPr>
        <w:numPr>
          <w:ilvl w:val="0"/>
          <w:numId w:val="18"/>
        </w:numPr>
        <w:autoSpaceDE w:val="0"/>
        <w:autoSpaceDN w:val="0"/>
        <w:adjustRightInd w:val="0"/>
        <w:rPr>
          <w:rFonts w:ascii="Calibri" w:hAnsi="Calibri" w:cs="Calibri"/>
        </w:rPr>
      </w:pPr>
      <w:r w:rsidRPr="00025CD8">
        <w:rPr>
          <w:rFonts w:ascii="Calibri" w:hAnsi="Calibri" w:cs="Calibri"/>
        </w:rPr>
        <w:t xml:space="preserve">Photographic documentation accordance </w:t>
      </w:r>
      <w:r w:rsidRPr="00025CD8">
        <w:rPr>
          <w:rFonts w:ascii="Calibri" w:hAnsi="Calibri" w:cs="Calibri"/>
          <w:i/>
          <w:iCs/>
        </w:rPr>
        <w:t xml:space="preserve">(5.3.h in </w:t>
      </w:r>
      <w:r w:rsidR="00F730B6" w:rsidRPr="00025CD8">
        <w:rPr>
          <w:rFonts w:ascii="Calibri" w:hAnsi="Calibri" w:cs="Calibri"/>
          <w:i/>
          <w:iCs/>
        </w:rPr>
        <w:t>Addendum</w:t>
      </w:r>
      <w:r w:rsidRPr="00025CD8">
        <w:rPr>
          <w:rFonts w:ascii="Calibri" w:hAnsi="Calibri" w:cs="Calibri"/>
          <w:i/>
          <w:iCs/>
        </w:rPr>
        <w:t xml:space="preserve"> 1 of the contract)</w:t>
      </w:r>
      <w:r w:rsidRPr="00025CD8">
        <w:rPr>
          <w:rFonts w:ascii="Calibri" w:hAnsi="Calibri" w:cs="Calibri"/>
        </w:rPr>
        <w:t>.</w:t>
      </w:r>
    </w:p>
    <w:p w14:paraId="07D583FF" w14:textId="77777777" w:rsidR="004C351E" w:rsidRPr="000B64F8" w:rsidRDefault="004C351E" w:rsidP="004C351E">
      <w:pPr>
        <w:autoSpaceDE w:val="0"/>
        <w:autoSpaceDN w:val="0"/>
        <w:adjustRightInd w:val="0"/>
        <w:ind w:left="540"/>
        <w:rPr>
          <w:rFonts w:ascii="Calibri" w:hAnsi="Calibri" w:cs="Calibri"/>
        </w:rPr>
      </w:pPr>
    </w:p>
    <w:p w14:paraId="253594F8" w14:textId="77777777" w:rsidR="004C351E" w:rsidRPr="000B64F8" w:rsidRDefault="004C351E">
      <w:pPr>
        <w:rPr>
          <w:rFonts w:ascii="Calibri" w:hAnsi="Calibri" w:cs="Calibri"/>
        </w:rPr>
      </w:pPr>
      <w:r w:rsidRPr="000B64F8">
        <w:rPr>
          <w:rFonts w:ascii="Calibri" w:hAnsi="Calibri" w:cs="Calibri"/>
        </w:rPr>
        <w:br w:type="page"/>
      </w:r>
    </w:p>
    <w:p w14:paraId="13A0C4F0" w14:textId="77777777" w:rsidR="00ED45FF" w:rsidRPr="00025CD8" w:rsidRDefault="00ED45FF" w:rsidP="00ED45FF">
      <w:pPr>
        <w:jc w:val="center"/>
        <w:rPr>
          <w:rFonts w:ascii="Calibri" w:hAnsi="Calibri" w:cs="Calibri"/>
          <w:b/>
          <w:sz w:val="32"/>
          <w:szCs w:val="32"/>
          <w:u w:val="single"/>
        </w:rPr>
      </w:pPr>
      <w:r w:rsidRPr="00025CD8">
        <w:rPr>
          <w:rFonts w:ascii="Calibri" w:hAnsi="Calibri" w:cs="Calibri"/>
          <w:b/>
          <w:sz w:val="32"/>
          <w:szCs w:val="32"/>
          <w:u w:val="single"/>
        </w:rPr>
        <w:t>Draft Incubation Contract - A</w:t>
      </w:r>
      <w:r w:rsidR="00A33FB2" w:rsidRPr="00025CD8">
        <w:rPr>
          <w:rFonts w:ascii="Calibri" w:hAnsi="Calibri" w:cs="Calibri"/>
          <w:b/>
          <w:sz w:val="32"/>
          <w:szCs w:val="32"/>
          <w:u w:val="single"/>
        </w:rPr>
        <w:t>ddendum</w:t>
      </w:r>
      <w:r w:rsidRPr="00025CD8">
        <w:rPr>
          <w:rFonts w:ascii="Calibri" w:hAnsi="Calibri" w:cs="Calibri"/>
          <w:b/>
          <w:sz w:val="32"/>
          <w:szCs w:val="32"/>
          <w:u w:val="single"/>
        </w:rPr>
        <w:t xml:space="preserve"> 4</w:t>
      </w:r>
    </w:p>
    <w:p w14:paraId="19AFF2AC" w14:textId="77777777" w:rsidR="004C351E" w:rsidRPr="00025CD8" w:rsidRDefault="004C351E" w:rsidP="004C351E">
      <w:pPr>
        <w:jc w:val="center"/>
        <w:rPr>
          <w:rFonts w:ascii="Calibri" w:hAnsi="Calibri" w:cs="Calibri"/>
          <w:b/>
          <w:sz w:val="32"/>
          <w:szCs w:val="32"/>
          <w:u w:val="single"/>
        </w:rPr>
      </w:pPr>
    </w:p>
    <w:p w14:paraId="0DFD6EE7" w14:textId="77777777" w:rsidR="004C351E" w:rsidRPr="000B64F8" w:rsidRDefault="004C351E" w:rsidP="004C351E">
      <w:pPr>
        <w:jc w:val="center"/>
        <w:rPr>
          <w:rFonts w:ascii="Calibri" w:hAnsi="Calibri" w:cs="Calibri"/>
          <w:b/>
          <w:sz w:val="36"/>
          <w:u w:val="single"/>
        </w:rPr>
      </w:pPr>
      <w:r w:rsidRPr="00025CD8">
        <w:rPr>
          <w:rFonts w:ascii="Calibri" w:hAnsi="Calibri" w:cs="Calibri"/>
          <w:b/>
          <w:sz w:val="32"/>
          <w:szCs w:val="32"/>
          <w:u w:val="single"/>
        </w:rPr>
        <w:t>LOGO</w:t>
      </w:r>
      <w:r w:rsidR="00ED45FF" w:rsidRPr="00025CD8">
        <w:rPr>
          <w:rFonts w:ascii="Calibri" w:hAnsi="Calibri" w:cs="Calibri"/>
          <w:b/>
          <w:sz w:val="32"/>
          <w:szCs w:val="32"/>
          <w:u w:val="single"/>
        </w:rPr>
        <w:t>S</w:t>
      </w:r>
    </w:p>
    <w:p w14:paraId="4E945328" w14:textId="77777777" w:rsidR="004C351E" w:rsidRDefault="004C351E" w:rsidP="008D497F">
      <w:pPr>
        <w:autoSpaceDE w:val="0"/>
        <w:autoSpaceDN w:val="0"/>
        <w:adjustRightInd w:val="0"/>
        <w:rPr>
          <w:rFonts w:ascii="Calibri" w:hAnsi="Calibri" w:cs="Calibri"/>
        </w:rPr>
      </w:pPr>
    </w:p>
    <w:p w14:paraId="2B470B10" w14:textId="77777777" w:rsidR="008D497F" w:rsidRDefault="00774EAF" w:rsidP="004C351E">
      <w:pPr>
        <w:autoSpaceDE w:val="0"/>
        <w:autoSpaceDN w:val="0"/>
        <w:adjustRightInd w:val="0"/>
        <w:ind w:left="540"/>
        <w:rPr>
          <w:rFonts w:ascii="Calibri" w:hAnsi="Calibri" w:cs="Calibri"/>
        </w:rPr>
      </w:pPr>
      <w:r w:rsidRPr="008D497F">
        <w:rPr>
          <w:rFonts w:ascii="Calibri" w:hAnsi="Calibri" w:cs="Calibri"/>
          <w:noProof/>
          <w:lang w:val="en-US" w:eastAsia="en-US"/>
        </w:rPr>
        <w:drawing>
          <wp:inline distT="0" distB="0" distL="0" distR="0" wp14:anchorId="7D14B4DE" wp14:editId="1E6B9CCA">
            <wp:extent cx="2339340" cy="2118360"/>
            <wp:effectExtent l="0" t="0" r="0" b="0"/>
            <wp:docPr id="11" name="Picture 11" descr="BIC_Ireland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C_Ireland_S_Blac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9340" cy="2118360"/>
                    </a:xfrm>
                    <a:prstGeom prst="rect">
                      <a:avLst/>
                    </a:prstGeom>
                    <a:noFill/>
                    <a:ln>
                      <a:noFill/>
                    </a:ln>
                  </pic:spPr>
                </pic:pic>
              </a:graphicData>
            </a:graphic>
          </wp:inline>
        </w:drawing>
      </w:r>
      <w:r w:rsidRPr="008D497F">
        <w:rPr>
          <w:rFonts w:ascii="Calibri" w:hAnsi="Calibri" w:cs="Calibri"/>
          <w:noProof/>
          <w:lang w:val="en-US" w:eastAsia="en-US"/>
        </w:rPr>
        <w:drawing>
          <wp:inline distT="0" distB="0" distL="0" distR="0" wp14:anchorId="216AB9D7" wp14:editId="16683963">
            <wp:extent cx="1927860" cy="2606040"/>
            <wp:effectExtent l="0" t="0" r="0" b="0"/>
            <wp:docPr id="12" name="Picture 12" descr="BIC_Ireland_Bl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C_Ireland_Black_WEB"/>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27860" cy="2606040"/>
                    </a:xfrm>
                    <a:prstGeom prst="rect">
                      <a:avLst/>
                    </a:prstGeom>
                    <a:noFill/>
                    <a:ln>
                      <a:noFill/>
                    </a:ln>
                  </pic:spPr>
                </pic:pic>
              </a:graphicData>
            </a:graphic>
          </wp:inline>
        </w:drawing>
      </w:r>
      <w:r w:rsidRPr="008D497F">
        <w:rPr>
          <w:rFonts w:ascii="Calibri" w:hAnsi="Calibri" w:cs="Calibri"/>
          <w:noProof/>
          <w:lang w:val="en-US" w:eastAsia="en-US"/>
        </w:rPr>
        <w:drawing>
          <wp:inline distT="0" distB="0" distL="0" distR="0" wp14:anchorId="376E3AFF" wp14:editId="1ADA0CAD">
            <wp:extent cx="6118860" cy="1920240"/>
            <wp:effectExtent l="0" t="0" r="0" b="0"/>
            <wp:docPr id="13" name="Picture 13" descr="BIC_Ireland_Black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C_Ireland_Black_horiz"/>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8860" cy="1920240"/>
                    </a:xfrm>
                    <a:prstGeom prst="rect">
                      <a:avLst/>
                    </a:prstGeom>
                    <a:noFill/>
                    <a:ln>
                      <a:noFill/>
                    </a:ln>
                  </pic:spPr>
                </pic:pic>
              </a:graphicData>
            </a:graphic>
          </wp:inline>
        </w:drawing>
      </w:r>
      <w:r w:rsidRPr="008D497F">
        <w:rPr>
          <w:rFonts w:ascii="Calibri" w:hAnsi="Calibri" w:cs="Calibri"/>
          <w:noProof/>
          <w:lang w:val="en-US" w:eastAsia="en-US"/>
        </w:rPr>
        <w:drawing>
          <wp:inline distT="0" distB="0" distL="0" distR="0" wp14:anchorId="3A24F9A0" wp14:editId="3789527B">
            <wp:extent cx="5090160" cy="853440"/>
            <wp:effectExtent l="0" t="0" r="0" b="0"/>
            <wp:docPr id="14" name="Picture 14" descr="BIC_Ireland_Black_h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C_Ireland_Black_hor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0160" cy="853440"/>
                    </a:xfrm>
                    <a:prstGeom prst="rect">
                      <a:avLst/>
                    </a:prstGeom>
                    <a:noFill/>
                    <a:ln>
                      <a:noFill/>
                    </a:ln>
                  </pic:spPr>
                </pic:pic>
              </a:graphicData>
            </a:graphic>
          </wp:inline>
        </w:drawing>
      </w:r>
      <w:r w:rsidRPr="008D497F">
        <w:rPr>
          <w:rFonts w:ascii="Calibri" w:hAnsi="Calibri" w:cs="Calibri"/>
          <w:noProof/>
          <w:lang w:val="en-US" w:eastAsia="en-US"/>
        </w:rPr>
        <w:drawing>
          <wp:inline distT="0" distB="0" distL="0" distR="0" wp14:anchorId="2A2E0CFB" wp14:editId="43B4B9EC">
            <wp:extent cx="3482340" cy="967740"/>
            <wp:effectExtent l="0" t="0" r="0" b="0"/>
            <wp:docPr id="15" name="Picture 15" descr="BIC_Ireland_S_Black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C_Ireland_S_Black_horiz"/>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82340" cy="967740"/>
                    </a:xfrm>
                    <a:prstGeom prst="rect">
                      <a:avLst/>
                    </a:prstGeom>
                    <a:noFill/>
                    <a:ln>
                      <a:noFill/>
                    </a:ln>
                  </pic:spPr>
                </pic:pic>
              </a:graphicData>
            </a:graphic>
          </wp:inline>
        </w:drawing>
      </w:r>
    </w:p>
    <w:p w14:paraId="5F801D02" w14:textId="77777777" w:rsidR="00897058" w:rsidRDefault="00897058" w:rsidP="004C351E">
      <w:pPr>
        <w:autoSpaceDE w:val="0"/>
        <w:autoSpaceDN w:val="0"/>
        <w:adjustRightInd w:val="0"/>
        <w:ind w:left="540"/>
        <w:rPr>
          <w:rFonts w:ascii="Calibri" w:hAnsi="Calibri" w:cs="Calibri"/>
        </w:rPr>
      </w:pPr>
    </w:p>
    <w:p w14:paraId="50E5B868" w14:textId="77777777" w:rsidR="00897058" w:rsidRDefault="00897058" w:rsidP="004C351E">
      <w:pPr>
        <w:autoSpaceDE w:val="0"/>
        <w:autoSpaceDN w:val="0"/>
        <w:adjustRightInd w:val="0"/>
        <w:ind w:left="540"/>
        <w:rPr>
          <w:rFonts w:ascii="Calibri" w:hAnsi="Calibri" w:cs="Calibri"/>
        </w:rPr>
      </w:pPr>
    </w:p>
    <w:p w14:paraId="17E05017" w14:textId="77777777" w:rsidR="00897058" w:rsidRDefault="00897058" w:rsidP="004C351E">
      <w:pPr>
        <w:autoSpaceDE w:val="0"/>
        <w:autoSpaceDN w:val="0"/>
        <w:adjustRightInd w:val="0"/>
        <w:ind w:left="540"/>
        <w:rPr>
          <w:rFonts w:ascii="Calibri" w:hAnsi="Calibri" w:cs="Calibri"/>
        </w:rPr>
      </w:pPr>
    </w:p>
    <w:p w14:paraId="136D41D3" w14:textId="77777777" w:rsidR="004C7FCD" w:rsidRDefault="004C7FCD" w:rsidP="004C351E">
      <w:pPr>
        <w:autoSpaceDE w:val="0"/>
        <w:autoSpaceDN w:val="0"/>
        <w:adjustRightInd w:val="0"/>
        <w:ind w:left="540"/>
        <w:rPr>
          <w:rFonts w:ascii="Calibri" w:hAnsi="Calibri" w:cs="Calibri"/>
        </w:rPr>
        <w:sectPr w:rsidR="004C7FCD" w:rsidSect="009E14C7">
          <w:pgSz w:w="11906" w:h="16838"/>
          <w:pgMar w:top="1440" w:right="1800" w:bottom="1440" w:left="1800" w:header="708" w:footer="708" w:gutter="0"/>
          <w:cols w:space="708"/>
          <w:docGrid w:linePitch="360"/>
        </w:sectPr>
      </w:pPr>
    </w:p>
    <w:p w14:paraId="6182E95B" w14:textId="77777777" w:rsidR="00897058" w:rsidRDefault="00897058" w:rsidP="004C351E">
      <w:pPr>
        <w:autoSpaceDE w:val="0"/>
        <w:autoSpaceDN w:val="0"/>
        <w:adjustRightInd w:val="0"/>
        <w:ind w:left="540"/>
        <w:rPr>
          <w:rFonts w:ascii="Calibri" w:hAnsi="Calibri" w:cs="Calibri"/>
        </w:rPr>
      </w:pPr>
    </w:p>
    <w:p w14:paraId="763F409D" w14:textId="77777777" w:rsidR="00ED45FF" w:rsidRPr="00025CD8" w:rsidRDefault="00ED45FF" w:rsidP="00C80676">
      <w:pPr>
        <w:pStyle w:val="Heading2"/>
        <w:numPr>
          <w:ilvl w:val="0"/>
          <w:numId w:val="34"/>
        </w:numPr>
        <w:ind w:left="709" w:hanging="425"/>
        <w:jc w:val="center"/>
        <w:rPr>
          <w:rFonts w:ascii="Calibri" w:hAnsi="Calibri" w:cs="Calibri"/>
          <w:i w:val="0"/>
          <w:sz w:val="32"/>
          <w:szCs w:val="32"/>
          <w:u w:val="single"/>
          <w:lang w:val="en-US"/>
        </w:rPr>
      </w:pPr>
      <w:bookmarkStart w:id="39" w:name="_Toc461022632"/>
      <w:bookmarkStart w:id="40" w:name="_Toc462318247"/>
      <w:r w:rsidRPr="00025CD8">
        <w:rPr>
          <w:rFonts w:ascii="Calibri" w:hAnsi="Calibri" w:cs="Calibri"/>
          <w:i w:val="0"/>
          <w:sz w:val="32"/>
          <w:szCs w:val="32"/>
          <w:u w:val="single"/>
          <w:lang w:val="en-US"/>
        </w:rPr>
        <w:t>Draft Rental Contract</w:t>
      </w:r>
      <w:bookmarkEnd w:id="39"/>
      <w:bookmarkEnd w:id="40"/>
    </w:p>
    <w:p w14:paraId="739ED133" w14:textId="77777777" w:rsidR="00897058" w:rsidRPr="00025CD8" w:rsidRDefault="00897058" w:rsidP="00ED45FF">
      <w:pPr>
        <w:autoSpaceDE w:val="0"/>
        <w:autoSpaceDN w:val="0"/>
        <w:adjustRightInd w:val="0"/>
        <w:rPr>
          <w:rFonts w:ascii="Calibri" w:hAnsi="Calibri" w:cs="Calibri"/>
        </w:rPr>
      </w:pPr>
    </w:p>
    <w:p w14:paraId="2ECC8FA2" w14:textId="77777777" w:rsidR="00ED45FF" w:rsidRPr="00025CD8" w:rsidRDefault="00ED45FF" w:rsidP="00ED45FF">
      <w:pPr>
        <w:pStyle w:val="Heading2"/>
        <w:ind w:left="709"/>
        <w:rPr>
          <w:rFonts w:ascii="Calibri" w:hAnsi="Calibri" w:cs="Calibri"/>
          <w:b w:val="0"/>
          <w:bCs w:val="0"/>
          <w:sz w:val="32"/>
          <w:szCs w:val="32"/>
          <w:u w:val="single"/>
          <w:lang w:val="en-US"/>
        </w:rPr>
      </w:pPr>
    </w:p>
    <w:p w14:paraId="78AF084C" w14:textId="77777777" w:rsidR="00ED45FF" w:rsidRPr="00025CD8" w:rsidRDefault="00ED45FF" w:rsidP="00ED45FF">
      <w:pPr>
        <w:pStyle w:val="Heading2"/>
        <w:ind w:left="284"/>
        <w:rPr>
          <w:rFonts w:ascii="Calibri" w:hAnsi="Calibri" w:cs="Calibri"/>
          <w:b w:val="0"/>
          <w:bCs w:val="0"/>
          <w:sz w:val="32"/>
          <w:szCs w:val="32"/>
          <w:u w:val="single"/>
          <w:lang w:val="en-US"/>
        </w:rPr>
      </w:pPr>
    </w:p>
    <w:p w14:paraId="6DDE52A1" w14:textId="77777777" w:rsidR="00897058" w:rsidRPr="00025CD8" w:rsidRDefault="00ED45FF" w:rsidP="004C7FCD">
      <w:pPr>
        <w:pStyle w:val="Heading2"/>
        <w:ind w:left="709"/>
        <w:jc w:val="center"/>
        <w:rPr>
          <w:rFonts w:ascii="Calibri" w:hAnsi="Calibri" w:cs="Calibri"/>
          <w:i w:val="0"/>
          <w:sz w:val="32"/>
          <w:szCs w:val="32"/>
          <w:u w:val="single"/>
          <w:lang w:val="en-US"/>
        </w:rPr>
      </w:pPr>
      <w:bookmarkStart w:id="41" w:name="_Toc461022633"/>
      <w:bookmarkStart w:id="42" w:name="_Toc462318248"/>
      <w:r w:rsidRPr="00025CD8">
        <w:rPr>
          <w:rFonts w:ascii="Calibri" w:hAnsi="Calibri" w:cs="Calibri"/>
          <w:i w:val="0"/>
          <w:sz w:val="32"/>
          <w:szCs w:val="32"/>
          <w:u w:val="single"/>
          <w:lang w:val="en-US"/>
        </w:rPr>
        <w:t>[INSERT DRAFT RENTAL CONTRACT HERE]</w:t>
      </w:r>
      <w:bookmarkEnd w:id="41"/>
      <w:bookmarkEnd w:id="42"/>
      <w:r w:rsidR="00897058" w:rsidRPr="00025CD8">
        <w:rPr>
          <w:rFonts w:ascii="Calibri" w:hAnsi="Calibri" w:cs="Calibri"/>
          <w:i w:val="0"/>
          <w:sz w:val="32"/>
          <w:szCs w:val="32"/>
          <w:u w:val="single"/>
          <w:lang w:val="en-US"/>
        </w:rPr>
        <w:br w:type="page"/>
      </w:r>
    </w:p>
    <w:p w14:paraId="0514D09F" w14:textId="77777777" w:rsidR="00A33FB2" w:rsidRPr="00025CD8" w:rsidRDefault="00A33FB2" w:rsidP="00A33FB2">
      <w:pPr>
        <w:rPr>
          <w:rFonts w:ascii="Calibri" w:eastAsia="Calibri" w:hAnsi="Calibri" w:cs="Calibri"/>
          <w:sz w:val="22"/>
          <w:szCs w:val="22"/>
        </w:rPr>
      </w:pPr>
    </w:p>
    <w:p w14:paraId="0A94070E" w14:textId="77777777" w:rsidR="00A33FB2" w:rsidRPr="00025CD8" w:rsidRDefault="00A33FB2" w:rsidP="00A33FB2">
      <w:pPr>
        <w:jc w:val="center"/>
        <w:rPr>
          <w:rFonts w:ascii="Calibri" w:hAnsi="Calibri" w:cs="Calibri"/>
          <w:b/>
          <w:sz w:val="36"/>
          <w:u w:val="single"/>
        </w:rPr>
      </w:pPr>
      <w:r w:rsidRPr="00025CD8">
        <w:rPr>
          <w:rFonts w:ascii="Calibri" w:hAnsi="Calibri" w:cs="Calibri"/>
          <w:b/>
          <w:sz w:val="36"/>
          <w:u w:val="single"/>
        </w:rPr>
        <w:t>APPENDIX 2</w:t>
      </w:r>
    </w:p>
    <w:p w14:paraId="6BDF6CC4" w14:textId="77777777" w:rsidR="00A33FB2" w:rsidRPr="00025CD8" w:rsidRDefault="00A33FB2" w:rsidP="00A33FB2">
      <w:pPr>
        <w:jc w:val="center"/>
        <w:rPr>
          <w:rFonts w:ascii="Calibri" w:hAnsi="Calibri" w:cs="Calibri"/>
          <w:b/>
          <w:sz w:val="36"/>
        </w:rPr>
      </w:pPr>
      <w:r w:rsidRPr="00025CD8">
        <w:rPr>
          <w:rFonts w:ascii="Calibri" w:hAnsi="Calibri" w:cs="Calibri"/>
          <w:b/>
          <w:sz w:val="36"/>
          <w:u w:val="single"/>
        </w:rPr>
        <w:t>PROPOSAL TEMPLATES</w:t>
      </w:r>
    </w:p>
    <w:p w14:paraId="755C7C62" w14:textId="77777777" w:rsidR="00A33FB2" w:rsidRPr="00025CD8" w:rsidRDefault="00A33FB2" w:rsidP="00A33FB2">
      <w:pPr>
        <w:jc w:val="center"/>
        <w:rPr>
          <w:rFonts w:ascii="Calibri" w:eastAsia="Calibri" w:hAnsi="Calibri" w:cs="Calibri"/>
          <w:sz w:val="22"/>
          <w:szCs w:val="22"/>
        </w:rPr>
      </w:pPr>
      <w:r w:rsidRPr="00025CD8">
        <w:rPr>
          <w:rFonts w:ascii="Calibri" w:hAnsi="Calibri" w:cs="Calibri"/>
          <w:b/>
          <w:i/>
          <w:sz w:val="36"/>
        </w:rPr>
        <w:t>(for business incubation)</w:t>
      </w:r>
    </w:p>
    <w:p w14:paraId="781CAC11" w14:textId="77777777" w:rsidR="00A33FB2" w:rsidRPr="00025CD8" w:rsidRDefault="00A33FB2" w:rsidP="00A33FB2">
      <w:pPr>
        <w:jc w:val="center"/>
        <w:rPr>
          <w:rFonts w:ascii="Calibri" w:eastAsia="Calibri" w:hAnsi="Calibri" w:cs="Calibri"/>
          <w:sz w:val="22"/>
          <w:szCs w:val="22"/>
        </w:rPr>
      </w:pPr>
    </w:p>
    <w:p w14:paraId="7F01FABD" w14:textId="77777777" w:rsidR="00A33FB2" w:rsidRPr="00025CD8" w:rsidRDefault="00A33FB2" w:rsidP="00A33FB2">
      <w:pPr>
        <w:jc w:val="center"/>
        <w:rPr>
          <w:rFonts w:ascii="Calibri" w:eastAsia="Calibri" w:hAnsi="Calibri" w:cs="Calibri"/>
          <w:sz w:val="22"/>
          <w:szCs w:val="22"/>
        </w:rPr>
      </w:pPr>
    </w:p>
    <w:p w14:paraId="09FD1A87" w14:textId="77777777" w:rsidR="00A33FB2" w:rsidRPr="00025CD8" w:rsidRDefault="00A33FB2" w:rsidP="00A33FB2">
      <w:pPr>
        <w:jc w:val="center"/>
        <w:rPr>
          <w:rFonts w:ascii="Calibri" w:eastAsia="Calibri" w:hAnsi="Calibri" w:cs="Calibri"/>
          <w:sz w:val="22"/>
          <w:szCs w:val="22"/>
        </w:rPr>
      </w:pPr>
    </w:p>
    <w:p w14:paraId="4DEF55E1" w14:textId="77777777" w:rsidR="00A33FB2" w:rsidRPr="00025CD8" w:rsidRDefault="00A33FB2" w:rsidP="00A33FB2">
      <w:pPr>
        <w:jc w:val="center"/>
        <w:rPr>
          <w:rFonts w:ascii="Calibri" w:eastAsia="Calibri" w:hAnsi="Calibri" w:cs="Calibri"/>
          <w:sz w:val="22"/>
          <w:szCs w:val="22"/>
        </w:rPr>
      </w:pPr>
    </w:p>
    <w:p w14:paraId="71BE725A" w14:textId="77777777" w:rsidR="00A33FB2" w:rsidRPr="00025CD8" w:rsidRDefault="00A33FB2" w:rsidP="00A33FB2">
      <w:pPr>
        <w:jc w:val="center"/>
        <w:rPr>
          <w:rFonts w:ascii="Calibri" w:eastAsia="Calibri" w:hAnsi="Calibri" w:cs="Calibri"/>
          <w:sz w:val="22"/>
          <w:szCs w:val="22"/>
        </w:rPr>
      </w:pPr>
    </w:p>
    <w:p w14:paraId="3235C9D4" w14:textId="77777777" w:rsidR="00A33FB2" w:rsidRPr="00025CD8" w:rsidRDefault="00A33FB2" w:rsidP="00A33FB2">
      <w:pPr>
        <w:jc w:val="center"/>
        <w:rPr>
          <w:rFonts w:ascii="Calibri" w:eastAsia="Calibri" w:hAnsi="Calibri" w:cs="Calibri"/>
          <w:sz w:val="22"/>
          <w:szCs w:val="22"/>
        </w:rPr>
      </w:pPr>
    </w:p>
    <w:p w14:paraId="548C897B" w14:textId="77777777" w:rsidR="00A33FB2" w:rsidRPr="00025CD8" w:rsidRDefault="00A33FB2" w:rsidP="00A33FB2">
      <w:pPr>
        <w:jc w:val="center"/>
        <w:rPr>
          <w:rFonts w:ascii="Calibri" w:eastAsia="Calibri" w:hAnsi="Calibri" w:cs="Calibri"/>
          <w:sz w:val="22"/>
          <w:szCs w:val="22"/>
        </w:rPr>
      </w:pPr>
    </w:p>
    <w:p w14:paraId="2E8307C1" w14:textId="77777777" w:rsidR="00A33FB2" w:rsidRPr="00025CD8" w:rsidRDefault="00A33FB2" w:rsidP="00A33FB2">
      <w:pPr>
        <w:jc w:val="center"/>
        <w:rPr>
          <w:rFonts w:ascii="Calibri" w:eastAsia="Calibri" w:hAnsi="Calibri" w:cs="Calibri"/>
          <w:sz w:val="22"/>
          <w:szCs w:val="22"/>
        </w:rPr>
      </w:pPr>
    </w:p>
    <w:p w14:paraId="73CD494F" w14:textId="77777777" w:rsidR="00A33FB2" w:rsidRPr="00025CD8" w:rsidRDefault="00A33FB2" w:rsidP="00A33FB2">
      <w:pPr>
        <w:jc w:val="center"/>
        <w:rPr>
          <w:rFonts w:ascii="Calibri" w:eastAsia="Calibri" w:hAnsi="Calibri" w:cs="Calibri"/>
          <w:sz w:val="22"/>
          <w:szCs w:val="22"/>
        </w:rPr>
      </w:pPr>
    </w:p>
    <w:p w14:paraId="25823F81" w14:textId="77777777" w:rsidR="00A33FB2" w:rsidRPr="00025CD8" w:rsidRDefault="00A33FB2" w:rsidP="00A33FB2">
      <w:pPr>
        <w:jc w:val="center"/>
        <w:rPr>
          <w:rFonts w:ascii="Calibri" w:eastAsia="Calibri" w:hAnsi="Calibri" w:cs="Calibri"/>
          <w:sz w:val="22"/>
          <w:szCs w:val="22"/>
        </w:rPr>
      </w:pPr>
    </w:p>
    <w:p w14:paraId="10CB0F9C" w14:textId="77777777" w:rsidR="00A33FB2" w:rsidRPr="00025CD8" w:rsidRDefault="00A33FB2" w:rsidP="00A33FB2">
      <w:pPr>
        <w:jc w:val="center"/>
        <w:rPr>
          <w:rFonts w:ascii="Calibri" w:eastAsia="Calibri" w:hAnsi="Calibri" w:cs="Calibri"/>
          <w:sz w:val="22"/>
          <w:szCs w:val="22"/>
        </w:rPr>
      </w:pPr>
    </w:p>
    <w:p w14:paraId="59227BAF" w14:textId="77777777" w:rsidR="00A33FB2" w:rsidRPr="00025CD8" w:rsidRDefault="00A33FB2" w:rsidP="00A33FB2">
      <w:pPr>
        <w:jc w:val="center"/>
        <w:rPr>
          <w:rFonts w:ascii="Calibri" w:eastAsia="Calibri" w:hAnsi="Calibri" w:cs="Calibri"/>
          <w:sz w:val="22"/>
          <w:szCs w:val="22"/>
        </w:rPr>
      </w:pPr>
    </w:p>
    <w:p w14:paraId="1AEFC244" w14:textId="77777777" w:rsidR="00A33FB2" w:rsidRPr="00025CD8" w:rsidRDefault="00A33FB2" w:rsidP="00A33FB2">
      <w:pPr>
        <w:jc w:val="center"/>
        <w:rPr>
          <w:rFonts w:ascii="Calibri" w:eastAsia="Calibri" w:hAnsi="Calibri" w:cs="Calibri"/>
        </w:rPr>
      </w:pPr>
      <w:r w:rsidRPr="00025CD8">
        <w:rPr>
          <w:rFonts w:ascii="Calibri" w:eastAsia="Calibri" w:hAnsi="Calibri" w:cs="Calibri"/>
        </w:rPr>
        <w:t>COVERPAGE</w:t>
      </w:r>
    </w:p>
    <w:p w14:paraId="7AFC6E6F" w14:textId="77777777" w:rsidR="00A33FB2" w:rsidRPr="00025CD8" w:rsidRDefault="00A33FB2" w:rsidP="00A33FB2">
      <w:pPr>
        <w:jc w:val="center"/>
        <w:rPr>
          <w:rFonts w:ascii="Calibri" w:eastAsia="Calibri" w:hAnsi="Calibri" w:cs="Calibri"/>
        </w:rPr>
        <w:sectPr w:rsidR="00A33FB2" w:rsidRPr="00025CD8" w:rsidSect="00C80676">
          <w:headerReference w:type="even" r:id="rId44"/>
          <w:headerReference w:type="default" r:id="rId45"/>
          <w:footerReference w:type="even" r:id="rId46"/>
          <w:footerReference w:type="default" r:id="rId47"/>
          <w:headerReference w:type="first" r:id="rId48"/>
          <w:pgSz w:w="11900" w:h="16840"/>
          <w:pgMar w:top="1440" w:right="1797" w:bottom="873" w:left="1797" w:header="708" w:footer="708" w:gutter="0"/>
          <w:cols w:space="708"/>
          <w:titlePg/>
          <w:docGrid w:linePitch="326"/>
        </w:sectPr>
      </w:pPr>
      <w:r w:rsidRPr="00025CD8">
        <w:rPr>
          <w:rFonts w:ascii="Calibri" w:eastAsia="Calibri" w:hAnsi="Calibri" w:cs="Calibri"/>
        </w:rPr>
        <w:t>[please insert cover page here which shall include the company title, product/service title and may include an illustration]</w:t>
      </w:r>
    </w:p>
    <w:p w14:paraId="4125A052" w14:textId="77777777" w:rsidR="00A33FB2" w:rsidRPr="00025CD8" w:rsidRDefault="00A33FB2" w:rsidP="00A33FB2">
      <w:pPr>
        <w:jc w:val="center"/>
        <w:rPr>
          <w:rFonts w:ascii="Calibri" w:eastAsia="Calibri" w:hAnsi="Calibri" w:cs="Calibri"/>
          <w:b/>
          <w:sz w:val="28"/>
          <w:szCs w:val="28"/>
        </w:rPr>
      </w:pPr>
      <w:r w:rsidRPr="00025CD8">
        <w:rPr>
          <w:rFonts w:ascii="Calibri" w:eastAsia="Calibri" w:hAnsi="Calibri" w:cs="Calibri"/>
          <w:b/>
          <w:sz w:val="28"/>
          <w:szCs w:val="28"/>
        </w:rPr>
        <w:t>Appendix 2: Templates</w:t>
      </w:r>
    </w:p>
    <w:p w14:paraId="5B843757" w14:textId="77777777" w:rsidR="00A33FB2" w:rsidRPr="00025CD8" w:rsidRDefault="00A33FB2" w:rsidP="00A33FB2">
      <w:pPr>
        <w:rPr>
          <w:rFonts w:ascii="Calibri" w:eastAsia="Calibri" w:hAnsi="Calibri" w:cs="Calibri"/>
        </w:rPr>
      </w:pPr>
    </w:p>
    <w:p w14:paraId="7A4BDE5E" w14:textId="77777777" w:rsidR="00A33FB2" w:rsidRPr="00025CD8" w:rsidRDefault="00A33FB2" w:rsidP="00A33FB2">
      <w:pPr>
        <w:rPr>
          <w:rFonts w:ascii="Calibri" w:eastAsia="Calibri" w:hAnsi="Calibri" w:cs="Calibri"/>
        </w:rPr>
      </w:pPr>
    </w:p>
    <w:p w14:paraId="5050621E" w14:textId="69F0AB14" w:rsidR="00014592" w:rsidRPr="00D724D4" w:rsidRDefault="00014592" w:rsidP="00014592">
      <w:pPr>
        <w:pStyle w:val="Title"/>
        <w:pBdr>
          <w:bottom w:val="single" w:sz="8" w:space="4" w:color="4F81BD"/>
        </w:pBdr>
        <w:rPr>
          <w:rFonts w:ascii="Times New Roman" w:eastAsia="MS Gothic" w:hAnsi="Times New Roman"/>
          <w:color w:val="17365D"/>
        </w:rPr>
      </w:pPr>
      <w:r>
        <w:rPr>
          <w:rFonts w:ascii="Calibri" w:hAnsi="Calibri"/>
          <w:lang w:val="nl-NL"/>
        </w:rPr>
        <w:br w:type="page"/>
      </w:r>
      <w:r w:rsidRPr="00D724D4">
        <w:rPr>
          <w:rFonts w:ascii="Times New Roman" w:eastAsia="MS Gothic" w:hAnsi="Times New Roman"/>
          <w:color w:val="17365D"/>
        </w:rPr>
        <w:t>Incubation Proposal</w:t>
      </w:r>
    </w:p>
    <w:p w14:paraId="36D0F510" w14:textId="77777777" w:rsidR="00014592" w:rsidRDefault="00014592" w:rsidP="00014592">
      <w:pPr>
        <w:jc w:val="center"/>
        <w:rPr>
          <w:b/>
          <w:bCs/>
          <w:color w:val="0070C0"/>
        </w:rPr>
      </w:pPr>
      <w:bookmarkStart w:id="43" w:name="_Toc288593619"/>
      <w:r w:rsidRPr="00103F68">
        <w:rPr>
          <w:b/>
          <w:bCs/>
          <w:color w:val="0070C0"/>
        </w:rPr>
        <w:t>[Name of the company]</w:t>
      </w:r>
    </w:p>
    <w:p w14:paraId="09562A54" w14:textId="77777777" w:rsidR="00014592" w:rsidRPr="00103F68" w:rsidRDefault="00014592" w:rsidP="00014592">
      <w:pPr>
        <w:jc w:val="center"/>
        <w:rPr>
          <w:b/>
          <w:bCs/>
          <w:color w:val="0070C0"/>
        </w:rPr>
      </w:pPr>
    </w:p>
    <w:p w14:paraId="49A27EE1" w14:textId="77777777" w:rsidR="00014592" w:rsidRPr="00103F68" w:rsidRDefault="00014592" w:rsidP="00014592">
      <w:pPr>
        <w:jc w:val="center"/>
        <w:rPr>
          <w:b/>
          <w:bCs/>
          <w:color w:val="0070C0"/>
        </w:rPr>
      </w:pPr>
      <w:r w:rsidRPr="00103F68">
        <w:rPr>
          <w:b/>
          <w:bCs/>
          <w:color w:val="0070C0"/>
        </w:rPr>
        <w:t>[Address of the Company or of the Entrepreneur]</w:t>
      </w:r>
    </w:p>
    <w:p w14:paraId="79EA5793" w14:textId="77777777" w:rsidR="00014592" w:rsidRDefault="00014592" w:rsidP="00014592">
      <w:pPr>
        <w:jc w:val="center"/>
        <w:rPr>
          <w:b/>
          <w:bCs/>
          <w:color w:val="0070C0"/>
        </w:rPr>
      </w:pPr>
      <w:r w:rsidRPr="00D724D4">
        <w:rPr>
          <w:b/>
          <w:bCs/>
          <w:color w:val="0070C0"/>
        </w:rPr>
        <w:t xml:space="preserve"> </w:t>
      </w:r>
    </w:p>
    <w:p w14:paraId="2E2E9A70" w14:textId="77777777" w:rsidR="00014592" w:rsidRPr="00D724D4" w:rsidRDefault="00014592" w:rsidP="00014592">
      <w:pPr>
        <w:jc w:val="center"/>
        <w:rPr>
          <w:color w:val="0070C0"/>
        </w:rPr>
      </w:pPr>
      <w:r w:rsidRPr="00D724D4">
        <w:rPr>
          <w:b/>
          <w:bCs/>
          <w:color w:val="0070C0"/>
        </w:rPr>
        <w:t>[Reference Period of Incubation]</w:t>
      </w:r>
    </w:p>
    <w:p w14:paraId="4CE7943A" w14:textId="77777777" w:rsidR="00014592" w:rsidRPr="00D724D4" w:rsidRDefault="00014592" w:rsidP="00014592">
      <w:pPr>
        <w:jc w:val="center"/>
        <w:rPr>
          <w:b/>
          <w:bCs/>
          <w:color w:val="0070C0"/>
        </w:rPr>
      </w:pPr>
    </w:p>
    <w:bookmarkEnd w:id="43"/>
    <w:p w14:paraId="6B2E513B" w14:textId="77777777" w:rsidR="00014592" w:rsidRPr="00D724D4" w:rsidRDefault="00014592" w:rsidP="00014592">
      <w:pPr>
        <w:jc w:val="center"/>
        <w:rPr>
          <w:b/>
          <w:bCs/>
          <w:color w:val="0070C0"/>
        </w:rPr>
      </w:pPr>
    </w:p>
    <w:p w14:paraId="6AEF2E4E" w14:textId="77777777" w:rsidR="00014592" w:rsidRPr="00D724D4" w:rsidRDefault="00014592" w:rsidP="00014592">
      <w:pPr>
        <w:jc w:val="center"/>
        <w:rPr>
          <w:sz w:val="28"/>
          <w:szCs w:val="28"/>
        </w:rPr>
      </w:pPr>
    </w:p>
    <w:p w14:paraId="74D0597F" w14:textId="77777777" w:rsidR="00014592" w:rsidRPr="00D724D4" w:rsidRDefault="00014592" w:rsidP="00014592">
      <w:pPr>
        <w:jc w:val="center"/>
        <w:rPr>
          <w:sz w:val="28"/>
          <w:szCs w:val="28"/>
        </w:rPr>
      </w:pPr>
    </w:p>
    <w:p w14:paraId="78066461" w14:textId="77777777" w:rsidR="00014592" w:rsidRPr="00D724D4" w:rsidRDefault="00014592" w:rsidP="00014592">
      <w:pPr>
        <w:jc w:val="center"/>
        <w:rPr>
          <w:sz w:val="28"/>
          <w:szCs w:val="28"/>
        </w:rPr>
      </w:pPr>
    </w:p>
    <w:p w14:paraId="2845D833" w14:textId="77777777" w:rsidR="00014592" w:rsidRPr="00D724D4" w:rsidRDefault="00014592" w:rsidP="00014592">
      <w:pPr>
        <w:jc w:val="center"/>
        <w:rPr>
          <w:sz w:val="28"/>
          <w:szCs w:val="28"/>
        </w:rPr>
      </w:pPr>
    </w:p>
    <w:p w14:paraId="1A83D2DA" w14:textId="77777777" w:rsidR="00014592" w:rsidRPr="00D724D4" w:rsidRDefault="00014592" w:rsidP="00014592">
      <w:pPr>
        <w:jc w:val="center"/>
        <w:rPr>
          <w:sz w:val="28"/>
          <w:szCs w:val="28"/>
        </w:rPr>
      </w:pPr>
    </w:p>
    <w:p w14:paraId="4E3CC31F" w14:textId="77777777" w:rsidR="00014592" w:rsidRPr="00D724D4" w:rsidRDefault="00014592" w:rsidP="00014592">
      <w:pPr>
        <w:jc w:val="center"/>
        <w:rPr>
          <w:sz w:val="28"/>
          <w:szCs w:val="28"/>
        </w:rPr>
      </w:pPr>
    </w:p>
    <w:p w14:paraId="0C165282" w14:textId="77777777" w:rsidR="00014592" w:rsidRPr="00D724D4" w:rsidRDefault="00014592" w:rsidP="00014592">
      <w:pPr>
        <w:jc w:val="center"/>
        <w:rPr>
          <w:sz w:val="28"/>
          <w:szCs w:val="28"/>
        </w:rPr>
      </w:pPr>
    </w:p>
    <w:p w14:paraId="4F67FB53" w14:textId="77777777" w:rsidR="00014592" w:rsidRPr="00D724D4" w:rsidRDefault="00014592" w:rsidP="00014592">
      <w:pPr>
        <w:jc w:val="center"/>
        <w:rPr>
          <w:sz w:val="28"/>
          <w:szCs w:val="28"/>
        </w:rPr>
      </w:pPr>
    </w:p>
    <w:p w14:paraId="63217E89" w14:textId="77777777" w:rsidR="00014592" w:rsidRPr="00D724D4" w:rsidRDefault="00014592" w:rsidP="00014592">
      <w:pPr>
        <w:jc w:val="center"/>
        <w:rPr>
          <w:sz w:val="28"/>
          <w:szCs w:val="28"/>
        </w:rPr>
      </w:pPr>
    </w:p>
    <w:p w14:paraId="17003061" w14:textId="77777777" w:rsidR="00014592" w:rsidRPr="00D724D4" w:rsidRDefault="00014592" w:rsidP="00014592">
      <w:pPr>
        <w:jc w:val="center"/>
        <w:rPr>
          <w:sz w:val="28"/>
          <w:szCs w:val="28"/>
        </w:rPr>
      </w:pPr>
    </w:p>
    <w:p w14:paraId="7D4CAE36" w14:textId="77777777" w:rsidR="00014592" w:rsidRPr="00D724D4" w:rsidRDefault="00014592" w:rsidP="00014592">
      <w:pPr>
        <w:jc w:val="center"/>
        <w:rPr>
          <w:sz w:val="28"/>
          <w:szCs w:val="28"/>
        </w:rPr>
      </w:pPr>
    </w:p>
    <w:p w14:paraId="01C43792" w14:textId="77777777" w:rsidR="00014592" w:rsidRPr="00D724D4" w:rsidRDefault="00014592" w:rsidP="00014592">
      <w:pPr>
        <w:jc w:val="center"/>
        <w:rPr>
          <w:sz w:val="28"/>
          <w:szCs w:val="28"/>
        </w:rPr>
      </w:pPr>
    </w:p>
    <w:p w14:paraId="5F948985" w14:textId="77777777" w:rsidR="00014592" w:rsidRPr="00D724D4" w:rsidRDefault="00014592" w:rsidP="00014592">
      <w:pPr>
        <w:jc w:val="center"/>
        <w:rPr>
          <w:sz w:val="28"/>
          <w:szCs w:val="28"/>
        </w:rPr>
      </w:pPr>
      <w:r w:rsidRPr="00D724D4">
        <w:rPr>
          <w:sz w:val="28"/>
          <w:szCs w:val="28"/>
        </w:rPr>
        <w:t>Author:</w:t>
      </w:r>
    </w:p>
    <w:p w14:paraId="606C96F9" w14:textId="77777777" w:rsidR="00014592" w:rsidRPr="00D724D4" w:rsidRDefault="00014592" w:rsidP="00014592">
      <w:pPr>
        <w:jc w:val="center"/>
        <w:rPr>
          <w:sz w:val="28"/>
          <w:szCs w:val="28"/>
        </w:rPr>
      </w:pPr>
      <w:r w:rsidRPr="00D724D4">
        <w:rPr>
          <w:sz w:val="28"/>
          <w:szCs w:val="28"/>
        </w:rPr>
        <w:t>Date:</w:t>
      </w:r>
    </w:p>
    <w:p w14:paraId="40E8AF44" w14:textId="77777777" w:rsidR="00014592" w:rsidRPr="00D724D4" w:rsidRDefault="00014592" w:rsidP="00014592">
      <w:pPr>
        <w:jc w:val="center"/>
      </w:pPr>
      <w:r w:rsidRPr="00D724D4">
        <w:rPr>
          <w:sz w:val="28"/>
          <w:szCs w:val="28"/>
        </w:rPr>
        <w:t>Reference: XXXX</w:t>
      </w:r>
      <w:r w:rsidRPr="00D724D4">
        <w:t>, Issue… Version …</w:t>
      </w:r>
    </w:p>
    <w:p w14:paraId="39989141" w14:textId="77777777" w:rsidR="00014592" w:rsidRPr="00D724D4" w:rsidRDefault="00014592" w:rsidP="00014592">
      <w:pPr>
        <w:spacing w:after="200" w:line="276" w:lineRule="auto"/>
      </w:pPr>
    </w:p>
    <w:p w14:paraId="2D094461" w14:textId="77777777" w:rsidR="00014592" w:rsidRPr="00D724D4" w:rsidRDefault="00014592" w:rsidP="00014592">
      <w:pPr>
        <w:spacing w:after="200" w:line="276" w:lineRule="auto"/>
      </w:pPr>
    </w:p>
    <w:p w14:paraId="579107F1" w14:textId="77777777" w:rsidR="00014592" w:rsidRPr="00D724D4" w:rsidRDefault="00014592" w:rsidP="00014592">
      <w:pPr>
        <w:spacing w:after="200" w:line="276" w:lineRule="auto"/>
      </w:pPr>
    </w:p>
    <w:p w14:paraId="71EA860F" w14:textId="77777777" w:rsidR="00014592" w:rsidRPr="00D724D4" w:rsidRDefault="00014592" w:rsidP="00014592">
      <w:pPr>
        <w:spacing w:after="200" w:line="276" w:lineRule="auto"/>
      </w:pPr>
    </w:p>
    <w:p w14:paraId="4D25E1AA" w14:textId="77777777" w:rsidR="00014592" w:rsidRPr="00D724D4" w:rsidRDefault="00014592" w:rsidP="00014592">
      <w:pPr>
        <w:spacing w:after="200" w:line="276" w:lineRule="auto"/>
        <w:rPr>
          <w:b/>
          <w:bCs/>
          <w:kern w:val="32"/>
          <w:sz w:val="32"/>
          <w:szCs w:val="32"/>
        </w:rPr>
      </w:pPr>
    </w:p>
    <w:p w14:paraId="414F061B" w14:textId="77777777" w:rsidR="00014592" w:rsidRPr="00D724D4" w:rsidRDefault="00014592" w:rsidP="00014592">
      <w:pPr>
        <w:spacing w:after="200" w:line="276" w:lineRule="auto"/>
        <w:rPr>
          <w:rStyle w:val="GridTable1Light"/>
          <w:sz w:val="28"/>
          <w:szCs w:val="28"/>
        </w:rPr>
      </w:pPr>
      <w:r w:rsidRPr="00D724D4">
        <w:rPr>
          <w:rStyle w:val="GridTable1Light"/>
          <w:sz w:val="28"/>
          <w:szCs w:val="28"/>
        </w:rPr>
        <w:br w:type="page"/>
      </w:r>
    </w:p>
    <w:p w14:paraId="0FAA215D" w14:textId="77777777" w:rsidR="00014592" w:rsidRPr="00D724D4" w:rsidRDefault="00014592" w:rsidP="00014592">
      <w:pPr>
        <w:pStyle w:val="Header"/>
        <w:rPr>
          <w:rStyle w:val="GridTable1Light"/>
          <w:sz w:val="28"/>
          <w:szCs w:val="28"/>
        </w:rPr>
      </w:pPr>
      <w:r w:rsidRPr="00D724D4">
        <w:rPr>
          <w:rStyle w:val="GridTable1Light"/>
          <w:sz w:val="28"/>
          <w:szCs w:val="28"/>
        </w:rPr>
        <w:t>Table of Content</w:t>
      </w:r>
    </w:p>
    <w:p w14:paraId="0CCEA150" w14:textId="77777777" w:rsidR="00014592" w:rsidRPr="00D724D4" w:rsidRDefault="00014592" w:rsidP="00014592"/>
    <w:p w14:paraId="6E0F3A33" w14:textId="77777777" w:rsidR="00014592" w:rsidRPr="00014592" w:rsidRDefault="00014592" w:rsidP="00014592">
      <w:pPr>
        <w:pStyle w:val="TOC1"/>
        <w:tabs>
          <w:tab w:val="left" w:pos="420"/>
          <w:tab w:val="right" w:leader="dot" w:pos="9016"/>
        </w:tabs>
        <w:rPr>
          <w:rFonts w:ascii="Calibri" w:hAnsi="Calibri"/>
          <w:lang w:val="fr-FR" w:eastAsia="ja-JP"/>
        </w:rPr>
      </w:pPr>
      <w:r w:rsidRPr="00D724D4">
        <w:fldChar w:fldCharType="begin"/>
      </w:r>
      <w:r w:rsidRPr="00D724D4">
        <w:instrText xml:space="preserve"> TOC \o "1-3" </w:instrText>
      </w:r>
      <w:r w:rsidRPr="00D724D4">
        <w:fldChar w:fldCharType="separate"/>
      </w:r>
      <w:r w:rsidRPr="00D74628">
        <w:t>1.</w:t>
      </w:r>
      <w:r w:rsidRPr="00014592">
        <w:rPr>
          <w:rFonts w:ascii="Calibri" w:hAnsi="Calibri"/>
          <w:lang w:val="fr-FR" w:eastAsia="ja-JP"/>
        </w:rPr>
        <w:tab/>
      </w:r>
      <w:r w:rsidRPr="00D74628">
        <w:t>Activity Proposal</w:t>
      </w:r>
      <w:r>
        <w:tab/>
      </w:r>
      <w:r>
        <w:fldChar w:fldCharType="begin"/>
      </w:r>
      <w:r>
        <w:instrText xml:space="preserve"> PAGEREF _Toc313443266 \h </w:instrText>
      </w:r>
      <w:r>
        <w:fldChar w:fldCharType="separate"/>
      </w:r>
      <w:r>
        <w:t>3</w:t>
      </w:r>
      <w:r>
        <w:fldChar w:fldCharType="end"/>
      </w:r>
    </w:p>
    <w:p w14:paraId="5938A2F3" w14:textId="77777777" w:rsidR="00014592" w:rsidRPr="00014592" w:rsidRDefault="00014592" w:rsidP="00014592">
      <w:pPr>
        <w:pStyle w:val="TOC2"/>
        <w:tabs>
          <w:tab w:val="left" w:pos="780"/>
          <w:tab w:val="right" w:leader="dot" w:pos="9016"/>
        </w:tabs>
        <w:rPr>
          <w:rFonts w:ascii="Calibri" w:hAnsi="Calibri"/>
          <w:noProof/>
          <w:lang w:val="fr-FR" w:eastAsia="ja-JP"/>
        </w:rPr>
      </w:pPr>
      <w:r w:rsidRPr="00D74628">
        <w:rPr>
          <w:noProof/>
        </w:rPr>
        <w:t>1.1</w:t>
      </w:r>
      <w:r w:rsidRPr="00014592">
        <w:rPr>
          <w:rFonts w:ascii="Calibri" w:hAnsi="Calibri"/>
          <w:noProof/>
          <w:lang w:val="fr-FR" w:eastAsia="ja-JP"/>
        </w:rPr>
        <w:tab/>
      </w:r>
      <w:r w:rsidRPr="00D74628">
        <w:rPr>
          <w:noProof/>
        </w:rPr>
        <w:t>Milestone Planning</w:t>
      </w:r>
      <w:r>
        <w:rPr>
          <w:noProof/>
        </w:rPr>
        <w:tab/>
      </w:r>
      <w:r>
        <w:rPr>
          <w:noProof/>
        </w:rPr>
        <w:fldChar w:fldCharType="begin"/>
      </w:r>
      <w:r>
        <w:rPr>
          <w:noProof/>
        </w:rPr>
        <w:instrText xml:space="preserve"> PAGEREF _Toc313443267 \h </w:instrText>
      </w:r>
      <w:r>
        <w:rPr>
          <w:noProof/>
        </w:rPr>
      </w:r>
      <w:r>
        <w:rPr>
          <w:noProof/>
        </w:rPr>
        <w:fldChar w:fldCharType="separate"/>
      </w:r>
      <w:r>
        <w:rPr>
          <w:noProof/>
        </w:rPr>
        <w:t>3</w:t>
      </w:r>
      <w:r>
        <w:rPr>
          <w:noProof/>
        </w:rPr>
        <w:fldChar w:fldCharType="end"/>
      </w:r>
    </w:p>
    <w:p w14:paraId="6CD017D2" w14:textId="77777777" w:rsidR="00014592" w:rsidRPr="00014592" w:rsidRDefault="00014592" w:rsidP="00014592">
      <w:pPr>
        <w:pStyle w:val="TOC2"/>
        <w:tabs>
          <w:tab w:val="left" w:pos="780"/>
          <w:tab w:val="right" w:leader="dot" w:pos="9016"/>
        </w:tabs>
        <w:rPr>
          <w:rFonts w:ascii="Calibri" w:hAnsi="Calibri"/>
          <w:noProof/>
          <w:lang w:val="fr-FR" w:eastAsia="ja-JP"/>
        </w:rPr>
      </w:pPr>
      <w:r w:rsidRPr="00D74628">
        <w:rPr>
          <w:noProof/>
        </w:rPr>
        <w:t>1.2</w:t>
      </w:r>
      <w:r w:rsidRPr="00014592">
        <w:rPr>
          <w:rFonts w:ascii="Calibri" w:hAnsi="Calibri"/>
          <w:noProof/>
          <w:lang w:val="fr-FR" w:eastAsia="ja-JP"/>
        </w:rPr>
        <w:tab/>
      </w:r>
      <w:r w:rsidRPr="00D74628">
        <w:rPr>
          <w:noProof/>
        </w:rPr>
        <w:t>Task Descriptions</w:t>
      </w:r>
      <w:r>
        <w:rPr>
          <w:noProof/>
        </w:rPr>
        <w:tab/>
      </w:r>
      <w:r>
        <w:rPr>
          <w:noProof/>
        </w:rPr>
        <w:fldChar w:fldCharType="begin"/>
      </w:r>
      <w:r>
        <w:rPr>
          <w:noProof/>
        </w:rPr>
        <w:instrText xml:space="preserve"> PAGEREF _Toc313443268 \h </w:instrText>
      </w:r>
      <w:r>
        <w:rPr>
          <w:noProof/>
        </w:rPr>
      </w:r>
      <w:r>
        <w:rPr>
          <w:noProof/>
        </w:rPr>
        <w:fldChar w:fldCharType="separate"/>
      </w:r>
      <w:r>
        <w:rPr>
          <w:noProof/>
        </w:rPr>
        <w:t>3</w:t>
      </w:r>
      <w:r>
        <w:rPr>
          <w:noProof/>
        </w:rPr>
        <w:fldChar w:fldCharType="end"/>
      </w:r>
    </w:p>
    <w:p w14:paraId="062EC170" w14:textId="77777777" w:rsidR="00014592" w:rsidRPr="00014592" w:rsidRDefault="00014592" w:rsidP="00014592">
      <w:pPr>
        <w:pStyle w:val="TOC1"/>
        <w:tabs>
          <w:tab w:val="left" w:pos="420"/>
          <w:tab w:val="right" w:leader="dot" w:pos="9016"/>
        </w:tabs>
        <w:rPr>
          <w:rFonts w:ascii="Calibri" w:hAnsi="Calibri"/>
          <w:lang w:val="fr-FR" w:eastAsia="ja-JP"/>
        </w:rPr>
      </w:pPr>
      <w:r w:rsidRPr="00D74628">
        <w:t>2.</w:t>
      </w:r>
      <w:r w:rsidRPr="00014592">
        <w:rPr>
          <w:rFonts w:ascii="Calibri" w:hAnsi="Calibri"/>
          <w:lang w:val="fr-FR" w:eastAsia="ja-JP"/>
        </w:rPr>
        <w:tab/>
      </w:r>
      <w:r w:rsidRPr="00D74628">
        <w:t>Management &amp; Work Logic</w:t>
      </w:r>
      <w:r>
        <w:tab/>
      </w:r>
      <w:r>
        <w:fldChar w:fldCharType="begin"/>
      </w:r>
      <w:r>
        <w:instrText xml:space="preserve"> PAGEREF _Toc313443269 \h </w:instrText>
      </w:r>
      <w:r>
        <w:fldChar w:fldCharType="separate"/>
      </w:r>
      <w:r>
        <w:t>4</w:t>
      </w:r>
      <w:r>
        <w:fldChar w:fldCharType="end"/>
      </w:r>
    </w:p>
    <w:p w14:paraId="4ABF99C3" w14:textId="77777777" w:rsidR="00014592" w:rsidRPr="00014592" w:rsidRDefault="00014592" w:rsidP="00014592">
      <w:pPr>
        <w:pStyle w:val="TOC1"/>
        <w:tabs>
          <w:tab w:val="left" w:pos="420"/>
          <w:tab w:val="right" w:leader="dot" w:pos="9016"/>
        </w:tabs>
        <w:rPr>
          <w:rFonts w:ascii="Calibri" w:hAnsi="Calibri"/>
          <w:lang w:val="fr-FR" w:eastAsia="ja-JP"/>
        </w:rPr>
      </w:pPr>
      <w:r w:rsidRPr="00D74628">
        <w:t>3.</w:t>
      </w:r>
      <w:r w:rsidRPr="00014592">
        <w:rPr>
          <w:rFonts w:ascii="Calibri" w:hAnsi="Calibri"/>
          <w:lang w:val="fr-FR" w:eastAsia="ja-JP"/>
        </w:rPr>
        <w:tab/>
      </w:r>
      <w:r w:rsidRPr="00D74628">
        <w:t>Funding Request</w:t>
      </w:r>
      <w:r>
        <w:tab/>
      </w:r>
      <w:r>
        <w:fldChar w:fldCharType="begin"/>
      </w:r>
      <w:r>
        <w:instrText xml:space="preserve"> PAGEREF _Toc313443270 \h </w:instrText>
      </w:r>
      <w:r>
        <w:fldChar w:fldCharType="separate"/>
      </w:r>
      <w:r>
        <w:t>4</w:t>
      </w:r>
      <w:r>
        <w:fldChar w:fldCharType="end"/>
      </w:r>
    </w:p>
    <w:p w14:paraId="337AB0E5" w14:textId="77777777" w:rsidR="00014592" w:rsidRPr="00014592" w:rsidRDefault="00014592" w:rsidP="00014592">
      <w:pPr>
        <w:pStyle w:val="TOC1"/>
        <w:tabs>
          <w:tab w:val="left" w:pos="420"/>
          <w:tab w:val="right" w:leader="dot" w:pos="9016"/>
        </w:tabs>
        <w:rPr>
          <w:rFonts w:ascii="Calibri" w:hAnsi="Calibri"/>
          <w:lang w:val="fr-FR" w:eastAsia="ja-JP"/>
        </w:rPr>
      </w:pPr>
      <w:r w:rsidRPr="00D74628">
        <w:t>4.</w:t>
      </w:r>
      <w:r w:rsidRPr="00014592">
        <w:rPr>
          <w:rFonts w:ascii="Calibri" w:hAnsi="Calibri"/>
          <w:lang w:val="fr-FR" w:eastAsia="ja-JP"/>
        </w:rPr>
        <w:tab/>
      </w:r>
      <w:r w:rsidRPr="00D74628">
        <w:t>Support Request</w:t>
      </w:r>
      <w:r>
        <w:tab/>
      </w:r>
      <w:r>
        <w:fldChar w:fldCharType="begin"/>
      </w:r>
      <w:r>
        <w:instrText xml:space="preserve"> PAGEREF _Toc313443271 \h </w:instrText>
      </w:r>
      <w:r>
        <w:fldChar w:fldCharType="separate"/>
      </w:r>
      <w:r>
        <w:t>5</w:t>
      </w:r>
      <w:r>
        <w:fldChar w:fldCharType="end"/>
      </w:r>
    </w:p>
    <w:p w14:paraId="04E11FFB" w14:textId="77777777" w:rsidR="00014592" w:rsidRPr="00014592" w:rsidRDefault="00014592" w:rsidP="00014592">
      <w:pPr>
        <w:pStyle w:val="TOC2"/>
        <w:tabs>
          <w:tab w:val="left" w:pos="780"/>
          <w:tab w:val="right" w:leader="dot" w:pos="9016"/>
        </w:tabs>
        <w:rPr>
          <w:rFonts w:ascii="Calibri" w:hAnsi="Calibri"/>
          <w:noProof/>
          <w:lang w:val="fr-FR" w:eastAsia="ja-JP"/>
        </w:rPr>
      </w:pPr>
      <w:r w:rsidRPr="00D74628">
        <w:rPr>
          <w:noProof/>
        </w:rPr>
        <w:t>4.1</w:t>
      </w:r>
      <w:r w:rsidRPr="00014592">
        <w:rPr>
          <w:rFonts w:ascii="Calibri" w:hAnsi="Calibri"/>
          <w:noProof/>
          <w:lang w:val="fr-FR" w:eastAsia="ja-JP"/>
        </w:rPr>
        <w:tab/>
      </w:r>
      <w:r w:rsidRPr="00D74628">
        <w:rPr>
          <w:noProof/>
        </w:rPr>
        <w:t>Technical Support</w:t>
      </w:r>
      <w:r>
        <w:rPr>
          <w:noProof/>
        </w:rPr>
        <w:tab/>
      </w:r>
      <w:r>
        <w:rPr>
          <w:noProof/>
        </w:rPr>
        <w:fldChar w:fldCharType="begin"/>
      </w:r>
      <w:r>
        <w:rPr>
          <w:noProof/>
        </w:rPr>
        <w:instrText xml:space="preserve"> PAGEREF _Toc313443272 \h </w:instrText>
      </w:r>
      <w:r>
        <w:rPr>
          <w:noProof/>
        </w:rPr>
      </w:r>
      <w:r>
        <w:rPr>
          <w:noProof/>
        </w:rPr>
        <w:fldChar w:fldCharType="separate"/>
      </w:r>
      <w:r>
        <w:rPr>
          <w:noProof/>
        </w:rPr>
        <w:t>5</w:t>
      </w:r>
      <w:r>
        <w:rPr>
          <w:noProof/>
        </w:rPr>
        <w:fldChar w:fldCharType="end"/>
      </w:r>
    </w:p>
    <w:p w14:paraId="4B948B0B" w14:textId="77777777" w:rsidR="00014592" w:rsidRPr="00014592" w:rsidRDefault="00014592" w:rsidP="00014592">
      <w:pPr>
        <w:pStyle w:val="TOC2"/>
        <w:tabs>
          <w:tab w:val="left" w:pos="780"/>
          <w:tab w:val="right" w:leader="dot" w:pos="9016"/>
        </w:tabs>
        <w:rPr>
          <w:rFonts w:ascii="Calibri" w:hAnsi="Calibri"/>
          <w:noProof/>
          <w:lang w:val="fr-FR" w:eastAsia="ja-JP"/>
        </w:rPr>
      </w:pPr>
      <w:r w:rsidRPr="00D74628">
        <w:rPr>
          <w:noProof/>
        </w:rPr>
        <w:t>4.2</w:t>
      </w:r>
      <w:r w:rsidRPr="00014592">
        <w:rPr>
          <w:rFonts w:ascii="Calibri" w:hAnsi="Calibri"/>
          <w:noProof/>
          <w:lang w:val="fr-FR" w:eastAsia="ja-JP"/>
        </w:rPr>
        <w:tab/>
      </w:r>
      <w:r w:rsidRPr="00D74628">
        <w:rPr>
          <w:noProof/>
        </w:rPr>
        <w:t>Business Support</w:t>
      </w:r>
      <w:r>
        <w:rPr>
          <w:noProof/>
        </w:rPr>
        <w:tab/>
      </w:r>
      <w:r>
        <w:rPr>
          <w:noProof/>
        </w:rPr>
        <w:fldChar w:fldCharType="begin"/>
      </w:r>
      <w:r>
        <w:rPr>
          <w:noProof/>
        </w:rPr>
        <w:instrText xml:space="preserve"> PAGEREF _Toc313443273 \h </w:instrText>
      </w:r>
      <w:r>
        <w:rPr>
          <w:noProof/>
        </w:rPr>
      </w:r>
      <w:r>
        <w:rPr>
          <w:noProof/>
        </w:rPr>
        <w:fldChar w:fldCharType="separate"/>
      </w:r>
      <w:r>
        <w:rPr>
          <w:noProof/>
        </w:rPr>
        <w:t>5</w:t>
      </w:r>
      <w:r>
        <w:rPr>
          <w:noProof/>
        </w:rPr>
        <w:fldChar w:fldCharType="end"/>
      </w:r>
    </w:p>
    <w:p w14:paraId="1CA6FAF1" w14:textId="77777777" w:rsidR="00014592" w:rsidRPr="00014592" w:rsidRDefault="00014592" w:rsidP="00014592">
      <w:pPr>
        <w:pStyle w:val="TOC2"/>
        <w:tabs>
          <w:tab w:val="left" w:pos="780"/>
          <w:tab w:val="right" w:leader="dot" w:pos="9016"/>
        </w:tabs>
        <w:rPr>
          <w:rFonts w:ascii="Calibri" w:hAnsi="Calibri"/>
          <w:noProof/>
          <w:lang w:val="fr-FR" w:eastAsia="ja-JP"/>
        </w:rPr>
      </w:pPr>
      <w:r w:rsidRPr="00D74628">
        <w:rPr>
          <w:noProof/>
        </w:rPr>
        <w:t>4.3</w:t>
      </w:r>
      <w:r w:rsidRPr="00014592">
        <w:rPr>
          <w:rFonts w:ascii="Calibri" w:hAnsi="Calibri"/>
          <w:noProof/>
          <w:lang w:val="fr-FR" w:eastAsia="ja-JP"/>
        </w:rPr>
        <w:tab/>
      </w:r>
      <w:r w:rsidRPr="00D74628">
        <w:rPr>
          <w:noProof/>
        </w:rPr>
        <w:t>Office Support</w:t>
      </w:r>
      <w:r>
        <w:rPr>
          <w:noProof/>
        </w:rPr>
        <w:tab/>
      </w:r>
      <w:r>
        <w:rPr>
          <w:noProof/>
        </w:rPr>
        <w:fldChar w:fldCharType="begin"/>
      </w:r>
      <w:r>
        <w:rPr>
          <w:noProof/>
        </w:rPr>
        <w:instrText xml:space="preserve"> PAGEREF _Toc313443274 \h </w:instrText>
      </w:r>
      <w:r>
        <w:rPr>
          <w:noProof/>
        </w:rPr>
      </w:r>
      <w:r>
        <w:rPr>
          <w:noProof/>
        </w:rPr>
        <w:fldChar w:fldCharType="separate"/>
      </w:r>
      <w:r>
        <w:rPr>
          <w:noProof/>
        </w:rPr>
        <w:t>5</w:t>
      </w:r>
      <w:r>
        <w:rPr>
          <w:noProof/>
        </w:rPr>
        <w:fldChar w:fldCharType="end"/>
      </w:r>
    </w:p>
    <w:p w14:paraId="4CF5B023" w14:textId="77777777" w:rsidR="00014592" w:rsidRPr="00D724D4" w:rsidRDefault="00014592" w:rsidP="00014592">
      <w:pPr>
        <w:jc w:val="both"/>
      </w:pPr>
      <w:r w:rsidRPr="00D724D4">
        <w:fldChar w:fldCharType="end"/>
      </w:r>
    </w:p>
    <w:p w14:paraId="08731E96" w14:textId="77777777" w:rsidR="00014592" w:rsidRPr="00D724D4" w:rsidRDefault="00014592" w:rsidP="00014592">
      <w:pPr>
        <w:jc w:val="both"/>
        <w:rPr>
          <w:color w:val="0070C0"/>
        </w:rPr>
      </w:pPr>
    </w:p>
    <w:p w14:paraId="43691B3C" w14:textId="77777777" w:rsidR="00014592" w:rsidRPr="00103F68" w:rsidRDefault="00014592" w:rsidP="00014592">
      <w:pPr>
        <w:jc w:val="both"/>
      </w:pPr>
      <w:r w:rsidRPr="00D724D4">
        <w:rPr>
          <w:color w:val="0070C0"/>
        </w:rPr>
        <w:t>[</w:t>
      </w:r>
      <w:r w:rsidRPr="00103F68">
        <w:rPr>
          <w:color w:val="0070C0"/>
        </w:rPr>
        <w:t xml:space="preserve">Before each paragraph, you will find “writing tips”. Please use these questions as guidelines. </w:t>
      </w:r>
    </w:p>
    <w:p w14:paraId="3246B639" w14:textId="77777777" w:rsidR="00014592" w:rsidRPr="00D724D4" w:rsidRDefault="00014592" w:rsidP="00014592">
      <w:pPr>
        <w:jc w:val="both"/>
        <w:rPr>
          <w:color w:val="0070C0"/>
        </w:rPr>
      </w:pPr>
      <w:r w:rsidRPr="00D724D4">
        <w:rPr>
          <w:color w:val="0070C0"/>
        </w:rPr>
        <w:t>Please limit this Incubation Proposal to maximum 10 pages excluding cover page and excluding the table of contents.]</w:t>
      </w:r>
    </w:p>
    <w:p w14:paraId="5DC971FC" w14:textId="77777777" w:rsidR="00014592" w:rsidRPr="00D724D4" w:rsidRDefault="00014592" w:rsidP="00014592">
      <w:pPr>
        <w:spacing w:after="200" w:line="276" w:lineRule="auto"/>
      </w:pPr>
    </w:p>
    <w:p w14:paraId="1426C31D" w14:textId="77777777" w:rsidR="00014592" w:rsidRPr="00D724D4" w:rsidRDefault="00014592" w:rsidP="00014592">
      <w:pPr>
        <w:spacing w:after="200" w:line="276" w:lineRule="auto"/>
      </w:pPr>
    </w:p>
    <w:p w14:paraId="2E17FEF6" w14:textId="77777777" w:rsidR="00014592" w:rsidRPr="00D724D4" w:rsidRDefault="00014592" w:rsidP="00014592">
      <w:pPr>
        <w:spacing w:after="200" w:line="276" w:lineRule="auto"/>
      </w:pPr>
    </w:p>
    <w:p w14:paraId="699CEB85" w14:textId="77777777" w:rsidR="00014592" w:rsidRPr="00D724D4" w:rsidRDefault="00014592" w:rsidP="00014592">
      <w:pPr>
        <w:spacing w:after="200" w:line="276" w:lineRule="auto"/>
      </w:pPr>
    </w:p>
    <w:p w14:paraId="44044A72" w14:textId="77777777" w:rsidR="00014592" w:rsidRPr="00D724D4" w:rsidRDefault="00014592" w:rsidP="00014592">
      <w:pPr>
        <w:spacing w:after="200" w:line="276" w:lineRule="auto"/>
      </w:pPr>
    </w:p>
    <w:p w14:paraId="73A8DE4A" w14:textId="77777777" w:rsidR="00014592" w:rsidRPr="00D724D4" w:rsidRDefault="00014592" w:rsidP="00014592">
      <w:pPr>
        <w:jc w:val="both"/>
      </w:pPr>
    </w:p>
    <w:p w14:paraId="3064A5C9" w14:textId="77777777" w:rsidR="00014592" w:rsidRPr="00D724D4" w:rsidRDefault="00014592" w:rsidP="00014592">
      <w:pPr>
        <w:spacing w:after="200" w:line="276" w:lineRule="auto"/>
      </w:pPr>
      <w:r w:rsidRPr="00D724D4">
        <w:br w:type="page"/>
      </w:r>
    </w:p>
    <w:p w14:paraId="2038CEE3" w14:textId="77777777" w:rsidR="00014592" w:rsidRPr="00D724D4" w:rsidRDefault="00014592" w:rsidP="00014592">
      <w:pPr>
        <w:pStyle w:val="Heading1"/>
        <w:rPr>
          <w:rFonts w:ascii="Times New Roman" w:hAnsi="Times New Roman" w:cs="Times New Roman"/>
        </w:rPr>
      </w:pPr>
      <w:bookmarkStart w:id="44" w:name="_Toc313443266"/>
      <w:bookmarkStart w:id="45" w:name="_Toc462318249"/>
      <w:r w:rsidRPr="00D724D4">
        <w:rPr>
          <w:rFonts w:ascii="Times New Roman" w:hAnsi="Times New Roman" w:cs="Times New Roman"/>
        </w:rPr>
        <w:t>1.</w:t>
      </w:r>
      <w:r w:rsidRPr="00D724D4">
        <w:rPr>
          <w:rFonts w:ascii="Times New Roman" w:hAnsi="Times New Roman" w:cs="Times New Roman"/>
        </w:rPr>
        <w:tab/>
        <w:t>Activity Proposal</w:t>
      </w:r>
      <w:bookmarkEnd w:id="44"/>
      <w:bookmarkEnd w:id="45"/>
    </w:p>
    <w:p w14:paraId="3E659D27" w14:textId="77777777" w:rsidR="00014592" w:rsidRPr="00D724D4" w:rsidRDefault="00014592" w:rsidP="00014592"/>
    <w:p w14:paraId="5B4AADF8" w14:textId="77777777" w:rsidR="00014592" w:rsidRPr="00D724D4" w:rsidRDefault="00014592" w:rsidP="00014592">
      <w:pPr>
        <w:pStyle w:val="Heading2"/>
        <w:rPr>
          <w:rFonts w:ascii="Times New Roman" w:hAnsi="Times New Roman" w:cs="Times New Roman"/>
        </w:rPr>
      </w:pPr>
      <w:bookmarkStart w:id="46" w:name="_Toc313443267"/>
      <w:bookmarkStart w:id="47" w:name="_Toc462318250"/>
      <w:r w:rsidRPr="00D724D4">
        <w:rPr>
          <w:rFonts w:ascii="Times New Roman" w:hAnsi="Times New Roman" w:cs="Times New Roman"/>
        </w:rPr>
        <w:t>1.1</w:t>
      </w:r>
      <w:r w:rsidRPr="00D724D4">
        <w:rPr>
          <w:rFonts w:ascii="Times New Roman" w:hAnsi="Times New Roman" w:cs="Times New Roman"/>
        </w:rPr>
        <w:tab/>
        <w:t>Milestone Planning</w:t>
      </w:r>
      <w:bookmarkEnd w:id="46"/>
      <w:bookmarkEnd w:id="47"/>
    </w:p>
    <w:p w14:paraId="5B00E3E6" w14:textId="77777777" w:rsidR="00014592" w:rsidRPr="00D724D4" w:rsidRDefault="00014592" w:rsidP="00014592"/>
    <w:p w14:paraId="4C33E278" w14:textId="77777777" w:rsidR="00014592" w:rsidRDefault="00014592" w:rsidP="00014592">
      <w:pPr>
        <w:rPr>
          <w:color w:val="0070C0"/>
        </w:rPr>
      </w:pPr>
      <w:r w:rsidRPr="009F1C93">
        <w:rPr>
          <w:color w:val="0070C0"/>
        </w:rPr>
        <w:t>Writing Tips</w:t>
      </w:r>
    </w:p>
    <w:p w14:paraId="7D83EF5B" w14:textId="77777777" w:rsidR="00014592" w:rsidRPr="009F1C93" w:rsidRDefault="00014592" w:rsidP="00014592">
      <w:pPr>
        <w:rPr>
          <w:color w:val="0070C0"/>
        </w:rPr>
      </w:pPr>
    </w:p>
    <w:p w14:paraId="49826720" w14:textId="77777777" w:rsidR="00014592" w:rsidRPr="00D724D4" w:rsidRDefault="00014592" w:rsidP="00014592">
      <w:pPr>
        <w:rPr>
          <w:color w:val="0070C0"/>
        </w:rPr>
      </w:pPr>
      <w:r w:rsidRPr="00D724D4">
        <w:rPr>
          <w:color w:val="0070C0"/>
        </w:rPr>
        <w:t>[Please provide an overview on the schedule including a planning of the milestones (Kick-Off, Mid Term Review and Final Review). The maximum duration of the incubation is 24 months. For this, please use the PLAN table contained in the Excel file attached to this application package. Note, all Tasks defined in this planning have to be specified below.]</w:t>
      </w:r>
    </w:p>
    <w:p w14:paraId="2ABB1436" w14:textId="77777777" w:rsidR="00014592" w:rsidRPr="00D724D4" w:rsidRDefault="00014592" w:rsidP="00014592"/>
    <w:p w14:paraId="6603306F" w14:textId="77777777" w:rsidR="00014592" w:rsidRPr="009F1C93" w:rsidRDefault="00014592" w:rsidP="00014592">
      <w:pPr>
        <w:rPr>
          <w:color w:val="0070C0"/>
        </w:rPr>
      </w:pPr>
      <w:r w:rsidRPr="009F1C93">
        <w:rPr>
          <w:color w:val="0070C0"/>
        </w:rPr>
        <w:t>Text</w:t>
      </w:r>
    </w:p>
    <w:p w14:paraId="236603D8" w14:textId="77777777" w:rsidR="00014592" w:rsidRPr="00D724D4" w:rsidRDefault="00774EAF" w:rsidP="00014592">
      <w:r w:rsidRPr="00014592">
        <w:rPr>
          <w:noProof/>
          <w:lang w:val="en-US" w:eastAsia="en-US"/>
        </w:rPr>
        <w:drawing>
          <wp:inline distT="0" distB="0" distL="0" distR="0" wp14:anchorId="074D6A2E" wp14:editId="3FEF1937">
            <wp:extent cx="5730240" cy="154686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0240" cy="1546860"/>
                    </a:xfrm>
                    <a:prstGeom prst="rect">
                      <a:avLst/>
                    </a:prstGeom>
                    <a:noFill/>
                    <a:ln>
                      <a:noFill/>
                    </a:ln>
                  </pic:spPr>
                </pic:pic>
              </a:graphicData>
            </a:graphic>
          </wp:inline>
        </w:drawing>
      </w:r>
    </w:p>
    <w:p w14:paraId="1BAE3011" w14:textId="77777777" w:rsidR="00014592" w:rsidRPr="00D724D4" w:rsidRDefault="00014592" w:rsidP="00014592">
      <w:pPr>
        <w:jc w:val="center"/>
      </w:pPr>
      <w:r w:rsidRPr="00D724D4">
        <w:t xml:space="preserve">Fig.: Milestone Planning </w:t>
      </w:r>
      <w:r w:rsidRPr="00D724D4">
        <w:rPr>
          <w:color w:val="0070C0"/>
        </w:rPr>
        <w:t>[example]</w:t>
      </w:r>
    </w:p>
    <w:p w14:paraId="0476B14E" w14:textId="77777777" w:rsidR="00014592" w:rsidRPr="00D724D4" w:rsidRDefault="00014592" w:rsidP="00014592">
      <w:pPr>
        <w:jc w:val="both"/>
        <w:rPr>
          <w:color w:val="0070C0"/>
        </w:rPr>
      </w:pPr>
    </w:p>
    <w:p w14:paraId="587CA87E" w14:textId="77777777" w:rsidR="00014592" w:rsidRPr="00D724D4" w:rsidRDefault="00014592" w:rsidP="00014592">
      <w:pPr>
        <w:pStyle w:val="Heading2"/>
        <w:rPr>
          <w:rFonts w:ascii="Times New Roman" w:hAnsi="Times New Roman" w:cs="Times New Roman"/>
        </w:rPr>
      </w:pPr>
      <w:bookmarkStart w:id="48" w:name="_Toc313443268"/>
      <w:bookmarkStart w:id="49" w:name="_Toc462318251"/>
      <w:r w:rsidRPr="00D724D4">
        <w:rPr>
          <w:rFonts w:ascii="Times New Roman" w:hAnsi="Times New Roman" w:cs="Times New Roman"/>
        </w:rPr>
        <w:t>1.2</w:t>
      </w:r>
      <w:r w:rsidRPr="00D724D4">
        <w:rPr>
          <w:rFonts w:ascii="Times New Roman" w:hAnsi="Times New Roman" w:cs="Times New Roman"/>
        </w:rPr>
        <w:tab/>
        <w:t>Task Descriptions</w:t>
      </w:r>
      <w:bookmarkEnd w:id="48"/>
      <w:bookmarkEnd w:id="49"/>
      <w:r w:rsidRPr="00D724D4">
        <w:rPr>
          <w:rFonts w:ascii="Times New Roman" w:hAnsi="Times New Roman" w:cs="Times New Roman"/>
        </w:rPr>
        <w:t xml:space="preserve"> </w:t>
      </w:r>
    </w:p>
    <w:p w14:paraId="4158DB97" w14:textId="77777777" w:rsidR="00014592" w:rsidRPr="00D724D4" w:rsidRDefault="00014592" w:rsidP="00014592">
      <w:pPr>
        <w:jc w:val="both"/>
        <w:rPr>
          <w:color w:val="0070C0"/>
        </w:rPr>
      </w:pPr>
    </w:p>
    <w:p w14:paraId="08ED0654" w14:textId="77777777" w:rsidR="00014592" w:rsidRDefault="00014592" w:rsidP="00014592">
      <w:pPr>
        <w:rPr>
          <w:color w:val="0070C0"/>
        </w:rPr>
      </w:pPr>
      <w:r w:rsidRPr="009F1C93">
        <w:rPr>
          <w:color w:val="0070C0"/>
        </w:rPr>
        <w:t>Writing Tips</w:t>
      </w:r>
    </w:p>
    <w:p w14:paraId="08186929" w14:textId="77777777" w:rsidR="00014592" w:rsidRPr="009F1C93" w:rsidRDefault="00014592" w:rsidP="00014592">
      <w:pPr>
        <w:rPr>
          <w:color w:val="0070C0"/>
        </w:rPr>
      </w:pPr>
    </w:p>
    <w:p w14:paraId="2B86F68E" w14:textId="77777777" w:rsidR="00014592" w:rsidRPr="00D724D4" w:rsidRDefault="00014592" w:rsidP="00014592">
      <w:pPr>
        <w:jc w:val="both"/>
        <w:rPr>
          <w:color w:val="0070C0"/>
        </w:rPr>
      </w:pPr>
      <w:r w:rsidRPr="00D724D4">
        <w:rPr>
          <w:color w:val="0070C0"/>
        </w:rPr>
        <w:t>[Please provide for each Task one table containing detailed tasks description. Provide for each task the responsible person, input, objectives and output with a detailed description of the task itself. Please limit yourself to a manageable Task structure and use Sub-tasks to detail the activities further.]</w:t>
      </w:r>
    </w:p>
    <w:p w14:paraId="73AD62F3" w14:textId="77777777" w:rsidR="00014592" w:rsidRPr="00D724D4" w:rsidRDefault="00014592" w:rsidP="00014592">
      <w:pPr>
        <w:jc w:val="both"/>
        <w:rPr>
          <w:color w:val="0070C0"/>
        </w:rPr>
      </w:pPr>
    </w:p>
    <w:p w14:paraId="5DB9FB69" w14:textId="77777777" w:rsidR="00014592" w:rsidRPr="009F1C93" w:rsidRDefault="00014592" w:rsidP="00014592">
      <w:pPr>
        <w:rPr>
          <w:color w:val="0070C0"/>
        </w:rPr>
      </w:pPr>
      <w:r w:rsidRPr="009F1C93">
        <w:rPr>
          <w:color w:val="0070C0"/>
        </w:rPr>
        <w:t>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014592" w:rsidRPr="00D724D4" w14:paraId="214FD36F" w14:textId="77777777" w:rsidTr="006170D2">
        <w:tc>
          <w:tcPr>
            <w:tcW w:w="9072" w:type="dxa"/>
            <w:shd w:val="clear" w:color="auto" w:fill="auto"/>
          </w:tcPr>
          <w:p w14:paraId="42EEE427" w14:textId="77777777" w:rsidR="00014592" w:rsidRPr="00D724D4" w:rsidRDefault="00014592" w:rsidP="006170D2">
            <w:pPr>
              <w:rPr>
                <w:b/>
              </w:rPr>
            </w:pPr>
            <w:r w:rsidRPr="00D724D4">
              <w:rPr>
                <w:b/>
              </w:rPr>
              <w:t xml:space="preserve">TASK # … </w:t>
            </w:r>
            <w:r w:rsidRPr="00D724D4">
              <w:rPr>
                <w:color w:val="0070C0"/>
              </w:rPr>
              <w:t>[name]</w:t>
            </w:r>
          </w:p>
          <w:p w14:paraId="61B3936B" w14:textId="77777777" w:rsidR="00014592" w:rsidRPr="00D724D4" w:rsidRDefault="00014592" w:rsidP="006170D2">
            <w:pPr>
              <w:rPr>
                <w:b/>
              </w:rPr>
            </w:pPr>
          </w:p>
          <w:p w14:paraId="412B5540" w14:textId="77777777" w:rsidR="00014592" w:rsidRPr="00D724D4" w:rsidRDefault="00014592" w:rsidP="006170D2">
            <w:pPr>
              <w:rPr>
                <w:b/>
              </w:rPr>
            </w:pPr>
            <w:r w:rsidRPr="00D724D4">
              <w:rPr>
                <w:b/>
              </w:rPr>
              <w:t xml:space="preserve">INPUTS: </w:t>
            </w:r>
            <w:r w:rsidRPr="00D724D4">
              <w:rPr>
                <w:color w:val="0070C0"/>
              </w:rPr>
              <w:t>[e.g. output of previous tasks, results of a tests campaign, reference of publication, …</w:t>
            </w:r>
          </w:p>
          <w:p w14:paraId="367248E0" w14:textId="77777777" w:rsidR="00014592" w:rsidRPr="00D724D4" w:rsidRDefault="00014592" w:rsidP="006170D2">
            <w:pPr>
              <w:rPr>
                <w:b/>
              </w:rPr>
            </w:pPr>
          </w:p>
          <w:p w14:paraId="59627DEF" w14:textId="77777777" w:rsidR="00014592" w:rsidRPr="00D724D4" w:rsidRDefault="00014592" w:rsidP="006170D2">
            <w:pPr>
              <w:rPr>
                <w:b/>
              </w:rPr>
            </w:pPr>
            <w:r w:rsidRPr="00D724D4">
              <w:rPr>
                <w:b/>
              </w:rPr>
              <w:t>OBJECTIVES:</w:t>
            </w:r>
          </w:p>
          <w:p w14:paraId="32861B62" w14:textId="77777777" w:rsidR="00014592" w:rsidRPr="00D724D4" w:rsidRDefault="00014592" w:rsidP="006170D2">
            <w:pPr>
              <w:rPr>
                <w:b/>
              </w:rPr>
            </w:pPr>
          </w:p>
          <w:p w14:paraId="5DD5451C" w14:textId="77777777" w:rsidR="00014592" w:rsidRPr="00D724D4" w:rsidRDefault="00014592" w:rsidP="006170D2">
            <w:pPr>
              <w:rPr>
                <w:b/>
              </w:rPr>
            </w:pPr>
            <w:r w:rsidRPr="00D724D4">
              <w:rPr>
                <w:b/>
              </w:rPr>
              <w:t>SUB-TASKS:</w:t>
            </w:r>
          </w:p>
          <w:p w14:paraId="59C91A16" w14:textId="77777777" w:rsidR="00014592" w:rsidRPr="00D724D4" w:rsidRDefault="00014592" w:rsidP="00014592">
            <w:pPr>
              <w:pStyle w:val="ColorfulList-Accent11"/>
              <w:numPr>
                <w:ilvl w:val="0"/>
                <w:numId w:val="51"/>
              </w:numPr>
              <w:contextualSpacing/>
              <w:rPr>
                <w:b/>
              </w:rPr>
            </w:pPr>
            <w:r w:rsidRPr="00D724D4">
              <w:rPr>
                <w:b/>
              </w:rPr>
              <w:t>…</w:t>
            </w:r>
          </w:p>
          <w:p w14:paraId="12FAB2CF" w14:textId="77777777" w:rsidR="00014592" w:rsidRPr="00D724D4" w:rsidRDefault="00014592" w:rsidP="00014592">
            <w:pPr>
              <w:pStyle w:val="ColorfulList-Accent11"/>
              <w:numPr>
                <w:ilvl w:val="0"/>
                <w:numId w:val="51"/>
              </w:numPr>
              <w:contextualSpacing/>
              <w:rPr>
                <w:b/>
              </w:rPr>
            </w:pPr>
            <w:r w:rsidRPr="00D724D4">
              <w:rPr>
                <w:b/>
              </w:rPr>
              <w:t>…</w:t>
            </w:r>
          </w:p>
          <w:p w14:paraId="36AA697F" w14:textId="77777777" w:rsidR="00014592" w:rsidRPr="00D724D4" w:rsidRDefault="00014592" w:rsidP="00014592">
            <w:pPr>
              <w:pStyle w:val="ColorfulList-Accent11"/>
              <w:numPr>
                <w:ilvl w:val="0"/>
                <w:numId w:val="51"/>
              </w:numPr>
              <w:contextualSpacing/>
              <w:rPr>
                <w:b/>
              </w:rPr>
            </w:pPr>
            <w:r w:rsidRPr="00D724D4">
              <w:rPr>
                <w:b/>
              </w:rPr>
              <w:t>…</w:t>
            </w:r>
          </w:p>
          <w:p w14:paraId="429DECC0" w14:textId="77777777" w:rsidR="00014592" w:rsidRPr="00D724D4" w:rsidRDefault="00014592" w:rsidP="006170D2"/>
          <w:p w14:paraId="3F9063C2" w14:textId="77777777" w:rsidR="00014592" w:rsidRPr="00D724D4" w:rsidRDefault="00014592" w:rsidP="006170D2">
            <w:r w:rsidRPr="00D724D4">
              <w:rPr>
                <w:b/>
              </w:rPr>
              <w:t xml:space="preserve">OUTPUT: </w:t>
            </w:r>
            <w:r w:rsidRPr="00D724D4">
              <w:rPr>
                <w:color w:val="0070C0"/>
              </w:rPr>
              <w:t>[e.g. Design Document, Software, Hardware prototype, Test Results …]</w:t>
            </w:r>
          </w:p>
        </w:tc>
      </w:tr>
    </w:tbl>
    <w:p w14:paraId="0E6F0785" w14:textId="77777777" w:rsidR="00014592" w:rsidRPr="00D724D4" w:rsidRDefault="00014592" w:rsidP="00014592">
      <w:pPr>
        <w:jc w:val="center"/>
      </w:pPr>
      <w:r w:rsidRPr="00D724D4">
        <w:t xml:space="preserve">Tab.: Task Description </w:t>
      </w:r>
    </w:p>
    <w:p w14:paraId="548023A6" w14:textId="77777777" w:rsidR="00014592" w:rsidRPr="00D724D4" w:rsidRDefault="00014592" w:rsidP="00014592">
      <w:pPr>
        <w:jc w:val="center"/>
      </w:pPr>
    </w:p>
    <w:p w14:paraId="52E48932" w14:textId="77777777" w:rsidR="00014592" w:rsidRPr="00D724D4" w:rsidRDefault="00014592" w:rsidP="00014592">
      <w:pPr>
        <w:jc w:val="both"/>
      </w:pPr>
    </w:p>
    <w:p w14:paraId="2470209A" w14:textId="77777777" w:rsidR="00014592" w:rsidRPr="00D724D4" w:rsidRDefault="00014592" w:rsidP="00014592">
      <w:pPr>
        <w:spacing w:after="200" w:line="276" w:lineRule="auto"/>
      </w:pPr>
    </w:p>
    <w:p w14:paraId="7C9F7AD3" w14:textId="77777777" w:rsidR="00014592" w:rsidRPr="00D724D4" w:rsidRDefault="00014592" w:rsidP="00014592">
      <w:pPr>
        <w:pStyle w:val="Heading1"/>
        <w:rPr>
          <w:rFonts w:ascii="Times New Roman" w:hAnsi="Times New Roman" w:cs="Times New Roman"/>
        </w:rPr>
      </w:pPr>
      <w:bookmarkStart w:id="50" w:name="_Toc313443269"/>
      <w:bookmarkStart w:id="51" w:name="_Toc462318252"/>
      <w:r w:rsidRPr="00D724D4">
        <w:rPr>
          <w:rFonts w:ascii="Times New Roman" w:hAnsi="Times New Roman" w:cs="Times New Roman"/>
        </w:rPr>
        <w:t>2.</w:t>
      </w:r>
      <w:r w:rsidRPr="00D724D4">
        <w:rPr>
          <w:rFonts w:ascii="Times New Roman" w:hAnsi="Times New Roman" w:cs="Times New Roman"/>
        </w:rPr>
        <w:tab/>
        <w:t>Management &amp; Work Logic</w:t>
      </w:r>
      <w:bookmarkEnd w:id="50"/>
      <w:bookmarkEnd w:id="51"/>
    </w:p>
    <w:p w14:paraId="0D37EA6A" w14:textId="77777777" w:rsidR="00014592" w:rsidRPr="00D724D4" w:rsidRDefault="00014592" w:rsidP="00014592">
      <w:pPr>
        <w:jc w:val="both"/>
      </w:pPr>
    </w:p>
    <w:p w14:paraId="35289E6E" w14:textId="77777777" w:rsidR="00014592" w:rsidRPr="009F1C93" w:rsidRDefault="00014592" w:rsidP="00014592">
      <w:pPr>
        <w:rPr>
          <w:color w:val="0070C0"/>
        </w:rPr>
      </w:pPr>
      <w:r w:rsidRPr="009F1C93">
        <w:rPr>
          <w:color w:val="0070C0"/>
        </w:rPr>
        <w:t>Writing Tips</w:t>
      </w:r>
    </w:p>
    <w:p w14:paraId="7252A518" w14:textId="77777777" w:rsidR="00014592" w:rsidRDefault="00014592" w:rsidP="00014592">
      <w:pPr>
        <w:jc w:val="both"/>
        <w:rPr>
          <w:color w:val="0070C0"/>
        </w:rPr>
      </w:pPr>
    </w:p>
    <w:p w14:paraId="67948054" w14:textId="77777777" w:rsidR="00014592" w:rsidRPr="00D724D4" w:rsidRDefault="00014592" w:rsidP="00014592">
      <w:pPr>
        <w:jc w:val="both"/>
        <w:rPr>
          <w:color w:val="0070C0"/>
        </w:rPr>
      </w:pPr>
      <w:r w:rsidRPr="00D724D4">
        <w:rPr>
          <w:color w:val="0070C0"/>
        </w:rPr>
        <w:t>[Please provide a description of how you are going to manage the work during the incubation period. For guidance, you may refer to the management requirements already defined in the draft contract. We however expect that you amend them by your own processes and rationale on how to manage your technical developments and other key activities.]</w:t>
      </w:r>
    </w:p>
    <w:p w14:paraId="470C0509" w14:textId="77777777" w:rsidR="00014592" w:rsidRPr="00D724D4" w:rsidRDefault="00014592" w:rsidP="00014592">
      <w:pPr>
        <w:jc w:val="both"/>
      </w:pPr>
    </w:p>
    <w:p w14:paraId="332A010A" w14:textId="77777777" w:rsidR="00014592" w:rsidRPr="009F1C93" w:rsidRDefault="00014592" w:rsidP="00014592">
      <w:pPr>
        <w:rPr>
          <w:color w:val="0070C0"/>
        </w:rPr>
      </w:pPr>
      <w:r w:rsidRPr="009F1C93">
        <w:rPr>
          <w:color w:val="0070C0"/>
        </w:rPr>
        <w:t>Text</w:t>
      </w:r>
    </w:p>
    <w:p w14:paraId="6D769D25" w14:textId="77777777" w:rsidR="00014592" w:rsidRPr="00D724D4" w:rsidRDefault="00014592" w:rsidP="00014592">
      <w:pPr>
        <w:pStyle w:val="Heading1"/>
        <w:rPr>
          <w:rFonts w:ascii="Times New Roman" w:hAnsi="Times New Roman" w:cs="Times New Roman"/>
        </w:rPr>
      </w:pPr>
      <w:bookmarkStart w:id="52" w:name="_Toc313443270"/>
      <w:bookmarkStart w:id="53" w:name="_Toc462318253"/>
      <w:r w:rsidRPr="00D724D4">
        <w:rPr>
          <w:rFonts w:ascii="Times New Roman" w:hAnsi="Times New Roman" w:cs="Times New Roman"/>
        </w:rPr>
        <w:t>3.</w:t>
      </w:r>
      <w:r w:rsidRPr="00D724D4">
        <w:rPr>
          <w:rFonts w:ascii="Times New Roman" w:hAnsi="Times New Roman" w:cs="Times New Roman"/>
        </w:rPr>
        <w:tab/>
        <w:t>Funding Request</w:t>
      </w:r>
      <w:bookmarkEnd w:id="52"/>
      <w:bookmarkEnd w:id="53"/>
      <w:r w:rsidRPr="00D724D4">
        <w:rPr>
          <w:rFonts w:ascii="Times New Roman" w:hAnsi="Times New Roman" w:cs="Times New Roman"/>
        </w:rPr>
        <w:t xml:space="preserve"> </w:t>
      </w:r>
    </w:p>
    <w:p w14:paraId="7A777D56" w14:textId="77777777" w:rsidR="00014592" w:rsidRPr="00D724D4" w:rsidRDefault="00014592" w:rsidP="00014592">
      <w:pPr>
        <w:jc w:val="both"/>
      </w:pPr>
    </w:p>
    <w:p w14:paraId="551057D5" w14:textId="77777777" w:rsidR="00014592" w:rsidRPr="009F1C93" w:rsidRDefault="00014592" w:rsidP="00014592">
      <w:pPr>
        <w:rPr>
          <w:color w:val="0070C0"/>
        </w:rPr>
      </w:pPr>
      <w:r w:rsidRPr="009F1C93">
        <w:rPr>
          <w:color w:val="0070C0"/>
        </w:rPr>
        <w:t>Writing Tips</w:t>
      </w:r>
    </w:p>
    <w:p w14:paraId="6F066F80" w14:textId="77777777" w:rsidR="00014592" w:rsidRDefault="00014592" w:rsidP="00014592">
      <w:pPr>
        <w:jc w:val="both"/>
        <w:rPr>
          <w:color w:val="0070C0"/>
        </w:rPr>
      </w:pPr>
    </w:p>
    <w:p w14:paraId="64F07BA2" w14:textId="77777777" w:rsidR="00014592" w:rsidRPr="00D724D4" w:rsidRDefault="00014592" w:rsidP="00014592">
      <w:pPr>
        <w:jc w:val="both"/>
        <w:rPr>
          <w:color w:val="0070C0"/>
        </w:rPr>
      </w:pPr>
      <w:r w:rsidRPr="00D724D4">
        <w:rPr>
          <w:color w:val="0070C0"/>
        </w:rPr>
        <w:t>[Please, provide the funding split with your data to outline the planned financial sources to cover the project costs during incubation. For this purpose, in the table Funding Split, please provide per task the estimated split of the cost into “Product Development”, “IPR Management” and “other”.</w:t>
      </w:r>
      <w:r w:rsidRPr="00D724D4">
        <w:rPr>
          <w:color w:val="0070C0"/>
        </w:rPr>
        <w:tab/>
      </w:r>
    </w:p>
    <w:p w14:paraId="78C3D2AF" w14:textId="77777777" w:rsidR="00014592" w:rsidRPr="00D724D4" w:rsidRDefault="00014592" w:rsidP="00014592">
      <w:pPr>
        <w:jc w:val="both"/>
        <w:rPr>
          <w:color w:val="0070C0"/>
        </w:rPr>
      </w:pPr>
    </w:p>
    <w:p w14:paraId="0B7685CE" w14:textId="77777777" w:rsidR="00014592" w:rsidRPr="00D724D4" w:rsidRDefault="00014592" w:rsidP="00014592">
      <w:pPr>
        <w:jc w:val="both"/>
        <w:rPr>
          <w:color w:val="0070C0"/>
        </w:rPr>
      </w:pPr>
      <w:r w:rsidRPr="00D724D4">
        <w:rPr>
          <w:color w:val="0070C0"/>
        </w:rPr>
        <w:t>The funding sources are divided into:</w:t>
      </w:r>
    </w:p>
    <w:p w14:paraId="5CF7D79F" w14:textId="77777777" w:rsidR="00014592" w:rsidRPr="00D724D4" w:rsidRDefault="00014592" w:rsidP="00014592">
      <w:pPr>
        <w:jc w:val="both"/>
        <w:rPr>
          <w:color w:val="0070C0"/>
        </w:rPr>
      </w:pPr>
    </w:p>
    <w:p w14:paraId="2B17D9E9" w14:textId="77777777" w:rsidR="00014592" w:rsidRPr="00D724D4" w:rsidRDefault="00014592" w:rsidP="00014592">
      <w:pPr>
        <w:pStyle w:val="ColorfulList-Accent11"/>
        <w:numPr>
          <w:ilvl w:val="0"/>
          <w:numId w:val="50"/>
        </w:numPr>
        <w:contextualSpacing/>
        <w:jc w:val="both"/>
        <w:rPr>
          <w:color w:val="0070C0"/>
        </w:rPr>
      </w:pPr>
      <w:r w:rsidRPr="00D724D4">
        <w:rPr>
          <w:color w:val="0070C0"/>
        </w:rPr>
        <w:t xml:space="preserve">The </w:t>
      </w:r>
      <w:r w:rsidRPr="00D724D4">
        <w:rPr>
          <w:b/>
          <w:color w:val="0070C0"/>
        </w:rPr>
        <w:t>ESA incentive</w:t>
      </w:r>
      <w:r w:rsidRPr="00D724D4">
        <w:rPr>
          <w:color w:val="0070C0"/>
        </w:rPr>
        <w:t xml:space="preserve"> is limited to 25 KEUR. It is provided only for the purpose of product/service development, IPR (patenting or acquiring licenses), market studies, and travel to international business fairs (max 10% of the funding). The incentive has to be spent on 3</w:t>
      </w:r>
      <w:r w:rsidRPr="00D724D4">
        <w:rPr>
          <w:color w:val="0070C0"/>
          <w:vertAlign w:val="superscript"/>
        </w:rPr>
        <w:t>rd</w:t>
      </w:r>
      <w:r w:rsidRPr="00D724D4">
        <w:rPr>
          <w:color w:val="0070C0"/>
        </w:rPr>
        <w:t xml:space="preserve"> parties and cannot be spent on direct labour and or office costs. It is encouraged that the cash incentive is spent within the ESA BIC’s region unless no suitable suppliers are available there. This incentive does not have to be paid back; it is provided without sales tax, but may be subject to income tax.</w:t>
      </w:r>
    </w:p>
    <w:p w14:paraId="4D0F8FBE" w14:textId="77777777" w:rsidR="00014592" w:rsidRPr="00D724D4" w:rsidRDefault="00014592" w:rsidP="00014592">
      <w:pPr>
        <w:pStyle w:val="ColorfulList-Accent11"/>
        <w:numPr>
          <w:ilvl w:val="0"/>
          <w:numId w:val="50"/>
        </w:numPr>
        <w:contextualSpacing/>
        <w:jc w:val="both"/>
        <w:rPr>
          <w:color w:val="0070C0"/>
        </w:rPr>
      </w:pPr>
      <w:r w:rsidRPr="00D724D4">
        <w:rPr>
          <w:color w:val="0070C0"/>
        </w:rPr>
        <w:t xml:space="preserve">The </w:t>
      </w:r>
      <w:r w:rsidRPr="00D724D4">
        <w:rPr>
          <w:b/>
          <w:color w:val="0070C0"/>
        </w:rPr>
        <w:t>local incentive</w:t>
      </w:r>
      <w:r w:rsidRPr="00D724D4">
        <w:rPr>
          <w:color w:val="0070C0"/>
        </w:rPr>
        <w:t xml:space="preserve"> is limited to 25 KEUR and is provided by local sources (so-called “local co-funding”), where specific funding rules may apply. For guidance, please contact the individual ESA BIC that you apply for before you submit the application. </w:t>
      </w:r>
    </w:p>
    <w:p w14:paraId="690A4C87" w14:textId="77777777" w:rsidR="00014592" w:rsidRPr="00D724D4" w:rsidRDefault="00014592" w:rsidP="00014592">
      <w:pPr>
        <w:pStyle w:val="ColorfulList-Accent11"/>
        <w:numPr>
          <w:ilvl w:val="0"/>
          <w:numId w:val="50"/>
        </w:numPr>
        <w:contextualSpacing/>
        <w:jc w:val="both"/>
        <w:rPr>
          <w:color w:val="0070C0"/>
        </w:rPr>
      </w:pPr>
      <w:r w:rsidRPr="00D724D4">
        <w:rPr>
          <w:b/>
          <w:color w:val="0070C0"/>
        </w:rPr>
        <w:t>Loan Request</w:t>
      </w:r>
      <w:r w:rsidRPr="00D724D4">
        <w:rPr>
          <w:color w:val="0070C0"/>
        </w:rPr>
        <w:t>: You may optionally request a bank loan (or other funding mechanism) prior to or during incubation. For this purpose, individual ESA BICs have agreed “loan” schemes with local partner banks or financial institutions. The application is part of the ESA BIC application.  For the point of contact of the local financing partner, please contact the ESA BIC you apply for. In the table Funding Split, please provide what amount you plan to request as a loan (or other funding source), where the maximum is 50 KEUR (note that some ESA BICs can provide more than 50 KEUR).</w:t>
      </w:r>
    </w:p>
    <w:p w14:paraId="4B26D572" w14:textId="77777777" w:rsidR="00014592" w:rsidRPr="00D724D4" w:rsidRDefault="00014592" w:rsidP="00014592">
      <w:pPr>
        <w:pStyle w:val="ColorfulList-Accent11"/>
        <w:numPr>
          <w:ilvl w:val="0"/>
          <w:numId w:val="50"/>
        </w:numPr>
        <w:contextualSpacing/>
        <w:jc w:val="both"/>
        <w:rPr>
          <w:color w:val="0070C0"/>
        </w:rPr>
      </w:pPr>
      <w:r w:rsidRPr="00D724D4">
        <w:rPr>
          <w:b/>
          <w:color w:val="0070C0"/>
        </w:rPr>
        <w:t>Other Sources</w:t>
      </w:r>
      <w:r w:rsidRPr="00D724D4">
        <w:rPr>
          <w:color w:val="0070C0"/>
        </w:rPr>
        <w:t xml:space="preserve"> may specify additional local financial opportunities such as financial support provided by business angels, etc. as well as company/entrepreneur own/self-funding. Please specify the other funding sources considered in a footnote to the table.</w:t>
      </w:r>
    </w:p>
    <w:p w14:paraId="2BD760AA" w14:textId="77777777" w:rsidR="00014592" w:rsidRPr="00D724D4" w:rsidRDefault="00014592" w:rsidP="00014592">
      <w:pPr>
        <w:pStyle w:val="ColorfulList-Accent11"/>
        <w:jc w:val="both"/>
        <w:rPr>
          <w:color w:val="0070C0"/>
        </w:rPr>
      </w:pPr>
    </w:p>
    <w:p w14:paraId="00A422F8" w14:textId="77777777" w:rsidR="00014592" w:rsidRPr="00D724D4" w:rsidRDefault="00014592" w:rsidP="00014592">
      <w:pPr>
        <w:jc w:val="both"/>
        <w:rPr>
          <w:color w:val="0070C0"/>
        </w:rPr>
      </w:pPr>
      <w:r w:rsidRPr="00D724D4">
        <w:rPr>
          <w:color w:val="0070C0"/>
        </w:rPr>
        <w:t>Please ensure that “Total Costs” match “Total Funding”.</w:t>
      </w:r>
    </w:p>
    <w:p w14:paraId="33DE22F7" w14:textId="77777777" w:rsidR="00014592" w:rsidRPr="00D724D4" w:rsidRDefault="00014592" w:rsidP="00014592">
      <w:pPr>
        <w:jc w:val="both"/>
        <w:rPr>
          <w:color w:val="0070C0"/>
        </w:rPr>
      </w:pPr>
    </w:p>
    <w:p w14:paraId="6BF03146" w14:textId="77777777" w:rsidR="00014592" w:rsidRPr="00D724D4" w:rsidRDefault="00014592" w:rsidP="00014592">
      <w:pPr>
        <w:jc w:val="both"/>
        <w:rPr>
          <w:color w:val="0070C0"/>
        </w:rPr>
      </w:pPr>
      <w:r w:rsidRPr="00D724D4">
        <w:rPr>
          <w:color w:val="0070C0"/>
        </w:rPr>
        <w:t>In the column “Experts”, please provide a distribution of the Technical Support requested across the defined tasks - on top of the incentive. Note, the number of support hours available per applicant may differ for individual ESA BICs. For guidance, please contact the individual ESA BIC that you apply for before you submit the application.</w:t>
      </w:r>
    </w:p>
    <w:p w14:paraId="789F4413" w14:textId="77777777" w:rsidR="00014592" w:rsidRPr="00D724D4" w:rsidRDefault="00014592" w:rsidP="00014592">
      <w:pPr>
        <w:jc w:val="both"/>
        <w:rPr>
          <w:color w:val="0070C0"/>
        </w:rPr>
      </w:pPr>
    </w:p>
    <w:p w14:paraId="110375E1" w14:textId="77777777" w:rsidR="00014592" w:rsidRPr="00D724D4" w:rsidRDefault="00014592" w:rsidP="00014592">
      <w:pPr>
        <w:jc w:val="both"/>
        <w:rPr>
          <w:color w:val="0070C0"/>
        </w:rPr>
      </w:pPr>
      <w:r w:rsidRPr="00D724D4">
        <w:rPr>
          <w:color w:val="0070C0"/>
        </w:rPr>
        <w:t>Please use the FUNDING table contained in the Excel file attached to this application]</w:t>
      </w:r>
    </w:p>
    <w:p w14:paraId="4CCDFEA5" w14:textId="77777777" w:rsidR="00014592" w:rsidRPr="00D724D4" w:rsidRDefault="00014592" w:rsidP="00014592">
      <w:pPr>
        <w:jc w:val="both"/>
        <w:rPr>
          <w:color w:val="0070C0"/>
        </w:rPr>
      </w:pPr>
    </w:p>
    <w:p w14:paraId="15AEEBD7" w14:textId="77777777" w:rsidR="00014592" w:rsidRPr="009F1C93" w:rsidRDefault="00014592" w:rsidP="00014592">
      <w:pPr>
        <w:rPr>
          <w:color w:val="0070C0"/>
        </w:rPr>
      </w:pPr>
      <w:r w:rsidRPr="009F1C93">
        <w:rPr>
          <w:color w:val="0070C0"/>
        </w:rPr>
        <w:t>Text</w:t>
      </w:r>
    </w:p>
    <w:p w14:paraId="729A6028" w14:textId="77777777" w:rsidR="00014592" w:rsidRPr="00D724D4" w:rsidRDefault="00014592" w:rsidP="00014592">
      <w:pPr>
        <w:jc w:val="both"/>
      </w:pPr>
    </w:p>
    <w:p w14:paraId="2767E28F" w14:textId="77777777" w:rsidR="00014592" w:rsidRPr="00D724D4" w:rsidRDefault="00774EAF" w:rsidP="00014592">
      <w:pPr>
        <w:jc w:val="both"/>
      </w:pPr>
      <w:r w:rsidRPr="00014592">
        <w:rPr>
          <w:noProof/>
          <w:lang w:val="en-US" w:eastAsia="en-US"/>
        </w:rPr>
        <w:drawing>
          <wp:inline distT="0" distB="0" distL="0" distR="0" wp14:anchorId="52A716CA" wp14:editId="6F222BFB">
            <wp:extent cx="5737860" cy="122682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7860" cy="1226820"/>
                    </a:xfrm>
                    <a:prstGeom prst="rect">
                      <a:avLst/>
                    </a:prstGeom>
                    <a:noFill/>
                    <a:ln>
                      <a:noFill/>
                    </a:ln>
                  </pic:spPr>
                </pic:pic>
              </a:graphicData>
            </a:graphic>
          </wp:inline>
        </w:drawing>
      </w:r>
    </w:p>
    <w:p w14:paraId="576B3D86" w14:textId="77777777" w:rsidR="00014592" w:rsidRPr="00D724D4" w:rsidRDefault="00014592" w:rsidP="00014592">
      <w:pPr>
        <w:jc w:val="center"/>
      </w:pPr>
      <w:r w:rsidRPr="00D724D4">
        <w:t xml:space="preserve">Tab.: Funding Split </w:t>
      </w:r>
    </w:p>
    <w:p w14:paraId="482412A6" w14:textId="77777777" w:rsidR="00014592" w:rsidRPr="00D724D4" w:rsidRDefault="00014592" w:rsidP="00014592">
      <w:pPr>
        <w:jc w:val="both"/>
      </w:pPr>
    </w:p>
    <w:p w14:paraId="2AEC4365" w14:textId="77777777" w:rsidR="00014592" w:rsidRPr="00D724D4" w:rsidRDefault="00014592" w:rsidP="00014592">
      <w:pPr>
        <w:pStyle w:val="Heading1"/>
        <w:rPr>
          <w:rFonts w:ascii="Times New Roman" w:hAnsi="Times New Roman" w:cs="Times New Roman"/>
        </w:rPr>
      </w:pPr>
      <w:bookmarkStart w:id="54" w:name="_Toc313443271"/>
      <w:bookmarkStart w:id="55" w:name="_Toc462318254"/>
      <w:r w:rsidRPr="00D724D4">
        <w:rPr>
          <w:rFonts w:ascii="Times New Roman" w:hAnsi="Times New Roman" w:cs="Times New Roman"/>
        </w:rPr>
        <w:t>4.</w:t>
      </w:r>
      <w:r w:rsidRPr="00D724D4">
        <w:rPr>
          <w:rFonts w:ascii="Times New Roman" w:hAnsi="Times New Roman" w:cs="Times New Roman"/>
        </w:rPr>
        <w:tab/>
        <w:t>Support Request</w:t>
      </w:r>
      <w:bookmarkEnd w:id="54"/>
      <w:bookmarkEnd w:id="55"/>
      <w:r w:rsidRPr="00D724D4">
        <w:rPr>
          <w:rFonts w:ascii="Times New Roman" w:hAnsi="Times New Roman" w:cs="Times New Roman"/>
        </w:rPr>
        <w:t xml:space="preserve"> </w:t>
      </w:r>
    </w:p>
    <w:p w14:paraId="44E25268" w14:textId="77777777" w:rsidR="00014592" w:rsidRPr="00D724D4" w:rsidRDefault="00014592" w:rsidP="00014592">
      <w:pPr>
        <w:jc w:val="both"/>
      </w:pPr>
    </w:p>
    <w:p w14:paraId="39803C05" w14:textId="77777777" w:rsidR="00014592" w:rsidRPr="00D724D4" w:rsidRDefault="00014592" w:rsidP="00014592">
      <w:pPr>
        <w:pStyle w:val="Heading2"/>
        <w:rPr>
          <w:rFonts w:ascii="Times New Roman" w:hAnsi="Times New Roman" w:cs="Times New Roman"/>
        </w:rPr>
      </w:pPr>
      <w:bookmarkStart w:id="56" w:name="_Toc313443272"/>
      <w:bookmarkStart w:id="57" w:name="_Toc462318255"/>
      <w:r w:rsidRPr="00D724D4">
        <w:rPr>
          <w:rFonts w:ascii="Times New Roman" w:hAnsi="Times New Roman" w:cs="Times New Roman"/>
        </w:rPr>
        <w:t>4.1</w:t>
      </w:r>
      <w:r w:rsidRPr="00D724D4">
        <w:rPr>
          <w:rFonts w:ascii="Times New Roman" w:hAnsi="Times New Roman" w:cs="Times New Roman"/>
        </w:rPr>
        <w:tab/>
        <w:t>Technical Support</w:t>
      </w:r>
      <w:bookmarkEnd w:id="56"/>
      <w:bookmarkEnd w:id="57"/>
    </w:p>
    <w:p w14:paraId="078B564D" w14:textId="77777777" w:rsidR="00014592" w:rsidRPr="00D724D4" w:rsidRDefault="00014592" w:rsidP="00014592">
      <w:pPr>
        <w:jc w:val="both"/>
      </w:pPr>
    </w:p>
    <w:p w14:paraId="077A6A38" w14:textId="77777777" w:rsidR="00014592" w:rsidRPr="009F1C93" w:rsidRDefault="00014592" w:rsidP="00014592">
      <w:pPr>
        <w:rPr>
          <w:color w:val="0070C0"/>
        </w:rPr>
      </w:pPr>
      <w:r w:rsidRPr="009F1C93">
        <w:rPr>
          <w:color w:val="0070C0"/>
        </w:rPr>
        <w:t>Writing Tips</w:t>
      </w:r>
    </w:p>
    <w:p w14:paraId="7E499A31" w14:textId="77777777" w:rsidR="00014592" w:rsidRDefault="00014592" w:rsidP="00014592">
      <w:pPr>
        <w:jc w:val="both"/>
        <w:rPr>
          <w:color w:val="0070C0"/>
        </w:rPr>
      </w:pPr>
    </w:p>
    <w:p w14:paraId="68AD3E50" w14:textId="77777777" w:rsidR="00014592" w:rsidRPr="00D724D4" w:rsidRDefault="00014592" w:rsidP="00014592">
      <w:pPr>
        <w:jc w:val="both"/>
        <w:rPr>
          <w:color w:val="0070C0"/>
        </w:rPr>
      </w:pPr>
      <w:r w:rsidRPr="00D724D4">
        <w:rPr>
          <w:color w:val="0070C0"/>
        </w:rPr>
        <w:t>[Please define in your own words, what type of Technical Support you request from the ESA BIC in order to develop your product/service. Such support is typically provided as advisory support and is typically related to the use of space technology, data with space origin or methodologies developed within the space engineering domain. Note, the support provider may differ for individual ESA BICs. For guidance, please contact the individual ESA BIC that you apply for before you submit the application.]</w:t>
      </w:r>
    </w:p>
    <w:p w14:paraId="593C6E49" w14:textId="77777777" w:rsidR="00014592" w:rsidRPr="00D724D4" w:rsidRDefault="00014592" w:rsidP="00014592">
      <w:pPr>
        <w:jc w:val="both"/>
      </w:pPr>
    </w:p>
    <w:p w14:paraId="7E5FBD95" w14:textId="77777777" w:rsidR="00014592" w:rsidRPr="009F1C93" w:rsidRDefault="00014592" w:rsidP="00014592">
      <w:pPr>
        <w:rPr>
          <w:color w:val="0070C0"/>
        </w:rPr>
      </w:pPr>
      <w:r w:rsidRPr="009F1C93">
        <w:rPr>
          <w:color w:val="0070C0"/>
        </w:rPr>
        <w:t>Text</w:t>
      </w:r>
    </w:p>
    <w:p w14:paraId="39F8FFE1" w14:textId="77777777" w:rsidR="00014592" w:rsidRPr="00D724D4" w:rsidRDefault="00014592" w:rsidP="00014592">
      <w:pPr>
        <w:jc w:val="both"/>
      </w:pPr>
    </w:p>
    <w:p w14:paraId="207D333B" w14:textId="77777777" w:rsidR="00014592" w:rsidRPr="00D724D4" w:rsidRDefault="00014592" w:rsidP="00014592">
      <w:pPr>
        <w:pStyle w:val="Heading2"/>
        <w:rPr>
          <w:rFonts w:ascii="Times New Roman" w:hAnsi="Times New Roman" w:cs="Times New Roman"/>
        </w:rPr>
      </w:pPr>
      <w:bookmarkStart w:id="58" w:name="_Toc313443273"/>
      <w:bookmarkStart w:id="59" w:name="_Toc462318256"/>
      <w:r w:rsidRPr="00D724D4">
        <w:rPr>
          <w:rFonts w:ascii="Times New Roman" w:hAnsi="Times New Roman" w:cs="Times New Roman"/>
        </w:rPr>
        <w:t>4.2</w:t>
      </w:r>
      <w:r w:rsidRPr="00D724D4">
        <w:rPr>
          <w:rFonts w:ascii="Times New Roman" w:hAnsi="Times New Roman" w:cs="Times New Roman"/>
        </w:rPr>
        <w:tab/>
        <w:t>Business Support</w:t>
      </w:r>
      <w:bookmarkEnd w:id="58"/>
      <w:bookmarkEnd w:id="59"/>
    </w:p>
    <w:p w14:paraId="7E2325C3" w14:textId="77777777" w:rsidR="00014592" w:rsidRPr="00D724D4" w:rsidRDefault="00014592" w:rsidP="00014592">
      <w:pPr>
        <w:jc w:val="both"/>
      </w:pPr>
    </w:p>
    <w:p w14:paraId="256CA70C" w14:textId="77777777" w:rsidR="00014592" w:rsidRPr="009F1C93" w:rsidRDefault="00014592" w:rsidP="00014592">
      <w:pPr>
        <w:rPr>
          <w:color w:val="0070C0"/>
        </w:rPr>
      </w:pPr>
      <w:r w:rsidRPr="009F1C93">
        <w:rPr>
          <w:color w:val="0070C0"/>
        </w:rPr>
        <w:t>Writing Tips</w:t>
      </w:r>
    </w:p>
    <w:p w14:paraId="54513EEA" w14:textId="77777777" w:rsidR="00014592" w:rsidRDefault="00014592" w:rsidP="00014592">
      <w:pPr>
        <w:jc w:val="both"/>
        <w:rPr>
          <w:color w:val="0070C0"/>
        </w:rPr>
      </w:pPr>
    </w:p>
    <w:p w14:paraId="4BE782C1" w14:textId="77777777" w:rsidR="00014592" w:rsidRPr="00D724D4" w:rsidRDefault="00014592" w:rsidP="00014592">
      <w:pPr>
        <w:jc w:val="both"/>
        <w:rPr>
          <w:color w:val="0070C0"/>
        </w:rPr>
      </w:pPr>
      <w:r w:rsidRPr="00D724D4">
        <w:rPr>
          <w:color w:val="0070C0"/>
        </w:rPr>
        <w:t>[Please define in your own words, what type of Business Support you request from the ESA BIC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0B900799" w14:textId="77777777" w:rsidR="00014592" w:rsidRPr="00D724D4" w:rsidRDefault="00014592" w:rsidP="00014592">
      <w:pPr>
        <w:jc w:val="both"/>
      </w:pPr>
    </w:p>
    <w:p w14:paraId="2F80381F" w14:textId="77777777" w:rsidR="00014592" w:rsidRPr="009F1C93" w:rsidRDefault="00014592" w:rsidP="00014592">
      <w:pPr>
        <w:rPr>
          <w:color w:val="0070C0"/>
        </w:rPr>
      </w:pPr>
      <w:r w:rsidRPr="009F1C93">
        <w:rPr>
          <w:color w:val="0070C0"/>
        </w:rPr>
        <w:t>Text</w:t>
      </w:r>
    </w:p>
    <w:p w14:paraId="64F5D84C" w14:textId="77777777" w:rsidR="00014592" w:rsidRPr="00D724D4" w:rsidRDefault="00014592" w:rsidP="00014592">
      <w:pPr>
        <w:jc w:val="both"/>
      </w:pPr>
    </w:p>
    <w:p w14:paraId="4677D00C" w14:textId="77777777" w:rsidR="00014592" w:rsidRPr="00D724D4" w:rsidRDefault="00014592" w:rsidP="00014592">
      <w:pPr>
        <w:pStyle w:val="Heading2"/>
        <w:rPr>
          <w:rFonts w:ascii="Times New Roman" w:hAnsi="Times New Roman" w:cs="Times New Roman"/>
        </w:rPr>
      </w:pPr>
      <w:bookmarkStart w:id="60" w:name="_Toc313443274"/>
      <w:bookmarkStart w:id="61" w:name="_Toc462318257"/>
      <w:r w:rsidRPr="00D724D4">
        <w:rPr>
          <w:rFonts w:ascii="Times New Roman" w:hAnsi="Times New Roman" w:cs="Times New Roman"/>
        </w:rPr>
        <w:t>4.3</w:t>
      </w:r>
      <w:r w:rsidRPr="00D724D4">
        <w:rPr>
          <w:rFonts w:ascii="Times New Roman" w:hAnsi="Times New Roman" w:cs="Times New Roman"/>
        </w:rPr>
        <w:tab/>
        <w:t>Office Support</w:t>
      </w:r>
      <w:bookmarkEnd w:id="60"/>
      <w:bookmarkEnd w:id="61"/>
    </w:p>
    <w:p w14:paraId="7D754089" w14:textId="77777777" w:rsidR="00014592" w:rsidRPr="00D724D4" w:rsidRDefault="00014592" w:rsidP="00014592">
      <w:pPr>
        <w:jc w:val="both"/>
      </w:pPr>
    </w:p>
    <w:p w14:paraId="1639C25B" w14:textId="77777777" w:rsidR="00014592" w:rsidRPr="009F1C93" w:rsidRDefault="00014592" w:rsidP="00014592">
      <w:pPr>
        <w:rPr>
          <w:color w:val="0070C0"/>
        </w:rPr>
      </w:pPr>
      <w:r w:rsidRPr="009F1C93">
        <w:rPr>
          <w:color w:val="0070C0"/>
        </w:rPr>
        <w:t>Writing Tips</w:t>
      </w:r>
    </w:p>
    <w:p w14:paraId="40E1D6D4" w14:textId="77777777" w:rsidR="00014592" w:rsidRDefault="00014592" w:rsidP="00014592">
      <w:pPr>
        <w:jc w:val="both"/>
        <w:rPr>
          <w:color w:val="0070C0"/>
        </w:rPr>
      </w:pPr>
    </w:p>
    <w:p w14:paraId="32FB5E94" w14:textId="77777777" w:rsidR="00014592" w:rsidRDefault="00014592" w:rsidP="00014592">
      <w:pPr>
        <w:jc w:val="both"/>
        <w:rPr>
          <w:color w:val="0070C0"/>
        </w:rPr>
      </w:pPr>
      <w:r w:rsidRPr="00D724D4">
        <w:rPr>
          <w:color w:val="0070C0"/>
        </w:rPr>
        <w:t>[Please define the number of desk places and further requirements such as laboratory space. Please note, that you will typically be required to rent office &amp; lab space, while common facilities at the ESA BIC may be provided free of charge during incubation, such as meeting rooms. For guidance, please contact the individual ESA BIC that you apply for before you submit the application.]</w:t>
      </w:r>
    </w:p>
    <w:p w14:paraId="70682C41" w14:textId="77777777" w:rsidR="00014592" w:rsidRDefault="00014592" w:rsidP="00014592">
      <w:pPr>
        <w:jc w:val="both"/>
        <w:rPr>
          <w:color w:val="0070C0"/>
        </w:rPr>
      </w:pPr>
    </w:p>
    <w:p w14:paraId="6776A74E" w14:textId="77777777" w:rsidR="00014592" w:rsidRDefault="00014592" w:rsidP="00014592">
      <w:pPr>
        <w:jc w:val="both"/>
        <w:rPr>
          <w:color w:val="0070C0"/>
        </w:rPr>
      </w:pPr>
    </w:p>
    <w:p w14:paraId="4DFD588A" w14:textId="77777777" w:rsidR="00014592" w:rsidRDefault="00014592" w:rsidP="00014592">
      <w:pPr>
        <w:jc w:val="both"/>
        <w:rPr>
          <w:color w:val="0070C0"/>
        </w:rPr>
      </w:pPr>
    </w:p>
    <w:p w14:paraId="0B3A93FB" w14:textId="77777777" w:rsidR="00540A3F" w:rsidRPr="00D724D4" w:rsidRDefault="00540A3F" w:rsidP="00540A3F">
      <w:pPr>
        <w:pStyle w:val="Heading1"/>
        <w:rPr>
          <w:rFonts w:ascii="Times New Roman" w:hAnsi="Times New Roman" w:cs="Times New Roman"/>
        </w:rPr>
      </w:pPr>
      <w:bookmarkStart w:id="62" w:name="_Toc462318258"/>
      <w:r>
        <w:rPr>
          <w:rFonts w:ascii="Times New Roman" w:hAnsi="Times New Roman" w:cs="Times New Roman"/>
        </w:rPr>
        <w:t>5</w:t>
      </w:r>
      <w:r w:rsidRPr="00D724D4">
        <w:rPr>
          <w:rFonts w:ascii="Times New Roman" w:hAnsi="Times New Roman" w:cs="Times New Roman"/>
        </w:rPr>
        <w:t>.</w:t>
      </w:r>
      <w:r w:rsidRPr="00D724D4">
        <w:rPr>
          <w:rFonts w:ascii="Times New Roman" w:hAnsi="Times New Roman" w:cs="Times New Roman"/>
        </w:rPr>
        <w:tab/>
      </w:r>
      <w:r>
        <w:rPr>
          <w:rFonts w:ascii="Times New Roman" w:hAnsi="Times New Roman" w:cs="Times New Roman"/>
        </w:rPr>
        <w:t>Cover Letter</w:t>
      </w:r>
      <w:bookmarkEnd w:id="62"/>
      <w:r w:rsidRPr="00D724D4">
        <w:rPr>
          <w:rFonts w:ascii="Times New Roman" w:hAnsi="Times New Roman" w:cs="Times New Roman"/>
        </w:rPr>
        <w:t xml:space="preserve"> </w:t>
      </w:r>
    </w:p>
    <w:p w14:paraId="614BC299" w14:textId="77777777" w:rsidR="00540A3F" w:rsidRDefault="00540A3F" w:rsidP="00014592">
      <w:pPr>
        <w:jc w:val="both"/>
        <w:rPr>
          <w:color w:val="0070C0"/>
        </w:rPr>
      </w:pPr>
    </w:p>
    <w:p w14:paraId="32754D30" w14:textId="77777777" w:rsidR="00540A3F" w:rsidRDefault="00540A3F" w:rsidP="00014592">
      <w:pPr>
        <w:jc w:val="both"/>
        <w:rPr>
          <w:color w:val="0070C0"/>
        </w:rPr>
      </w:pPr>
    </w:p>
    <w:p w14:paraId="591EE99A" w14:textId="77777777" w:rsidR="00014592" w:rsidRPr="009F1C93" w:rsidRDefault="00014592" w:rsidP="00014592">
      <w:pPr>
        <w:rPr>
          <w:color w:val="0070C0"/>
        </w:rPr>
      </w:pPr>
      <w:r w:rsidRPr="009F1C93">
        <w:rPr>
          <w:color w:val="0070C0"/>
        </w:rPr>
        <w:t>Text</w:t>
      </w:r>
    </w:p>
    <w:p w14:paraId="11F49782" w14:textId="77777777" w:rsidR="00014592" w:rsidRPr="005636B1" w:rsidRDefault="00014592" w:rsidP="00014592">
      <w:pPr>
        <w:pStyle w:val="Header"/>
        <w:rPr>
          <w:color w:val="0070C0"/>
        </w:rPr>
      </w:pPr>
      <w:r w:rsidRPr="005636B1">
        <w:rPr>
          <w:color w:val="0070C0"/>
        </w:rPr>
        <w:t>[Sender: Name]</w:t>
      </w:r>
      <w:r w:rsidRPr="005636B1">
        <w:rPr>
          <w:color w:val="0070C0"/>
        </w:rPr>
        <w:tab/>
      </w:r>
      <w:r w:rsidRPr="005636B1">
        <w:rPr>
          <w:color w:val="0070C0"/>
        </w:rPr>
        <w:tab/>
        <w:t>[company logo, if available]</w:t>
      </w:r>
    </w:p>
    <w:p w14:paraId="6F65128B" w14:textId="77777777" w:rsidR="00014592" w:rsidRPr="005636B1" w:rsidRDefault="00014592" w:rsidP="00014592">
      <w:pPr>
        <w:pStyle w:val="Header"/>
        <w:rPr>
          <w:color w:val="0070C0"/>
        </w:rPr>
      </w:pPr>
      <w:r w:rsidRPr="005636B1">
        <w:rPr>
          <w:color w:val="0070C0"/>
        </w:rPr>
        <w:t>[Company (if already founded)]</w:t>
      </w:r>
    </w:p>
    <w:p w14:paraId="138540CE" w14:textId="77777777" w:rsidR="00014592" w:rsidRPr="005636B1" w:rsidRDefault="00014592" w:rsidP="00014592">
      <w:pPr>
        <w:pStyle w:val="Header"/>
        <w:rPr>
          <w:color w:val="0070C0"/>
        </w:rPr>
      </w:pPr>
      <w:r w:rsidRPr="005636B1">
        <w:rPr>
          <w:color w:val="0070C0"/>
        </w:rPr>
        <w:t>[Address]</w:t>
      </w:r>
    </w:p>
    <w:p w14:paraId="7A13DE4C" w14:textId="77777777" w:rsidR="00014592" w:rsidRPr="005636B1" w:rsidRDefault="00014592" w:rsidP="00014592">
      <w:pPr>
        <w:pStyle w:val="Header"/>
        <w:rPr>
          <w:color w:val="0070C0"/>
        </w:rPr>
      </w:pPr>
      <w:r w:rsidRPr="005636B1">
        <w:rPr>
          <w:color w:val="0070C0"/>
        </w:rPr>
        <w:t>[E-Mail]</w:t>
      </w:r>
    </w:p>
    <w:p w14:paraId="6744040A" w14:textId="77777777" w:rsidR="00014592" w:rsidRPr="005636B1" w:rsidRDefault="00014592" w:rsidP="00014592">
      <w:pPr>
        <w:pStyle w:val="Header"/>
        <w:tabs>
          <w:tab w:val="clear" w:pos="4320"/>
          <w:tab w:val="clear" w:pos="8640"/>
        </w:tabs>
        <w:rPr>
          <w:color w:val="0070C0"/>
        </w:rPr>
      </w:pPr>
      <w:r w:rsidRPr="005636B1">
        <w:rPr>
          <w:color w:val="0070C0"/>
        </w:rPr>
        <w:t>[Web Site (if available)]</w:t>
      </w:r>
    </w:p>
    <w:p w14:paraId="375BEC58" w14:textId="77777777" w:rsidR="00014592" w:rsidRPr="005018A5" w:rsidRDefault="00014592" w:rsidP="00014592">
      <w:pPr>
        <w:pStyle w:val="Header"/>
        <w:tabs>
          <w:tab w:val="clear" w:pos="4320"/>
          <w:tab w:val="clear" w:pos="8640"/>
        </w:tabs>
      </w:pPr>
    </w:p>
    <w:p w14:paraId="5C86B758" w14:textId="77777777" w:rsidR="00540A3F" w:rsidRPr="00845527" w:rsidRDefault="00540A3F" w:rsidP="00540A3F">
      <w:pPr>
        <w:ind w:left="4242" w:firstLine="11"/>
        <w:rPr>
          <w:color w:val="000000"/>
          <w:lang w:val="en-US"/>
        </w:rPr>
      </w:pPr>
      <w:r w:rsidRPr="00845527">
        <w:rPr>
          <w:color w:val="000000"/>
          <w:lang w:val="en-US"/>
        </w:rPr>
        <w:t>ESA Space Solutions Centre Ireland</w:t>
      </w:r>
    </w:p>
    <w:p w14:paraId="3734A0D5" w14:textId="77777777" w:rsidR="00540A3F" w:rsidRPr="00845527" w:rsidRDefault="00540A3F" w:rsidP="00540A3F">
      <w:pPr>
        <w:ind w:left="4242" w:firstLine="11"/>
        <w:rPr>
          <w:color w:val="000000"/>
          <w:lang w:val="en-US"/>
        </w:rPr>
      </w:pPr>
      <w:r w:rsidRPr="00845527">
        <w:rPr>
          <w:color w:val="000000"/>
          <w:lang w:val="en-US"/>
        </w:rPr>
        <w:t>Tyndall National Institute</w:t>
      </w:r>
    </w:p>
    <w:p w14:paraId="790ADA80" w14:textId="77777777" w:rsidR="00540A3F" w:rsidRPr="00845527" w:rsidRDefault="00540A3F" w:rsidP="00540A3F">
      <w:pPr>
        <w:ind w:left="4242" w:firstLine="11"/>
        <w:rPr>
          <w:color w:val="000000"/>
          <w:lang w:val="en-US"/>
        </w:rPr>
      </w:pPr>
      <w:r w:rsidRPr="00845527">
        <w:rPr>
          <w:color w:val="000000"/>
          <w:lang w:val="en-US"/>
        </w:rPr>
        <w:t>Lee Maltings, Dyke Parade,</w:t>
      </w:r>
    </w:p>
    <w:p w14:paraId="306D5983" w14:textId="77777777" w:rsidR="00540A3F" w:rsidRPr="00845527" w:rsidRDefault="00540A3F" w:rsidP="00540A3F">
      <w:pPr>
        <w:ind w:left="4242" w:firstLine="11"/>
        <w:rPr>
          <w:color w:val="000000"/>
          <w:lang w:val="en-US"/>
        </w:rPr>
      </w:pPr>
      <w:r w:rsidRPr="00845527">
        <w:rPr>
          <w:color w:val="000000"/>
          <w:lang w:val="en-US"/>
        </w:rPr>
        <w:t>T12 R5CP, Cork,</w:t>
      </w:r>
    </w:p>
    <w:p w14:paraId="6E0FB78D" w14:textId="77777777" w:rsidR="00540A3F" w:rsidRPr="00845527" w:rsidRDefault="00540A3F" w:rsidP="00540A3F">
      <w:pPr>
        <w:ind w:left="4242" w:firstLine="11"/>
        <w:rPr>
          <w:color w:val="000000"/>
          <w:lang w:val="en-US"/>
        </w:rPr>
      </w:pPr>
      <w:r w:rsidRPr="00845527">
        <w:rPr>
          <w:color w:val="000000"/>
          <w:lang w:val="en-US"/>
        </w:rPr>
        <w:t>Ireland</w:t>
      </w:r>
    </w:p>
    <w:p w14:paraId="6C018891" w14:textId="77777777" w:rsidR="00540A3F" w:rsidRPr="00845527" w:rsidRDefault="00540A3F" w:rsidP="00540A3F">
      <w:pPr>
        <w:ind w:left="4242" w:firstLine="11"/>
        <w:rPr>
          <w:color w:val="000000"/>
          <w:lang w:val="en-US"/>
        </w:rPr>
      </w:pPr>
      <w:r w:rsidRPr="00845527">
        <w:rPr>
          <w:color w:val="000000"/>
          <w:lang w:val="en-US"/>
        </w:rPr>
        <w:t>For the attention of David Gibbons</w:t>
      </w:r>
    </w:p>
    <w:p w14:paraId="11E115B2" w14:textId="77777777" w:rsidR="00540A3F" w:rsidRPr="00845527" w:rsidRDefault="00540A3F" w:rsidP="00540A3F">
      <w:pPr>
        <w:pStyle w:val="Header"/>
        <w:tabs>
          <w:tab w:val="clear" w:pos="4320"/>
          <w:tab w:val="clear" w:pos="8640"/>
        </w:tabs>
        <w:rPr>
          <w:szCs w:val="24"/>
        </w:rPr>
      </w:pPr>
    </w:p>
    <w:p w14:paraId="0309FA40" w14:textId="77777777" w:rsidR="00540A3F" w:rsidRPr="00845527" w:rsidRDefault="00540A3F" w:rsidP="00540A3F">
      <w:pPr>
        <w:pStyle w:val="Header"/>
        <w:tabs>
          <w:tab w:val="clear" w:pos="4320"/>
          <w:tab w:val="clear" w:pos="8640"/>
        </w:tabs>
        <w:ind w:left="4962"/>
        <w:rPr>
          <w:szCs w:val="24"/>
        </w:rPr>
      </w:pPr>
    </w:p>
    <w:p w14:paraId="30D21FA6" w14:textId="77777777" w:rsidR="00540A3F" w:rsidRPr="00845527" w:rsidRDefault="00540A3F" w:rsidP="00540A3F"/>
    <w:p w14:paraId="0814F834" w14:textId="77777777" w:rsidR="00540A3F" w:rsidRPr="00845527" w:rsidRDefault="00540A3F" w:rsidP="00540A3F"/>
    <w:p w14:paraId="2782A5A7" w14:textId="77777777" w:rsidR="00540A3F" w:rsidRPr="00845527" w:rsidRDefault="00540A3F" w:rsidP="00540A3F">
      <w:r w:rsidRPr="00845527">
        <w:t>SUBJECT:</w:t>
      </w:r>
      <w:r w:rsidRPr="00845527">
        <w:tab/>
        <w:t>Application to ESA BIC Ireland</w:t>
      </w:r>
    </w:p>
    <w:p w14:paraId="5A19CB70" w14:textId="77777777" w:rsidR="00014592" w:rsidRPr="005636B1" w:rsidRDefault="00014592" w:rsidP="00014592">
      <w:r w:rsidRPr="005636B1">
        <w:t>REF:</w:t>
      </w:r>
      <w:r w:rsidRPr="005636B1">
        <w:tab/>
      </w:r>
      <w:r w:rsidRPr="005636B1">
        <w:tab/>
      </w:r>
      <w:r w:rsidRPr="005636B1">
        <w:rPr>
          <w:color w:val="0070C0"/>
        </w:rPr>
        <w:t>[please insert your own reference number here]</w:t>
      </w:r>
    </w:p>
    <w:p w14:paraId="2A9E6460" w14:textId="77777777" w:rsidR="00014592" w:rsidRPr="005636B1" w:rsidRDefault="00014592" w:rsidP="00014592"/>
    <w:p w14:paraId="197D84CE" w14:textId="77777777" w:rsidR="00014592" w:rsidRPr="005636B1" w:rsidRDefault="00014592" w:rsidP="00014592"/>
    <w:p w14:paraId="7F5C82B6" w14:textId="77777777" w:rsidR="00014592" w:rsidRPr="005636B1" w:rsidRDefault="00014592" w:rsidP="00014592">
      <w:r w:rsidRPr="005636B1">
        <w:t>Dear Madam, dear Sir,</w:t>
      </w:r>
    </w:p>
    <w:p w14:paraId="1B0F82F2" w14:textId="77777777" w:rsidR="00014592" w:rsidRPr="005636B1" w:rsidRDefault="00014592" w:rsidP="00014592"/>
    <w:p w14:paraId="3D1F3716" w14:textId="77777777" w:rsidR="00014592" w:rsidRPr="005636B1" w:rsidRDefault="00014592" w:rsidP="00014592">
      <w:pPr>
        <w:rPr>
          <w:color w:val="000000"/>
          <w:lang w:eastAsia="en-US"/>
        </w:rPr>
      </w:pPr>
      <w:r w:rsidRPr="005636B1">
        <w:rPr>
          <w:color w:val="000000"/>
          <w:lang w:eastAsia="en-US"/>
        </w:rPr>
        <w:t xml:space="preserve">In response to the Permanent Open Call for Proposals for Business Incubation issued by </w:t>
      </w:r>
      <w:r w:rsidRPr="005636B1">
        <w:rPr>
          <w:color w:val="0070C0"/>
          <w:lang w:eastAsia="en-US"/>
        </w:rPr>
        <w:t>[insert company/institution managing the ESA BIC]</w:t>
      </w:r>
      <w:r w:rsidRPr="005636B1">
        <w:rPr>
          <w:color w:val="000000"/>
          <w:lang w:eastAsia="en-US"/>
        </w:rPr>
        <w:t xml:space="preserve">, we are pleased to submit </w:t>
      </w:r>
      <w:r w:rsidRPr="005636B1">
        <w:rPr>
          <w:b/>
          <w:color w:val="000000"/>
          <w:lang w:eastAsia="en-US"/>
        </w:rPr>
        <w:t>our proposal</w:t>
      </w:r>
      <w:r w:rsidRPr="005636B1">
        <w:rPr>
          <w:color w:val="000000"/>
          <w:lang w:eastAsia="en-US"/>
        </w:rPr>
        <w:t xml:space="preserve"> to host </w:t>
      </w:r>
      <w:r w:rsidRPr="005636B1">
        <w:rPr>
          <w:color w:val="0070C0"/>
          <w:lang w:eastAsia="en-US"/>
        </w:rPr>
        <w:t xml:space="preserve">[insert name of existing company or company to be founded] </w:t>
      </w:r>
      <w:r w:rsidRPr="005636B1">
        <w:rPr>
          <w:lang w:eastAsia="en-US"/>
        </w:rPr>
        <w:t>in your BIC.</w:t>
      </w:r>
    </w:p>
    <w:p w14:paraId="7191112B" w14:textId="77777777" w:rsidR="00014592" w:rsidRPr="005636B1" w:rsidRDefault="00014592" w:rsidP="00014592"/>
    <w:p w14:paraId="654C9814" w14:textId="77777777" w:rsidR="00014592" w:rsidRPr="005636B1" w:rsidRDefault="00014592" w:rsidP="00014592">
      <w:r w:rsidRPr="005636B1">
        <w:t>Please find annexed the following information:</w:t>
      </w:r>
    </w:p>
    <w:p w14:paraId="4673220A" w14:textId="77777777" w:rsidR="00014592" w:rsidRPr="005636B1" w:rsidRDefault="00014592" w:rsidP="00014592">
      <w:pPr>
        <w:numPr>
          <w:ilvl w:val="0"/>
          <w:numId w:val="43"/>
        </w:numPr>
        <w:rPr>
          <w:color w:val="000000"/>
        </w:rPr>
      </w:pPr>
      <w:r w:rsidRPr="005636B1">
        <w:t>Requirements Checklist</w:t>
      </w:r>
    </w:p>
    <w:p w14:paraId="49EDAD41" w14:textId="77777777" w:rsidR="00014592" w:rsidRPr="005636B1" w:rsidRDefault="00014592" w:rsidP="00014592">
      <w:pPr>
        <w:numPr>
          <w:ilvl w:val="0"/>
          <w:numId w:val="43"/>
        </w:numPr>
        <w:rPr>
          <w:color w:val="000000"/>
        </w:rPr>
      </w:pPr>
      <w:r w:rsidRPr="005636B1">
        <w:t>Space Connection</w:t>
      </w:r>
    </w:p>
    <w:p w14:paraId="3E1C655D" w14:textId="77777777" w:rsidR="00014592" w:rsidRPr="005636B1" w:rsidRDefault="00014592" w:rsidP="00014592">
      <w:pPr>
        <w:numPr>
          <w:ilvl w:val="0"/>
          <w:numId w:val="43"/>
        </w:numPr>
        <w:rPr>
          <w:color w:val="000000"/>
        </w:rPr>
      </w:pPr>
      <w:r w:rsidRPr="005636B1">
        <w:rPr>
          <w:color w:val="000000"/>
        </w:rPr>
        <w:t>Funding, Technical and Business Support Requests</w:t>
      </w:r>
    </w:p>
    <w:p w14:paraId="626976F3" w14:textId="77777777" w:rsidR="00014592" w:rsidRPr="005636B1" w:rsidRDefault="00014592" w:rsidP="00014592">
      <w:pPr>
        <w:numPr>
          <w:ilvl w:val="0"/>
          <w:numId w:val="43"/>
        </w:numPr>
        <w:rPr>
          <w:color w:val="000000"/>
        </w:rPr>
      </w:pPr>
      <w:r w:rsidRPr="005636B1">
        <w:t>Executive Summary</w:t>
      </w:r>
    </w:p>
    <w:p w14:paraId="03054423" w14:textId="77777777" w:rsidR="00014592" w:rsidRPr="005636B1" w:rsidRDefault="00014592" w:rsidP="00014592">
      <w:pPr>
        <w:rPr>
          <w:color w:val="000000"/>
        </w:rPr>
      </w:pPr>
    </w:p>
    <w:p w14:paraId="7C13AFDA" w14:textId="77777777" w:rsidR="00014592" w:rsidRPr="005636B1" w:rsidRDefault="00014592" w:rsidP="00014592">
      <w:pPr>
        <w:rPr>
          <w:color w:val="000000"/>
        </w:rPr>
      </w:pPr>
      <w:r w:rsidRPr="005636B1">
        <w:rPr>
          <w:color w:val="000000"/>
        </w:rPr>
        <w:t>Please find attached hereto the following documents:</w:t>
      </w:r>
    </w:p>
    <w:p w14:paraId="1A4E46CB" w14:textId="77777777" w:rsidR="00014592" w:rsidRPr="005636B1" w:rsidRDefault="00014592" w:rsidP="00014592">
      <w:pPr>
        <w:numPr>
          <w:ilvl w:val="0"/>
          <w:numId w:val="43"/>
        </w:numPr>
      </w:pPr>
      <w:r w:rsidRPr="005636B1">
        <w:t>Business Plan</w:t>
      </w:r>
    </w:p>
    <w:p w14:paraId="47FEA93F" w14:textId="77777777" w:rsidR="00014592" w:rsidRPr="005636B1" w:rsidRDefault="00014592" w:rsidP="00014592">
      <w:pPr>
        <w:numPr>
          <w:ilvl w:val="0"/>
          <w:numId w:val="43"/>
        </w:numPr>
      </w:pPr>
      <w:r w:rsidRPr="005636B1">
        <w:t>Incubation Proposal</w:t>
      </w:r>
    </w:p>
    <w:p w14:paraId="0FAFA504" w14:textId="77777777" w:rsidR="00014592" w:rsidRPr="005636B1" w:rsidRDefault="00014592" w:rsidP="00014592"/>
    <w:p w14:paraId="605A36BC" w14:textId="77777777" w:rsidR="00014592" w:rsidRPr="005636B1" w:rsidRDefault="00014592" w:rsidP="00014592">
      <w:pPr>
        <w:rPr>
          <w:color w:val="000000"/>
        </w:rPr>
      </w:pPr>
      <w:r w:rsidRPr="005636B1">
        <w:rPr>
          <w:color w:val="000000"/>
        </w:rPr>
        <w:t xml:space="preserve">1. The Application is </w:t>
      </w:r>
      <w:r w:rsidRPr="005636B1">
        <w:rPr>
          <w:b/>
          <w:color w:val="000000"/>
        </w:rPr>
        <w:t>compliant with the Requirements</w:t>
      </w:r>
      <w:r w:rsidRPr="005636B1">
        <w:rPr>
          <w:color w:val="000000"/>
        </w:rPr>
        <w:t xml:space="preserve"> set out in the Call for Proposals as shown in the Requirement Checklists attached to this document.</w:t>
      </w:r>
    </w:p>
    <w:p w14:paraId="7FF2B18B" w14:textId="77777777" w:rsidR="00014592" w:rsidRPr="005636B1" w:rsidRDefault="00014592" w:rsidP="00014592">
      <w:pPr>
        <w:rPr>
          <w:color w:val="000000"/>
        </w:rPr>
      </w:pPr>
    </w:p>
    <w:p w14:paraId="1C922D3D" w14:textId="77777777" w:rsidR="00014592" w:rsidRPr="005636B1" w:rsidRDefault="00014592" w:rsidP="00014592">
      <w:pPr>
        <w:rPr>
          <w:color w:val="000000"/>
        </w:rPr>
      </w:pPr>
      <w:r w:rsidRPr="005636B1">
        <w:rPr>
          <w:color w:val="000000"/>
        </w:rPr>
        <w:t xml:space="preserve">2. The </w:t>
      </w:r>
      <w:r w:rsidRPr="005636B1">
        <w:rPr>
          <w:b/>
          <w:color w:val="000000"/>
        </w:rPr>
        <w:t>contract conditions have been read, understood and accepted</w:t>
      </w:r>
      <w:r w:rsidRPr="005636B1">
        <w:rPr>
          <w:color w:val="000000"/>
        </w:rPr>
        <w:t>.</w:t>
      </w:r>
    </w:p>
    <w:p w14:paraId="2EDE4DDC" w14:textId="77777777" w:rsidR="00014592" w:rsidRPr="005636B1" w:rsidRDefault="00014592" w:rsidP="00014592">
      <w:pPr>
        <w:pStyle w:val="BodyTextIndent2"/>
        <w:spacing w:after="0" w:line="240" w:lineRule="auto"/>
        <w:ind w:left="0"/>
      </w:pPr>
    </w:p>
    <w:p w14:paraId="215DBC74" w14:textId="77777777" w:rsidR="00014592" w:rsidRPr="005636B1" w:rsidRDefault="00014592" w:rsidP="00014592">
      <w:pPr>
        <w:pStyle w:val="BodyTextIndent2"/>
        <w:spacing w:after="0" w:line="240" w:lineRule="auto"/>
        <w:ind w:left="0"/>
      </w:pPr>
      <w:r w:rsidRPr="005636B1">
        <w:t xml:space="preserve">Any queries relevant to the proposal are to be addressed to the attention of: </w:t>
      </w:r>
    </w:p>
    <w:p w14:paraId="24136537" w14:textId="77777777" w:rsidR="00014592" w:rsidRPr="005636B1" w:rsidRDefault="00014592" w:rsidP="00014592">
      <w:pPr>
        <w:pStyle w:val="BodyTextIndent2"/>
        <w:spacing w:after="0" w:line="240" w:lineRule="auto"/>
        <w:ind w:left="0"/>
        <w:rPr>
          <w:color w:val="0070C0"/>
        </w:rPr>
      </w:pPr>
      <w:r w:rsidRPr="005636B1">
        <w:rPr>
          <w:color w:val="0070C0"/>
        </w:rPr>
        <w:t>[Name(s)]</w:t>
      </w:r>
    </w:p>
    <w:p w14:paraId="171EB5DE" w14:textId="77777777" w:rsidR="00014592" w:rsidRPr="005636B1" w:rsidRDefault="00014592" w:rsidP="00014592">
      <w:pPr>
        <w:pStyle w:val="BodyTextIndent2"/>
        <w:spacing w:after="0" w:line="240" w:lineRule="auto"/>
        <w:ind w:left="0"/>
        <w:rPr>
          <w:color w:val="0070C0"/>
        </w:rPr>
      </w:pPr>
      <w:r w:rsidRPr="005636B1">
        <w:rPr>
          <w:color w:val="0070C0"/>
        </w:rPr>
        <w:t>[Address(es)]</w:t>
      </w:r>
    </w:p>
    <w:p w14:paraId="1033B2AF" w14:textId="77777777" w:rsidR="00014592" w:rsidRPr="005636B1" w:rsidRDefault="00014592" w:rsidP="00014592">
      <w:pPr>
        <w:pStyle w:val="BodyTextIndent2"/>
        <w:spacing w:after="0" w:line="240" w:lineRule="auto"/>
        <w:ind w:left="0"/>
        <w:rPr>
          <w:color w:val="0070C0"/>
        </w:rPr>
      </w:pPr>
      <w:r w:rsidRPr="005636B1">
        <w:rPr>
          <w:color w:val="0070C0"/>
        </w:rPr>
        <w:t xml:space="preserve">[Phone] </w:t>
      </w:r>
    </w:p>
    <w:p w14:paraId="2A5A9D6C" w14:textId="77777777" w:rsidR="00014592" w:rsidRPr="005636B1" w:rsidRDefault="00014592" w:rsidP="00014592">
      <w:pPr>
        <w:pStyle w:val="BodyTextIndent2"/>
        <w:spacing w:after="0" w:line="240" w:lineRule="auto"/>
        <w:ind w:left="0"/>
        <w:rPr>
          <w:color w:val="0070C0"/>
        </w:rPr>
      </w:pPr>
      <w:r w:rsidRPr="005636B1">
        <w:rPr>
          <w:color w:val="0070C0"/>
        </w:rPr>
        <w:t>[E-Mail]</w:t>
      </w:r>
    </w:p>
    <w:p w14:paraId="7155F466" w14:textId="77777777" w:rsidR="00014592" w:rsidRPr="005636B1" w:rsidRDefault="00014592" w:rsidP="00014592"/>
    <w:p w14:paraId="098DE7CA" w14:textId="77777777" w:rsidR="00014592" w:rsidRPr="005636B1" w:rsidRDefault="00014592" w:rsidP="00014592">
      <w:r w:rsidRPr="005636B1">
        <w:t xml:space="preserve">Contact information of the person(s) who will be in charge of the day-to-day management: </w:t>
      </w:r>
    </w:p>
    <w:p w14:paraId="2401F83E" w14:textId="77777777" w:rsidR="00014592" w:rsidRPr="005636B1" w:rsidRDefault="00014592" w:rsidP="00014592">
      <w:pPr>
        <w:pStyle w:val="BodyTextIndent2"/>
        <w:spacing w:after="0" w:line="240" w:lineRule="auto"/>
        <w:ind w:left="0"/>
        <w:rPr>
          <w:color w:val="0070C0"/>
        </w:rPr>
      </w:pPr>
      <w:r w:rsidRPr="005636B1">
        <w:rPr>
          <w:color w:val="0070C0"/>
        </w:rPr>
        <w:t>[Name(s)]</w:t>
      </w:r>
    </w:p>
    <w:p w14:paraId="7A9D1D6A" w14:textId="77777777" w:rsidR="00014592" w:rsidRPr="005636B1" w:rsidRDefault="00014592" w:rsidP="00014592">
      <w:pPr>
        <w:pStyle w:val="BodyTextIndent2"/>
        <w:spacing w:after="0" w:line="240" w:lineRule="auto"/>
        <w:ind w:left="0"/>
        <w:rPr>
          <w:color w:val="0070C0"/>
        </w:rPr>
      </w:pPr>
      <w:r w:rsidRPr="005636B1">
        <w:rPr>
          <w:color w:val="0070C0"/>
        </w:rPr>
        <w:t>[Address(es)]</w:t>
      </w:r>
    </w:p>
    <w:p w14:paraId="787E62DE" w14:textId="77777777" w:rsidR="00014592" w:rsidRPr="005636B1" w:rsidRDefault="00014592" w:rsidP="00014592">
      <w:pPr>
        <w:pStyle w:val="BodyTextIndent2"/>
        <w:spacing w:after="0" w:line="240" w:lineRule="auto"/>
        <w:ind w:left="0"/>
        <w:rPr>
          <w:color w:val="0070C0"/>
        </w:rPr>
      </w:pPr>
      <w:r w:rsidRPr="005636B1">
        <w:rPr>
          <w:color w:val="0070C0"/>
        </w:rPr>
        <w:t xml:space="preserve">[Phone] </w:t>
      </w:r>
    </w:p>
    <w:p w14:paraId="23A3C620" w14:textId="77777777" w:rsidR="00014592" w:rsidRPr="005636B1" w:rsidRDefault="00014592" w:rsidP="00014592">
      <w:pPr>
        <w:pStyle w:val="BodyTextIndent2"/>
        <w:spacing w:after="0" w:line="240" w:lineRule="auto"/>
        <w:ind w:left="0"/>
        <w:rPr>
          <w:color w:val="0070C0"/>
        </w:rPr>
      </w:pPr>
      <w:r w:rsidRPr="005636B1">
        <w:rPr>
          <w:color w:val="0070C0"/>
        </w:rPr>
        <w:t>[E-Mail]</w:t>
      </w:r>
    </w:p>
    <w:p w14:paraId="5CF48D9E" w14:textId="77777777" w:rsidR="00014592" w:rsidRPr="005636B1" w:rsidRDefault="00014592" w:rsidP="00014592"/>
    <w:p w14:paraId="2CE9D7FE" w14:textId="77777777" w:rsidR="00014592" w:rsidRPr="005636B1" w:rsidRDefault="00014592" w:rsidP="00014592">
      <w:r w:rsidRPr="005636B1">
        <w:t>Contact information of the legal representative who will be in charge of signing the contract:</w:t>
      </w:r>
    </w:p>
    <w:p w14:paraId="220FECD6" w14:textId="77777777" w:rsidR="00014592" w:rsidRPr="005636B1" w:rsidRDefault="00014592" w:rsidP="00014592">
      <w:pPr>
        <w:pStyle w:val="BodyTextIndent2"/>
        <w:spacing w:after="0" w:line="240" w:lineRule="auto"/>
        <w:ind w:left="0"/>
        <w:rPr>
          <w:color w:val="0070C0"/>
        </w:rPr>
      </w:pPr>
      <w:r w:rsidRPr="005636B1">
        <w:rPr>
          <w:color w:val="0070C0"/>
        </w:rPr>
        <w:t>[Name(s), representing min. 50% of company shares in total]</w:t>
      </w:r>
    </w:p>
    <w:p w14:paraId="57FDA51C" w14:textId="77777777" w:rsidR="00014592" w:rsidRPr="005636B1" w:rsidRDefault="00014592" w:rsidP="00014592">
      <w:pPr>
        <w:pStyle w:val="BodyTextIndent2"/>
        <w:spacing w:after="0" w:line="240" w:lineRule="auto"/>
        <w:ind w:left="0"/>
        <w:rPr>
          <w:color w:val="0070C0"/>
        </w:rPr>
      </w:pPr>
      <w:r w:rsidRPr="005636B1">
        <w:rPr>
          <w:color w:val="0070C0"/>
        </w:rPr>
        <w:t>[Address(es)]</w:t>
      </w:r>
    </w:p>
    <w:p w14:paraId="38B3F512" w14:textId="77777777" w:rsidR="00014592" w:rsidRPr="005636B1" w:rsidRDefault="00014592" w:rsidP="00014592">
      <w:pPr>
        <w:pStyle w:val="BodyTextIndent2"/>
        <w:spacing w:after="0" w:line="240" w:lineRule="auto"/>
        <w:ind w:left="0"/>
        <w:rPr>
          <w:color w:val="0070C0"/>
        </w:rPr>
      </w:pPr>
      <w:r w:rsidRPr="005636B1">
        <w:rPr>
          <w:color w:val="0070C0"/>
        </w:rPr>
        <w:t xml:space="preserve">[Phone] </w:t>
      </w:r>
    </w:p>
    <w:p w14:paraId="6ACD7B78" w14:textId="77777777" w:rsidR="00014592" w:rsidRPr="005636B1" w:rsidRDefault="00014592" w:rsidP="00014592">
      <w:pPr>
        <w:pStyle w:val="BodyTextIndent2"/>
        <w:spacing w:after="0" w:line="240" w:lineRule="auto"/>
        <w:ind w:left="0"/>
        <w:rPr>
          <w:color w:val="0070C0"/>
        </w:rPr>
      </w:pPr>
      <w:r w:rsidRPr="005636B1">
        <w:rPr>
          <w:color w:val="0070C0"/>
        </w:rPr>
        <w:t>[E-Mail]</w:t>
      </w:r>
    </w:p>
    <w:p w14:paraId="680692D1" w14:textId="77777777" w:rsidR="00014592" w:rsidRPr="005636B1" w:rsidRDefault="00014592" w:rsidP="00014592">
      <w:pPr>
        <w:pStyle w:val="BodyTextIndent2"/>
        <w:spacing w:after="0" w:line="240" w:lineRule="auto"/>
        <w:ind w:left="0"/>
        <w:rPr>
          <w:b/>
        </w:rPr>
      </w:pPr>
    </w:p>
    <w:p w14:paraId="5F3B4F3D" w14:textId="77777777" w:rsidR="00014592" w:rsidRPr="005636B1" w:rsidRDefault="00014592" w:rsidP="00014592">
      <w:pPr>
        <w:pStyle w:val="BodyTextIndent2"/>
        <w:spacing w:after="0" w:line="240" w:lineRule="auto"/>
        <w:ind w:left="0"/>
        <w:rPr>
          <w:b/>
        </w:rPr>
      </w:pPr>
    </w:p>
    <w:p w14:paraId="015BC5E9" w14:textId="77777777" w:rsidR="00014592" w:rsidRPr="005636B1" w:rsidRDefault="00014592" w:rsidP="00014592">
      <w:pPr>
        <w:pStyle w:val="BodyTextIndent2"/>
        <w:spacing w:after="0" w:line="240" w:lineRule="auto"/>
        <w:ind w:left="0"/>
        <w:rPr>
          <w:b/>
        </w:rPr>
      </w:pPr>
    </w:p>
    <w:p w14:paraId="38C41A97" w14:textId="77777777" w:rsidR="00014592" w:rsidRPr="005636B1" w:rsidRDefault="00014592" w:rsidP="00014592">
      <w:pPr>
        <w:pStyle w:val="BodyTextIndent2"/>
        <w:spacing w:after="0" w:line="240" w:lineRule="auto"/>
        <w:ind w:left="0"/>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Date:</w:t>
      </w:r>
      <w:r w:rsidRPr="005636B1">
        <w:rPr>
          <w:b/>
        </w:rPr>
        <w:tab/>
      </w:r>
      <w:r w:rsidRPr="005636B1">
        <w:rPr>
          <w:color w:val="0070C0"/>
        </w:rPr>
        <w:t>[insert date of submission]</w:t>
      </w:r>
    </w:p>
    <w:p w14:paraId="563CED5E" w14:textId="77777777" w:rsidR="00014592" w:rsidRPr="005636B1" w:rsidRDefault="00014592" w:rsidP="00014592">
      <w:pPr>
        <w:pStyle w:val="BodyTextIndent2"/>
        <w:spacing w:after="0" w:line="240" w:lineRule="auto"/>
        <w:ind w:left="0"/>
        <w:rPr>
          <w:b/>
        </w:rPr>
      </w:pPr>
    </w:p>
    <w:p w14:paraId="7A6B24A2" w14:textId="77777777" w:rsidR="00014592" w:rsidRPr="005636B1" w:rsidRDefault="00014592" w:rsidP="00014592">
      <w:pPr>
        <w:pStyle w:val="BodyTextIndent2"/>
        <w:spacing w:after="0" w:line="240" w:lineRule="auto"/>
        <w:ind w:left="0"/>
        <w:rPr>
          <w:b/>
        </w:rPr>
      </w:pPr>
    </w:p>
    <w:p w14:paraId="7B6953DC" w14:textId="77777777" w:rsidR="00014592" w:rsidRPr="005636B1" w:rsidRDefault="00014592" w:rsidP="00014592">
      <w:pPr>
        <w:pStyle w:val="BodyTextIndent2"/>
        <w:spacing w:after="0" w:line="240" w:lineRule="auto"/>
        <w:ind w:left="0"/>
        <w:rPr>
          <w:color w:val="0070C0"/>
        </w:rPr>
      </w:pPr>
      <w:r>
        <w:rPr>
          <w:color w:val="0070C0"/>
        </w:rPr>
        <w:t>[I</w:t>
      </w:r>
      <w:r w:rsidRPr="005636B1">
        <w:rPr>
          <w:color w:val="0070C0"/>
        </w:rPr>
        <w:t>nsert Sender(s) Name(s) &amp; Title(s) representing min. 50% of company shares in total, as per Chamber of Commerce registration form]</w:t>
      </w:r>
    </w:p>
    <w:p w14:paraId="12C30640" w14:textId="77777777" w:rsidR="00014592" w:rsidRPr="005636B1" w:rsidRDefault="00014592" w:rsidP="00014592">
      <w:pPr>
        <w:pStyle w:val="BodyTextIndent2"/>
        <w:spacing w:after="0" w:line="240" w:lineRule="auto"/>
        <w:ind w:left="0"/>
      </w:pPr>
    </w:p>
    <w:p w14:paraId="5ED38B4E" w14:textId="77777777" w:rsidR="00014592" w:rsidRPr="005636B1" w:rsidRDefault="00014592" w:rsidP="00014592">
      <w:pPr>
        <w:pStyle w:val="BodyTextIndent2"/>
        <w:spacing w:after="0" w:line="240" w:lineRule="auto"/>
        <w:ind w:left="0"/>
        <w:rPr>
          <w:b/>
          <w:color w:val="0070C0"/>
        </w:rPr>
      </w:pPr>
      <w:r w:rsidRPr="005636B1">
        <w:rPr>
          <w:b/>
          <w:color w:val="0070C0"/>
        </w:rPr>
        <w:t>_________________________________</w:t>
      </w:r>
    </w:p>
    <w:p w14:paraId="7494292B" w14:textId="77777777" w:rsidR="00014592" w:rsidRPr="005636B1" w:rsidRDefault="00014592" w:rsidP="00014592">
      <w:pPr>
        <w:pStyle w:val="BodyTextIndent2"/>
        <w:spacing w:after="0" w:line="240" w:lineRule="auto"/>
        <w:ind w:left="0"/>
        <w:rPr>
          <w:b/>
        </w:rPr>
      </w:pPr>
    </w:p>
    <w:p w14:paraId="72FC3DCB" w14:textId="77777777" w:rsidR="00014592" w:rsidRPr="005636B1" w:rsidRDefault="00014592" w:rsidP="00014592">
      <w:pPr>
        <w:pStyle w:val="BodyTextIndent2"/>
        <w:spacing w:after="0" w:line="240" w:lineRule="auto"/>
        <w:ind w:left="0"/>
        <w:rPr>
          <w:b/>
        </w:rPr>
      </w:pPr>
    </w:p>
    <w:p w14:paraId="51DB9998" w14:textId="77777777" w:rsidR="00014592" w:rsidRPr="005636B1" w:rsidRDefault="00014592" w:rsidP="00014592">
      <w:pPr>
        <w:pStyle w:val="BodyTextIndent2"/>
        <w:spacing w:after="0" w:line="240" w:lineRule="auto"/>
        <w:ind w:left="0"/>
        <w:rPr>
          <w:b/>
          <w:color w:val="0070C0"/>
        </w:rPr>
      </w:pPr>
      <w:r w:rsidRPr="005636B1">
        <w:rPr>
          <w:b/>
          <w:color w:val="0070C0"/>
        </w:rPr>
        <w:t>_________________________________</w:t>
      </w:r>
    </w:p>
    <w:p w14:paraId="70A03801" w14:textId="77777777" w:rsidR="00014592" w:rsidRPr="005636B1" w:rsidRDefault="00014592" w:rsidP="00014592">
      <w:pPr>
        <w:pStyle w:val="BodyTextIndent2"/>
        <w:spacing w:after="0" w:line="240" w:lineRule="auto"/>
        <w:ind w:left="0"/>
        <w:rPr>
          <w:b/>
        </w:rPr>
      </w:pPr>
    </w:p>
    <w:p w14:paraId="4D916BC2" w14:textId="77777777" w:rsidR="00014592" w:rsidRPr="005636B1" w:rsidRDefault="00014592" w:rsidP="00014592">
      <w:pPr>
        <w:pStyle w:val="BodyTextIndent2"/>
        <w:spacing w:after="0" w:line="240" w:lineRule="auto"/>
        <w:ind w:left="0"/>
        <w:rPr>
          <w:b/>
        </w:rPr>
      </w:pPr>
    </w:p>
    <w:p w14:paraId="5EDFD2CF" w14:textId="77777777" w:rsidR="00014592" w:rsidRPr="005636B1" w:rsidRDefault="00014592" w:rsidP="00014592">
      <w:pPr>
        <w:pStyle w:val="BodyTextIndent2"/>
        <w:spacing w:after="0" w:line="240" w:lineRule="auto"/>
        <w:ind w:left="0"/>
        <w:rPr>
          <w:b/>
          <w:color w:val="0070C0"/>
        </w:rPr>
      </w:pPr>
      <w:r w:rsidRPr="005636B1">
        <w:rPr>
          <w:b/>
          <w:color w:val="0070C0"/>
        </w:rPr>
        <w:t>_________________________________</w:t>
      </w:r>
    </w:p>
    <w:p w14:paraId="4BA7272A" w14:textId="77777777" w:rsidR="00014592" w:rsidRPr="005636B1" w:rsidRDefault="00014592" w:rsidP="00014592"/>
    <w:p w14:paraId="66965989" w14:textId="77777777" w:rsidR="00014592" w:rsidRPr="005636B1" w:rsidRDefault="00014592" w:rsidP="00014592">
      <w:pPr>
        <w:spacing w:after="200" w:line="276" w:lineRule="auto"/>
      </w:pPr>
      <w:r w:rsidRPr="005636B1">
        <w:rPr>
          <w:color w:val="0070C0"/>
        </w:rPr>
        <w:t>[Please remove all blue text before submitting the document.]</w:t>
      </w:r>
      <w:r w:rsidRPr="005636B1">
        <w:br w:type="page"/>
      </w:r>
    </w:p>
    <w:p w14:paraId="30F5D076" w14:textId="77777777" w:rsidR="00014592" w:rsidRPr="005636B1" w:rsidRDefault="00014592" w:rsidP="00014592">
      <w:pPr>
        <w:pStyle w:val="Heading1"/>
        <w:rPr>
          <w:rFonts w:ascii="Times New Roman" w:hAnsi="Times New Roman" w:cs="Times New Roman"/>
        </w:rPr>
      </w:pPr>
      <w:bookmarkStart w:id="63" w:name="_Toc462318259"/>
      <w:r w:rsidRPr="005636B1">
        <w:rPr>
          <w:rFonts w:ascii="Times New Roman" w:hAnsi="Times New Roman" w:cs="Times New Roman"/>
        </w:rPr>
        <w:t>Requirements Checklist</w:t>
      </w:r>
      <w:bookmarkEnd w:id="63"/>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014592" w:rsidRPr="005636B1" w14:paraId="060FC29B" w14:textId="77777777" w:rsidTr="006170D2">
        <w:tc>
          <w:tcPr>
            <w:tcW w:w="7886" w:type="dxa"/>
            <w:shd w:val="clear" w:color="auto" w:fill="auto"/>
          </w:tcPr>
          <w:p w14:paraId="614B03B9" w14:textId="77777777" w:rsidR="00014592" w:rsidRPr="005636B1" w:rsidRDefault="00014592" w:rsidP="006170D2">
            <w:pPr>
              <w:autoSpaceDE w:val="0"/>
              <w:autoSpaceDN w:val="0"/>
              <w:adjustRightInd w:val="0"/>
              <w:jc w:val="both"/>
              <w:rPr>
                <w:b/>
              </w:rPr>
            </w:pPr>
            <w:r w:rsidRPr="005636B1">
              <w:rPr>
                <w:b/>
              </w:rPr>
              <w:t xml:space="preserve">ESA General Application Requirements: </w:t>
            </w:r>
          </w:p>
        </w:tc>
        <w:tc>
          <w:tcPr>
            <w:tcW w:w="1582" w:type="dxa"/>
            <w:shd w:val="clear" w:color="auto" w:fill="auto"/>
          </w:tcPr>
          <w:p w14:paraId="15DACDA4" w14:textId="77777777" w:rsidR="00014592" w:rsidRPr="005636B1" w:rsidRDefault="00014592" w:rsidP="006170D2">
            <w:r w:rsidRPr="005636B1">
              <w:rPr>
                <w:b/>
              </w:rPr>
              <w:t>Compliance statement</w:t>
            </w:r>
          </w:p>
        </w:tc>
      </w:tr>
      <w:tr w:rsidR="00014592" w:rsidRPr="005636B1" w14:paraId="263392C5" w14:textId="77777777" w:rsidTr="006170D2">
        <w:tc>
          <w:tcPr>
            <w:tcW w:w="7886" w:type="dxa"/>
            <w:shd w:val="clear" w:color="auto" w:fill="auto"/>
          </w:tcPr>
          <w:p w14:paraId="25A9665D" w14:textId="77777777" w:rsidR="00014592" w:rsidRPr="005636B1" w:rsidRDefault="00014592" w:rsidP="006170D2">
            <w:pPr>
              <w:tabs>
                <w:tab w:val="left" w:pos="540"/>
              </w:tabs>
              <w:jc w:val="both"/>
            </w:pPr>
            <w:r w:rsidRPr="005636B1">
              <w:t>The Applicant’s product or service is based on a transfer of space technology to, and/or utilisation of a space system in a non-space environment.</w:t>
            </w:r>
          </w:p>
        </w:tc>
        <w:tc>
          <w:tcPr>
            <w:tcW w:w="1582" w:type="dxa"/>
            <w:shd w:val="clear" w:color="auto" w:fill="auto"/>
          </w:tcPr>
          <w:p w14:paraId="6EC8BE25" w14:textId="77777777" w:rsidR="00014592" w:rsidRPr="005636B1" w:rsidRDefault="00014592" w:rsidP="006170D2">
            <w:pPr>
              <w:jc w:val="center"/>
            </w:pPr>
            <w:r w:rsidRPr="005636B1">
              <w:rPr>
                <w:color w:val="0070C0"/>
              </w:rPr>
              <w:t>[compliant]</w:t>
            </w:r>
          </w:p>
        </w:tc>
      </w:tr>
      <w:tr w:rsidR="00014592" w:rsidRPr="005636B1" w14:paraId="33FC82A6" w14:textId="77777777" w:rsidTr="006170D2">
        <w:tc>
          <w:tcPr>
            <w:tcW w:w="7886" w:type="dxa"/>
            <w:shd w:val="clear" w:color="auto" w:fill="auto"/>
          </w:tcPr>
          <w:p w14:paraId="239256D3" w14:textId="77777777" w:rsidR="00014592" w:rsidRPr="005636B1" w:rsidRDefault="00014592" w:rsidP="006170D2">
            <w:pPr>
              <w:tabs>
                <w:tab w:val="left" w:pos="540"/>
              </w:tabs>
              <w:jc w:val="both"/>
            </w:pPr>
            <w:r w:rsidRPr="005636B1">
              <w:t>The Applicant sells and delivers innovative products, processes or services (consultancy is excluded) for his own account and risk.</w:t>
            </w:r>
          </w:p>
        </w:tc>
        <w:tc>
          <w:tcPr>
            <w:tcW w:w="1582" w:type="dxa"/>
            <w:shd w:val="clear" w:color="auto" w:fill="auto"/>
          </w:tcPr>
          <w:p w14:paraId="4019AC87" w14:textId="77777777" w:rsidR="00014592" w:rsidRPr="005636B1" w:rsidRDefault="00014592" w:rsidP="006170D2">
            <w:pPr>
              <w:jc w:val="center"/>
            </w:pPr>
            <w:r w:rsidRPr="005636B1">
              <w:rPr>
                <w:color w:val="0070C0"/>
              </w:rPr>
              <w:t>[compliant]</w:t>
            </w:r>
          </w:p>
        </w:tc>
      </w:tr>
      <w:tr w:rsidR="00014592" w:rsidRPr="005636B1" w14:paraId="3AEF1990" w14:textId="77777777" w:rsidTr="006170D2">
        <w:tc>
          <w:tcPr>
            <w:tcW w:w="7886" w:type="dxa"/>
            <w:shd w:val="clear" w:color="auto" w:fill="auto"/>
          </w:tcPr>
          <w:p w14:paraId="792CD858" w14:textId="77777777" w:rsidR="00014592" w:rsidRPr="005636B1" w:rsidRDefault="00014592" w:rsidP="006170D2">
            <w:pPr>
              <w:tabs>
                <w:tab w:val="left" w:pos="540"/>
              </w:tabs>
              <w:jc w:val="both"/>
            </w:pPr>
            <w:r w:rsidRPr="005636B1">
              <w:t xml:space="preserve">The Applicant’s first registration at a chamber of commerce has taken place no longer than 5 years (3 years in Bavaria) prior to submission of Applicant’s proposal to the Agency. </w:t>
            </w:r>
            <w:r w:rsidRPr="005636B1">
              <w:rPr>
                <w:color w:val="0070C0"/>
              </w:rPr>
              <w:t>[attach Chamber of Commerce Registration Form, if available]</w:t>
            </w:r>
          </w:p>
        </w:tc>
        <w:tc>
          <w:tcPr>
            <w:tcW w:w="1582" w:type="dxa"/>
            <w:shd w:val="clear" w:color="auto" w:fill="auto"/>
          </w:tcPr>
          <w:p w14:paraId="48749118" w14:textId="77777777" w:rsidR="00014592" w:rsidRPr="005636B1" w:rsidRDefault="00014592" w:rsidP="006170D2">
            <w:pPr>
              <w:jc w:val="center"/>
            </w:pPr>
            <w:r w:rsidRPr="005636B1">
              <w:rPr>
                <w:color w:val="0070C0"/>
              </w:rPr>
              <w:t>[compliant]</w:t>
            </w:r>
          </w:p>
        </w:tc>
      </w:tr>
      <w:tr w:rsidR="00014592" w:rsidRPr="005636B1" w14:paraId="7C84812C" w14:textId="77777777" w:rsidTr="006170D2">
        <w:tc>
          <w:tcPr>
            <w:tcW w:w="7886" w:type="dxa"/>
            <w:shd w:val="clear" w:color="auto" w:fill="auto"/>
          </w:tcPr>
          <w:p w14:paraId="01B48CF9" w14:textId="77777777" w:rsidR="00014592" w:rsidRPr="005636B1" w:rsidRDefault="00014592" w:rsidP="006170D2">
            <w:pPr>
              <w:tabs>
                <w:tab w:val="left" w:pos="540"/>
              </w:tabs>
              <w:jc w:val="both"/>
            </w:pPr>
            <w:r w:rsidRPr="005636B1">
              <w:t>In case the Applicant has legal personality, the Applicant does not form part of a group at the time of submission of the Applicant’s proposal to the Agency. This means that no less than half the issued capital is owned – directly or indirectly – by the authorised representatives applying on behalf of the Applicant. In case the Applicant is a legal entity without legal personality, the Applicant is a fully authorised general partner.  Please provide the names of the owner(s) of the company and the related shareholding.</w:t>
            </w:r>
          </w:p>
        </w:tc>
        <w:tc>
          <w:tcPr>
            <w:tcW w:w="1582" w:type="dxa"/>
            <w:shd w:val="clear" w:color="auto" w:fill="auto"/>
          </w:tcPr>
          <w:p w14:paraId="0690CFE7" w14:textId="77777777" w:rsidR="00014592" w:rsidRPr="005636B1" w:rsidRDefault="00014592" w:rsidP="006170D2">
            <w:pPr>
              <w:jc w:val="center"/>
            </w:pPr>
            <w:r w:rsidRPr="005636B1">
              <w:rPr>
                <w:color w:val="0070C0"/>
              </w:rPr>
              <w:t>[compliant]</w:t>
            </w:r>
          </w:p>
        </w:tc>
      </w:tr>
      <w:tr w:rsidR="00014592" w:rsidRPr="005636B1" w14:paraId="0B320297" w14:textId="77777777" w:rsidTr="006170D2">
        <w:tc>
          <w:tcPr>
            <w:tcW w:w="7886" w:type="dxa"/>
            <w:shd w:val="clear" w:color="auto" w:fill="auto"/>
          </w:tcPr>
          <w:p w14:paraId="025C64EC" w14:textId="77777777" w:rsidR="00014592" w:rsidRPr="005636B1" w:rsidRDefault="00014592" w:rsidP="006170D2">
            <w:r w:rsidRPr="005636B1">
              <w:t>Shareholders of the company in question are:</w:t>
            </w:r>
            <w:r w:rsidRPr="005636B1">
              <w:br/>
              <w:t xml:space="preserve">(1)______?_______( </w:t>
            </w:r>
            <w:r w:rsidRPr="005636B1">
              <w:rPr>
                <w:u w:val="single"/>
              </w:rPr>
              <w:t xml:space="preserve">   _   </w:t>
            </w:r>
            <w:r w:rsidRPr="005636B1">
              <w:t xml:space="preserve">%) ; (2)______?_______( </w:t>
            </w:r>
            <w:r w:rsidRPr="005636B1">
              <w:rPr>
                <w:u w:val="single"/>
              </w:rPr>
              <w:t xml:space="preserve">   _   </w:t>
            </w:r>
            <w:r w:rsidRPr="005636B1">
              <w:t>%) ;</w:t>
            </w:r>
          </w:p>
          <w:p w14:paraId="2D986450" w14:textId="77777777" w:rsidR="00014592" w:rsidRPr="005636B1" w:rsidRDefault="00014592" w:rsidP="006170D2">
            <w:r w:rsidRPr="005636B1">
              <w:t xml:space="preserve">(3)______?_______( </w:t>
            </w:r>
            <w:r w:rsidRPr="005636B1">
              <w:rPr>
                <w:u w:val="single"/>
              </w:rPr>
              <w:t xml:space="preserve">   _   </w:t>
            </w:r>
            <w:r w:rsidRPr="005636B1">
              <w:t xml:space="preserve">%) ; (4)______?_______( </w:t>
            </w:r>
            <w:r w:rsidRPr="005636B1">
              <w:rPr>
                <w:u w:val="single"/>
              </w:rPr>
              <w:t xml:space="preserve">   _   </w:t>
            </w:r>
            <w:r w:rsidRPr="005636B1">
              <w:t>%) …</w:t>
            </w:r>
          </w:p>
        </w:tc>
        <w:tc>
          <w:tcPr>
            <w:tcW w:w="1582" w:type="dxa"/>
            <w:shd w:val="clear" w:color="auto" w:fill="auto"/>
          </w:tcPr>
          <w:p w14:paraId="4A4D1BD8" w14:textId="77777777" w:rsidR="00014592" w:rsidRPr="005636B1" w:rsidRDefault="00014592" w:rsidP="006170D2">
            <w:pPr>
              <w:rPr>
                <w:lang w:val="en-US"/>
              </w:rPr>
            </w:pPr>
            <w:r w:rsidRPr="005636B1">
              <w:rPr>
                <w:color w:val="0070C0"/>
              </w:rPr>
              <w:t>[compliant]</w:t>
            </w:r>
          </w:p>
        </w:tc>
      </w:tr>
      <w:tr w:rsidR="00014592" w:rsidRPr="005636B1" w14:paraId="0E325B5F" w14:textId="77777777" w:rsidTr="006170D2">
        <w:tc>
          <w:tcPr>
            <w:tcW w:w="7886" w:type="dxa"/>
            <w:shd w:val="clear" w:color="auto" w:fill="auto"/>
          </w:tcPr>
          <w:p w14:paraId="189A1B85" w14:textId="77777777" w:rsidR="00014592" w:rsidRPr="005636B1" w:rsidRDefault="00014592" w:rsidP="006170D2">
            <w:pPr>
              <w:tabs>
                <w:tab w:val="left" w:pos="540"/>
              </w:tabs>
              <w:jc w:val="both"/>
            </w:pPr>
            <w:r w:rsidRPr="005636B1">
              <w:t>The Applicant does not conduct business activities promoting, or being related to, alcohol, tobacco, religion, politics, intolerance, violence, firearms, pornography, obscenity, gambling or illegal drugs.</w:t>
            </w:r>
          </w:p>
        </w:tc>
        <w:tc>
          <w:tcPr>
            <w:tcW w:w="1582" w:type="dxa"/>
            <w:shd w:val="clear" w:color="auto" w:fill="auto"/>
          </w:tcPr>
          <w:p w14:paraId="6B1E8DC9" w14:textId="77777777" w:rsidR="00014592" w:rsidRPr="005636B1" w:rsidRDefault="00014592" w:rsidP="006170D2">
            <w:pPr>
              <w:jc w:val="center"/>
            </w:pPr>
            <w:r w:rsidRPr="005636B1">
              <w:rPr>
                <w:color w:val="0070C0"/>
              </w:rPr>
              <w:t>[compliant]</w:t>
            </w:r>
          </w:p>
        </w:tc>
      </w:tr>
      <w:tr w:rsidR="00014592" w:rsidRPr="005636B1" w14:paraId="4DDC0F1F" w14:textId="77777777" w:rsidTr="006170D2">
        <w:tc>
          <w:tcPr>
            <w:tcW w:w="7886" w:type="dxa"/>
            <w:tcBorders>
              <w:bottom w:val="single" w:sz="4" w:space="0" w:color="auto"/>
            </w:tcBorders>
            <w:shd w:val="clear" w:color="auto" w:fill="auto"/>
          </w:tcPr>
          <w:p w14:paraId="3CE80F06" w14:textId="77777777" w:rsidR="00014592" w:rsidRPr="005636B1" w:rsidRDefault="00014592" w:rsidP="006170D2">
            <w:pPr>
              <w:tabs>
                <w:tab w:val="left" w:pos="540"/>
              </w:tabs>
              <w:jc w:val="both"/>
            </w:pPr>
            <w:r w:rsidRPr="005636B1">
              <w:t>The Applicant shall provide a copy of an official identity form with this application.</w:t>
            </w:r>
          </w:p>
        </w:tc>
        <w:tc>
          <w:tcPr>
            <w:tcW w:w="1582" w:type="dxa"/>
            <w:tcBorders>
              <w:bottom w:val="single" w:sz="4" w:space="0" w:color="auto"/>
            </w:tcBorders>
            <w:shd w:val="clear" w:color="auto" w:fill="auto"/>
          </w:tcPr>
          <w:p w14:paraId="2D9525E8" w14:textId="77777777" w:rsidR="00014592" w:rsidRPr="005636B1" w:rsidRDefault="00014592" w:rsidP="006170D2">
            <w:pPr>
              <w:jc w:val="center"/>
            </w:pPr>
            <w:r w:rsidRPr="005636B1">
              <w:rPr>
                <w:color w:val="0070C0"/>
              </w:rPr>
              <w:t>[compliant]</w:t>
            </w:r>
          </w:p>
        </w:tc>
      </w:tr>
      <w:tr w:rsidR="00014592" w:rsidRPr="005636B1" w14:paraId="31D6BF35" w14:textId="77777777" w:rsidTr="006170D2">
        <w:tc>
          <w:tcPr>
            <w:tcW w:w="7886" w:type="dxa"/>
            <w:shd w:val="clear" w:color="auto" w:fill="auto"/>
          </w:tcPr>
          <w:p w14:paraId="0E3CE9F0" w14:textId="77777777" w:rsidR="00014592" w:rsidRPr="005636B1" w:rsidRDefault="00014592" w:rsidP="006170D2">
            <w:pPr>
              <w:autoSpaceDE w:val="0"/>
              <w:autoSpaceDN w:val="0"/>
              <w:adjustRightInd w:val="0"/>
              <w:jc w:val="both"/>
            </w:pPr>
            <w:r w:rsidRPr="005636B1">
              <w:t>The Applicant is able to communicate in English.</w:t>
            </w:r>
          </w:p>
        </w:tc>
        <w:tc>
          <w:tcPr>
            <w:tcW w:w="1582" w:type="dxa"/>
            <w:shd w:val="clear" w:color="auto" w:fill="auto"/>
          </w:tcPr>
          <w:p w14:paraId="51E74F37" w14:textId="77777777" w:rsidR="00014592" w:rsidRPr="005636B1" w:rsidRDefault="00014592" w:rsidP="006170D2">
            <w:pPr>
              <w:jc w:val="center"/>
            </w:pPr>
            <w:r w:rsidRPr="005636B1">
              <w:rPr>
                <w:color w:val="0070C0"/>
              </w:rPr>
              <w:t>[compliant]</w:t>
            </w:r>
          </w:p>
        </w:tc>
      </w:tr>
      <w:tr w:rsidR="00014592" w:rsidRPr="005636B1" w14:paraId="21B4B246" w14:textId="77777777" w:rsidTr="006170D2">
        <w:tc>
          <w:tcPr>
            <w:tcW w:w="7886" w:type="dxa"/>
            <w:shd w:val="clear" w:color="auto" w:fill="auto"/>
          </w:tcPr>
          <w:p w14:paraId="16722002" w14:textId="77777777" w:rsidR="00014592" w:rsidRPr="005636B1" w:rsidRDefault="00014592" w:rsidP="006170D2">
            <w:pPr>
              <w:autoSpaceDE w:val="0"/>
              <w:autoSpaceDN w:val="0"/>
              <w:adjustRightInd w:val="0"/>
              <w:jc w:val="both"/>
            </w:pPr>
            <w:r w:rsidRPr="005636B1">
              <w:t>The Applicant will inform the Agency of any financial support received during the execution of the incubation contract and acknowledges the State Aid restrictions applicable in the European Union.</w:t>
            </w:r>
          </w:p>
        </w:tc>
        <w:tc>
          <w:tcPr>
            <w:tcW w:w="1582" w:type="dxa"/>
            <w:shd w:val="clear" w:color="auto" w:fill="auto"/>
          </w:tcPr>
          <w:p w14:paraId="3342B8B4" w14:textId="77777777" w:rsidR="00014592" w:rsidRPr="005636B1" w:rsidRDefault="00014592" w:rsidP="006170D2">
            <w:pPr>
              <w:jc w:val="center"/>
              <w:rPr>
                <w:color w:val="0070C0"/>
              </w:rPr>
            </w:pPr>
            <w:r w:rsidRPr="005636B1">
              <w:rPr>
                <w:color w:val="0070C0"/>
              </w:rPr>
              <w:t>[compliant]</w:t>
            </w:r>
          </w:p>
        </w:tc>
      </w:tr>
      <w:tr w:rsidR="00014592" w:rsidRPr="005636B1" w14:paraId="40211ED0" w14:textId="77777777" w:rsidTr="006170D2">
        <w:tc>
          <w:tcPr>
            <w:tcW w:w="7886" w:type="dxa"/>
            <w:shd w:val="clear" w:color="auto" w:fill="auto"/>
          </w:tcPr>
          <w:p w14:paraId="2C27FBF3" w14:textId="77777777" w:rsidR="00014592" w:rsidRPr="005636B1" w:rsidRDefault="00014592" w:rsidP="006170D2">
            <w:r w:rsidRPr="005636B1">
              <w:t>The Applicant states that the terms and conditions of the template incubation contract and the template tenancy agreement are accepted without any reservations.</w:t>
            </w:r>
          </w:p>
        </w:tc>
        <w:tc>
          <w:tcPr>
            <w:tcW w:w="1582" w:type="dxa"/>
            <w:shd w:val="clear" w:color="auto" w:fill="auto"/>
          </w:tcPr>
          <w:p w14:paraId="14F96EEC" w14:textId="77777777" w:rsidR="00014592" w:rsidRPr="005636B1" w:rsidRDefault="00014592" w:rsidP="006170D2">
            <w:pPr>
              <w:jc w:val="center"/>
            </w:pPr>
            <w:r w:rsidRPr="005636B1">
              <w:rPr>
                <w:color w:val="0070C0"/>
              </w:rPr>
              <w:t>[compliant]</w:t>
            </w:r>
          </w:p>
        </w:tc>
      </w:tr>
      <w:tr w:rsidR="00014592" w:rsidRPr="005636B1" w14:paraId="6CDD3F86" w14:textId="77777777" w:rsidTr="006170D2">
        <w:tc>
          <w:tcPr>
            <w:tcW w:w="7886" w:type="dxa"/>
            <w:shd w:val="clear" w:color="auto" w:fill="auto"/>
          </w:tcPr>
          <w:p w14:paraId="51A7EB8D" w14:textId="77777777" w:rsidR="00014592" w:rsidRPr="005636B1" w:rsidRDefault="00014592" w:rsidP="006170D2">
            <w:r w:rsidRPr="005636B1">
              <w:t>The total amount of de minimis aid (such as subsidies, holdings, loans, and bonds) may not exceed €200,000 over a period of three years.</w:t>
            </w:r>
          </w:p>
        </w:tc>
        <w:tc>
          <w:tcPr>
            <w:tcW w:w="1582" w:type="dxa"/>
            <w:shd w:val="clear" w:color="auto" w:fill="auto"/>
          </w:tcPr>
          <w:p w14:paraId="32045FD5" w14:textId="77777777" w:rsidR="00014592" w:rsidRPr="005636B1" w:rsidRDefault="00014592" w:rsidP="006170D2">
            <w:pPr>
              <w:jc w:val="center"/>
            </w:pPr>
            <w:r w:rsidRPr="005636B1">
              <w:rPr>
                <w:color w:val="0070C0"/>
              </w:rPr>
              <w:t>[compliant]</w:t>
            </w:r>
          </w:p>
        </w:tc>
      </w:tr>
      <w:tr w:rsidR="00014592" w:rsidRPr="005636B1" w14:paraId="7E84CCFC" w14:textId="77777777" w:rsidTr="006170D2">
        <w:tc>
          <w:tcPr>
            <w:tcW w:w="7886" w:type="dxa"/>
            <w:shd w:val="clear" w:color="auto" w:fill="auto"/>
          </w:tcPr>
          <w:p w14:paraId="7EDAED04" w14:textId="77777777" w:rsidR="00014592" w:rsidRPr="005636B1" w:rsidRDefault="00014592" w:rsidP="006170D2">
            <w:r w:rsidRPr="005636B1">
              <w:t>The Funding is linked to work packages within the incubation project only.</w:t>
            </w:r>
          </w:p>
        </w:tc>
        <w:tc>
          <w:tcPr>
            <w:tcW w:w="1582" w:type="dxa"/>
            <w:shd w:val="clear" w:color="auto" w:fill="auto"/>
          </w:tcPr>
          <w:p w14:paraId="2FC39DAD" w14:textId="77777777" w:rsidR="00014592" w:rsidRPr="005636B1" w:rsidRDefault="00014592" w:rsidP="006170D2">
            <w:pPr>
              <w:jc w:val="center"/>
            </w:pPr>
            <w:r w:rsidRPr="005636B1">
              <w:rPr>
                <w:color w:val="0070C0"/>
              </w:rPr>
              <w:t>[compliant]</w:t>
            </w:r>
          </w:p>
        </w:tc>
      </w:tr>
      <w:tr w:rsidR="00014592" w:rsidRPr="005636B1" w14:paraId="0861427C" w14:textId="77777777" w:rsidTr="006170D2">
        <w:tc>
          <w:tcPr>
            <w:tcW w:w="7886" w:type="dxa"/>
            <w:shd w:val="clear" w:color="auto" w:fill="auto"/>
          </w:tcPr>
          <w:p w14:paraId="47B8E944" w14:textId="77777777" w:rsidR="00014592" w:rsidRPr="005636B1" w:rsidRDefault="00014592" w:rsidP="006170D2">
            <w:r w:rsidRPr="005636B1">
              <w:t>The Funding is granted in net amounts (not including VAT).</w:t>
            </w:r>
          </w:p>
        </w:tc>
        <w:tc>
          <w:tcPr>
            <w:tcW w:w="1582" w:type="dxa"/>
            <w:shd w:val="clear" w:color="auto" w:fill="auto"/>
          </w:tcPr>
          <w:p w14:paraId="1BD9AA26" w14:textId="77777777" w:rsidR="00014592" w:rsidRPr="005636B1" w:rsidRDefault="00014592" w:rsidP="006170D2">
            <w:pPr>
              <w:jc w:val="center"/>
              <w:rPr>
                <w:color w:val="0070C0"/>
              </w:rPr>
            </w:pPr>
            <w:r w:rsidRPr="005636B1">
              <w:rPr>
                <w:color w:val="0070C0"/>
              </w:rPr>
              <w:t>[compliant]</w:t>
            </w:r>
          </w:p>
        </w:tc>
      </w:tr>
      <w:tr w:rsidR="00014592" w:rsidRPr="005636B1" w14:paraId="5450F99C" w14:textId="77777777" w:rsidTr="006170D2">
        <w:tc>
          <w:tcPr>
            <w:tcW w:w="7886" w:type="dxa"/>
            <w:tcBorders>
              <w:bottom w:val="single" w:sz="4" w:space="0" w:color="auto"/>
            </w:tcBorders>
            <w:shd w:val="clear" w:color="auto" w:fill="auto"/>
          </w:tcPr>
          <w:p w14:paraId="164037E3" w14:textId="77777777" w:rsidR="00014592" w:rsidRPr="005636B1" w:rsidRDefault="00014592" w:rsidP="006170D2">
            <w:pPr>
              <w:rPr>
                <w:lang w:val="en-US"/>
              </w:rPr>
            </w:pPr>
            <w:r w:rsidRPr="005636B1">
              <w:t xml:space="preserve">The information provided in the application and in the supplementary data sheet is binding and forms the basis of the funding granted. Any changes in this information must be reported immediately and are subject to approval.  </w:t>
            </w:r>
          </w:p>
        </w:tc>
        <w:tc>
          <w:tcPr>
            <w:tcW w:w="1582" w:type="dxa"/>
            <w:tcBorders>
              <w:bottom w:val="single" w:sz="4" w:space="0" w:color="auto"/>
            </w:tcBorders>
            <w:shd w:val="clear" w:color="auto" w:fill="auto"/>
          </w:tcPr>
          <w:p w14:paraId="38ACB2B7" w14:textId="77777777" w:rsidR="00014592" w:rsidRPr="005636B1" w:rsidRDefault="00014592" w:rsidP="006170D2">
            <w:pPr>
              <w:jc w:val="center"/>
              <w:rPr>
                <w:lang w:val="en-US"/>
              </w:rPr>
            </w:pPr>
            <w:r w:rsidRPr="005636B1">
              <w:rPr>
                <w:color w:val="0070C0"/>
              </w:rPr>
              <w:t>[compliant]</w:t>
            </w:r>
          </w:p>
        </w:tc>
      </w:tr>
    </w:tbl>
    <w:p w14:paraId="4184BB6D" w14:textId="77777777" w:rsidR="00014592" w:rsidRPr="005636B1" w:rsidRDefault="00014592" w:rsidP="00014592"/>
    <w:p w14:paraId="1C1711B4" w14:textId="77777777" w:rsidR="00014592" w:rsidRPr="005636B1" w:rsidRDefault="00014592" w:rsidP="00014592"/>
    <w:p w14:paraId="3C0ED658" w14:textId="77777777" w:rsidR="00014592" w:rsidRPr="005636B1" w:rsidRDefault="00014592" w:rsidP="00014592">
      <w:pPr>
        <w:rPr>
          <w:color w:val="000000"/>
          <w:lang w:eastAsia="en-US"/>
        </w:rPr>
      </w:pPr>
      <w:r w:rsidRPr="005636B1">
        <w:rPr>
          <w:color w:val="000000"/>
          <w:lang w:eastAsia="en-US"/>
        </w:rPr>
        <w:t>I hereby declare that my application is compliant to the General Application Requirements or that I shall undertake all necessary actions to ensure the compliance to same.</w:t>
      </w:r>
    </w:p>
    <w:p w14:paraId="2041D167" w14:textId="77777777" w:rsidR="00014592" w:rsidRPr="005636B1" w:rsidRDefault="00014592" w:rsidP="00014592">
      <w:pPr>
        <w:rPr>
          <w:b/>
        </w:rPr>
      </w:pPr>
    </w:p>
    <w:p w14:paraId="180B1152" w14:textId="77777777" w:rsidR="00014592" w:rsidRPr="005636B1" w:rsidRDefault="00014592" w:rsidP="00014592">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7BA43367" w14:textId="77777777" w:rsidR="00014592" w:rsidRPr="005636B1" w:rsidRDefault="00014592" w:rsidP="00014592">
      <w:pPr>
        <w:rPr>
          <w:b/>
        </w:rPr>
      </w:pPr>
    </w:p>
    <w:p w14:paraId="6554F498" w14:textId="77777777" w:rsidR="00014592" w:rsidRPr="005636B1" w:rsidRDefault="00014592" w:rsidP="00014592">
      <w:pPr>
        <w:rPr>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014592" w:rsidRPr="005636B1" w14:paraId="1182CF3C" w14:textId="77777777" w:rsidTr="006170D2">
        <w:tc>
          <w:tcPr>
            <w:tcW w:w="7886" w:type="dxa"/>
            <w:tcBorders>
              <w:top w:val="single" w:sz="4" w:space="0" w:color="auto"/>
            </w:tcBorders>
            <w:shd w:val="clear" w:color="auto" w:fill="auto"/>
          </w:tcPr>
          <w:p w14:paraId="073866EE" w14:textId="77777777" w:rsidR="00014592" w:rsidRPr="005636B1" w:rsidRDefault="00014592" w:rsidP="006170D2">
            <w:r w:rsidRPr="005636B1">
              <w:rPr>
                <w:b/>
              </w:rPr>
              <w:t xml:space="preserve">ESA BIC </w:t>
            </w:r>
            <w:r>
              <w:rPr>
                <w:color w:val="0070C0"/>
              </w:rPr>
              <w:t>[name</w:t>
            </w:r>
            <w:r w:rsidRPr="005636B1">
              <w:rPr>
                <w:color w:val="0070C0"/>
              </w:rPr>
              <w:t>]</w:t>
            </w:r>
            <w:r w:rsidRPr="005636B1">
              <w:t xml:space="preserve"> </w:t>
            </w:r>
            <w:r w:rsidRPr="005636B1">
              <w:rPr>
                <w:b/>
              </w:rPr>
              <w:t>Specific Application Requirements:</w:t>
            </w:r>
          </w:p>
        </w:tc>
        <w:tc>
          <w:tcPr>
            <w:tcW w:w="1582" w:type="dxa"/>
            <w:tcBorders>
              <w:top w:val="single" w:sz="4" w:space="0" w:color="auto"/>
            </w:tcBorders>
            <w:shd w:val="clear" w:color="auto" w:fill="auto"/>
          </w:tcPr>
          <w:p w14:paraId="19D167AB" w14:textId="77777777" w:rsidR="00014592" w:rsidRPr="005636B1" w:rsidRDefault="00014592" w:rsidP="006170D2">
            <w:r w:rsidRPr="005636B1">
              <w:rPr>
                <w:b/>
              </w:rPr>
              <w:t>Compliance statement</w:t>
            </w:r>
          </w:p>
        </w:tc>
      </w:tr>
      <w:tr w:rsidR="00014592" w:rsidRPr="005636B1" w14:paraId="72EB099A" w14:textId="77777777" w:rsidTr="006170D2">
        <w:tc>
          <w:tcPr>
            <w:tcW w:w="7886" w:type="dxa"/>
            <w:shd w:val="clear" w:color="auto" w:fill="auto"/>
          </w:tcPr>
          <w:p w14:paraId="6254E88B" w14:textId="77777777" w:rsidR="00014592" w:rsidRPr="00014592" w:rsidRDefault="00014592" w:rsidP="006170D2">
            <w:pPr>
              <w:autoSpaceDE w:val="0"/>
              <w:autoSpaceDN w:val="0"/>
              <w:adjustRightInd w:val="0"/>
              <w:jc w:val="both"/>
              <w:rPr>
                <w:sz w:val="22"/>
                <w:szCs w:val="22"/>
                <w:lang w:val="en-US" w:eastAsia="en-US"/>
              </w:rPr>
            </w:pPr>
            <w:r w:rsidRPr="00014592">
              <w:rPr>
                <w:sz w:val="22"/>
                <w:szCs w:val="22"/>
                <w:lang w:val="en-US" w:eastAsia="en-US"/>
              </w:rPr>
              <w:t>The Applicant states that the terms and conditions of the draft incubation contract and the draft rental agreement are accepted without any reservations</w:t>
            </w:r>
          </w:p>
        </w:tc>
        <w:tc>
          <w:tcPr>
            <w:tcW w:w="1582" w:type="dxa"/>
            <w:shd w:val="clear" w:color="auto" w:fill="auto"/>
          </w:tcPr>
          <w:p w14:paraId="6E69FBBA" w14:textId="77777777" w:rsidR="00014592" w:rsidRPr="005636B1" w:rsidRDefault="00014592" w:rsidP="006170D2">
            <w:pPr>
              <w:jc w:val="center"/>
            </w:pPr>
            <w:r w:rsidRPr="005636B1">
              <w:rPr>
                <w:color w:val="0070C0"/>
              </w:rPr>
              <w:t>[compliant]</w:t>
            </w:r>
          </w:p>
        </w:tc>
      </w:tr>
      <w:tr w:rsidR="00014592" w:rsidRPr="005636B1" w14:paraId="267F4B21" w14:textId="77777777" w:rsidTr="006170D2">
        <w:tc>
          <w:tcPr>
            <w:tcW w:w="7886" w:type="dxa"/>
            <w:shd w:val="clear" w:color="auto" w:fill="auto"/>
          </w:tcPr>
          <w:p w14:paraId="3DDC3CAD" w14:textId="77777777" w:rsidR="00014592" w:rsidRPr="005636B1" w:rsidRDefault="00014592" w:rsidP="006170D2">
            <w:pPr>
              <w:jc w:val="both"/>
            </w:pPr>
            <w:r w:rsidRPr="005636B1">
              <w:t>The Applicant states not to be hosted in another business incubator – or entity or organisation providing similar support, for the duration of the incubation contract.</w:t>
            </w:r>
          </w:p>
        </w:tc>
        <w:tc>
          <w:tcPr>
            <w:tcW w:w="1582" w:type="dxa"/>
            <w:shd w:val="clear" w:color="auto" w:fill="auto"/>
          </w:tcPr>
          <w:p w14:paraId="451089B2" w14:textId="77777777" w:rsidR="00014592" w:rsidRPr="005636B1" w:rsidRDefault="00014592" w:rsidP="006170D2">
            <w:pPr>
              <w:jc w:val="center"/>
            </w:pPr>
            <w:r w:rsidRPr="005636B1">
              <w:rPr>
                <w:color w:val="0070C0"/>
              </w:rPr>
              <w:t>[compliant]</w:t>
            </w:r>
          </w:p>
        </w:tc>
      </w:tr>
      <w:tr w:rsidR="00014592" w:rsidRPr="005636B1" w14:paraId="407BEC1B" w14:textId="77777777" w:rsidTr="006170D2">
        <w:tc>
          <w:tcPr>
            <w:tcW w:w="7886" w:type="dxa"/>
            <w:shd w:val="clear" w:color="auto" w:fill="auto"/>
          </w:tcPr>
          <w:p w14:paraId="7C72062E" w14:textId="77777777" w:rsidR="00014592" w:rsidRPr="005636B1" w:rsidRDefault="00014592" w:rsidP="006170D2">
            <w:pPr>
              <w:jc w:val="both"/>
            </w:pPr>
            <w:r w:rsidRPr="005636B1">
              <w:t xml:space="preserve">The Applicant shall set up and register a company establishment in </w:t>
            </w:r>
            <w:r w:rsidRPr="005636B1">
              <w:rPr>
                <w:color w:val="0070C0"/>
              </w:rPr>
              <w:t>[insert Region of ESA BIC location]</w:t>
            </w:r>
            <w:r w:rsidRPr="005636B1">
              <w:t xml:space="preserve"> prior to the start of the business incubation.</w:t>
            </w:r>
          </w:p>
        </w:tc>
        <w:tc>
          <w:tcPr>
            <w:tcW w:w="1582" w:type="dxa"/>
            <w:shd w:val="clear" w:color="auto" w:fill="auto"/>
          </w:tcPr>
          <w:p w14:paraId="3D6400B5" w14:textId="77777777" w:rsidR="00014592" w:rsidRPr="005636B1" w:rsidRDefault="00014592" w:rsidP="006170D2">
            <w:pPr>
              <w:jc w:val="center"/>
            </w:pPr>
            <w:r w:rsidRPr="005636B1">
              <w:rPr>
                <w:color w:val="0070C0"/>
              </w:rPr>
              <w:t>[compliant]</w:t>
            </w:r>
          </w:p>
        </w:tc>
      </w:tr>
      <w:tr w:rsidR="00014592" w:rsidRPr="005636B1" w14:paraId="7A377725" w14:textId="77777777" w:rsidTr="006170D2">
        <w:tc>
          <w:tcPr>
            <w:tcW w:w="7886" w:type="dxa"/>
            <w:shd w:val="clear" w:color="auto" w:fill="auto"/>
          </w:tcPr>
          <w:p w14:paraId="6D1DA52B" w14:textId="77777777" w:rsidR="00014592" w:rsidRPr="005636B1" w:rsidRDefault="00014592" w:rsidP="006170D2">
            <w:pPr>
              <w:jc w:val="both"/>
            </w:pPr>
            <w:r w:rsidRPr="005636B1">
              <w:t xml:space="preserve">The authorized representative of the Applicant must become a resident of </w:t>
            </w:r>
            <w:r w:rsidRPr="005636B1">
              <w:rPr>
                <w:color w:val="0070C0"/>
              </w:rPr>
              <w:t>[insert Region of ESA BIC location]</w:t>
            </w:r>
            <w:r w:rsidRPr="005636B1">
              <w:t xml:space="preserve"> before signing an Incubation Contract.</w:t>
            </w:r>
          </w:p>
        </w:tc>
        <w:tc>
          <w:tcPr>
            <w:tcW w:w="1582" w:type="dxa"/>
            <w:shd w:val="clear" w:color="auto" w:fill="auto"/>
          </w:tcPr>
          <w:p w14:paraId="255648E6" w14:textId="77777777" w:rsidR="00014592" w:rsidRPr="005636B1" w:rsidRDefault="00014592" w:rsidP="006170D2">
            <w:pPr>
              <w:jc w:val="center"/>
            </w:pPr>
            <w:r w:rsidRPr="005636B1">
              <w:rPr>
                <w:color w:val="0070C0"/>
              </w:rPr>
              <w:t>[compliant]</w:t>
            </w:r>
          </w:p>
        </w:tc>
      </w:tr>
      <w:tr w:rsidR="00014592" w:rsidRPr="005636B1" w14:paraId="77671C7D" w14:textId="77777777" w:rsidTr="006170D2">
        <w:tc>
          <w:tcPr>
            <w:tcW w:w="7886" w:type="dxa"/>
            <w:shd w:val="clear" w:color="auto" w:fill="auto"/>
          </w:tcPr>
          <w:p w14:paraId="3CE2AD3E" w14:textId="77777777" w:rsidR="00014592" w:rsidRPr="005636B1" w:rsidRDefault="00014592" w:rsidP="006170D2">
            <w:pPr>
              <w:jc w:val="both"/>
            </w:pPr>
            <w:r w:rsidRPr="005636B1">
              <w:t>In case the Applicant is a legal entity, the company must fall into the UE definition of SME</w:t>
            </w:r>
          </w:p>
        </w:tc>
        <w:tc>
          <w:tcPr>
            <w:tcW w:w="1582" w:type="dxa"/>
            <w:shd w:val="clear" w:color="auto" w:fill="auto"/>
          </w:tcPr>
          <w:p w14:paraId="5F1D0574" w14:textId="77777777" w:rsidR="00014592" w:rsidRPr="005636B1" w:rsidRDefault="00014592" w:rsidP="006170D2">
            <w:pPr>
              <w:jc w:val="center"/>
            </w:pPr>
            <w:r w:rsidRPr="005636B1">
              <w:rPr>
                <w:color w:val="0070C0"/>
              </w:rPr>
              <w:t>[compliant]</w:t>
            </w:r>
          </w:p>
        </w:tc>
      </w:tr>
      <w:tr w:rsidR="00014592" w:rsidRPr="005636B1" w14:paraId="4EED4E58" w14:textId="77777777" w:rsidTr="006170D2">
        <w:tc>
          <w:tcPr>
            <w:tcW w:w="7886" w:type="dxa"/>
            <w:shd w:val="clear" w:color="auto" w:fill="auto"/>
          </w:tcPr>
          <w:p w14:paraId="49BCD016" w14:textId="77777777" w:rsidR="00014592" w:rsidRPr="005636B1" w:rsidRDefault="00014592" w:rsidP="006170D2">
            <w:pPr>
              <w:jc w:val="both"/>
            </w:pPr>
            <w:r w:rsidRPr="005636B1">
              <w:t xml:space="preserve">Company headquarters have to be located at (one of) the offices of the </w:t>
            </w:r>
            <w:r w:rsidRPr="005636B1">
              <w:rPr>
                <w:color w:val="0070C0"/>
              </w:rPr>
              <w:t>[insert name of ESA BIC and choice of outpost, if any]</w:t>
            </w:r>
            <w:r w:rsidRPr="005636B1">
              <w:t xml:space="preserve"> </w:t>
            </w:r>
          </w:p>
        </w:tc>
        <w:tc>
          <w:tcPr>
            <w:tcW w:w="1582" w:type="dxa"/>
            <w:shd w:val="clear" w:color="auto" w:fill="auto"/>
          </w:tcPr>
          <w:p w14:paraId="6B87AC63" w14:textId="77777777" w:rsidR="00014592" w:rsidRPr="005636B1" w:rsidRDefault="00014592" w:rsidP="006170D2">
            <w:pPr>
              <w:jc w:val="center"/>
            </w:pPr>
            <w:r w:rsidRPr="005636B1">
              <w:rPr>
                <w:color w:val="0070C0"/>
              </w:rPr>
              <w:t>[compliant]</w:t>
            </w:r>
          </w:p>
        </w:tc>
      </w:tr>
      <w:tr w:rsidR="00014592" w:rsidRPr="005636B1" w14:paraId="5E3E7419" w14:textId="77777777" w:rsidTr="006170D2">
        <w:tc>
          <w:tcPr>
            <w:tcW w:w="7886" w:type="dxa"/>
            <w:shd w:val="clear" w:color="auto" w:fill="auto"/>
          </w:tcPr>
          <w:p w14:paraId="00E373E5" w14:textId="77777777" w:rsidR="00014592" w:rsidRPr="005636B1" w:rsidRDefault="00014592" w:rsidP="006170D2">
            <w:pPr>
              <w:jc w:val="both"/>
            </w:pPr>
            <w:r w:rsidRPr="005636B1">
              <w:t>Local conditions of the incentive scheme: The applicant has to provide all documents requested by financial partners and to comply with all conditions required.</w:t>
            </w:r>
          </w:p>
        </w:tc>
        <w:tc>
          <w:tcPr>
            <w:tcW w:w="1582" w:type="dxa"/>
            <w:shd w:val="clear" w:color="auto" w:fill="auto"/>
          </w:tcPr>
          <w:p w14:paraId="30E1B737" w14:textId="77777777" w:rsidR="00014592" w:rsidRPr="005636B1" w:rsidRDefault="00014592" w:rsidP="006170D2">
            <w:pPr>
              <w:jc w:val="center"/>
            </w:pPr>
            <w:r w:rsidRPr="005636B1">
              <w:rPr>
                <w:color w:val="0070C0"/>
              </w:rPr>
              <w:t>[compliant]</w:t>
            </w:r>
          </w:p>
        </w:tc>
      </w:tr>
      <w:tr w:rsidR="00014592" w:rsidRPr="005636B1" w14:paraId="422EC4D9" w14:textId="77777777" w:rsidTr="006170D2">
        <w:tc>
          <w:tcPr>
            <w:tcW w:w="7886" w:type="dxa"/>
            <w:shd w:val="clear" w:color="auto" w:fill="auto"/>
          </w:tcPr>
          <w:p w14:paraId="1CF8D47D" w14:textId="77777777" w:rsidR="00014592" w:rsidRPr="005636B1" w:rsidRDefault="00014592" w:rsidP="006170D2">
            <w:pPr>
              <w:jc w:val="both"/>
            </w:pPr>
            <w:r w:rsidRPr="005636B1">
              <w:t>Local conditions of the Loan Scheme from Local Bank or other funding mechanism: The applicant has to provide all documents requested by financial partners and to comply with all conditions required.</w:t>
            </w:r>
          </w:p>
        </w:tc>
        <w:tc>
          <w:tcPr>
            <w:tcW w:w="1582" w:type="dxa"/>
            <w:shd w:val="clear" w:color="auto" w:fill="auto"/>
          </w:tcPr>
          <w:p w14:paraId="10FC82B3" w14:textId="77777777" w:rsidR="00014592" w:rsidRPr="005636B1" w:rsidRDefault="00014592" w:rsidP="006170D2">
            <w:pPr>
              <w:jc w:val="center"/>
            </w:pPr>
            <w:r w:rsidRPr="005636B1">
              <w:rPr>
                <w:color w:val="0070C0"/>
              </w:rPr>
              <w:t>[compliant]</w:t>
            </w:r>
          </w:p>
        </w:tc>
      </w:tr>
    </w:tbl>
    <w:p w14:paraId="17429F09" w14:textId="77777777" w:rsidR="00014592" w:rsidRPr="005636B1" w:rsidRDefault="00014592" w:rsidP="00014592">
      <w:pPr>
        <w:rPr>
          <w:b/>
        </w:rPr>
      </w:pPr>
    </w:p>
    <w:p w14:paraId="71DBECD1" w14:textId="77777777" w:rsidR="00014592" w:rsidRPr="005636B1" w:rsidRDefault="00014592" w:rsidP="00014592"/>
    <w:p w14:paraId="1D18F1E2" w14:textId="77777777" w:rsidR="00014592" w:rsidRPr="005636B1" w:rsidRDefault="00014592" w:rsidP="00014592">
      <w:pPr>
        <w:rPr>
          <w:color w:val="000000"/>
          <w:lang w:eastAsia="en-US"/>
        </w:rPr>
      </w:pPr>
      <w:r w:rsidRPr="005636B1">
        <w:rPr>
          <w:color w:val="000000"/>
          <w:lang w:eastAsia="en-US"/>
        </w:rPr>
        <w:t>I hereby declare that my application is compliant to the Specific Application Requirements or that I shall undertake all necessary actions to ensure the compliance to same.</w:t>
      </w:r>
    </w:p>
    <w:p w14:paraId="61042A90" w14:textId="77777777" w:rsidR="00014592" w:rsidRPr="005636B1" w:rsidRDefault="00014592" w:rsidP="00014592">
      <w:pPr>
        <w:rPr>
          <w:b/>
        </w:rPr>
      </w:pPr>
    </w:p>
    <w:p w14:paraId="77E1D0BE" w14:textId="77777777" w:rsidR="00014592" w:rsidRPr="005636B1" w:rsidRDefault="00014592" w:rsidP="00014592">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2D120196" w14:textId="77777777" w:rsidR="00014592" w:rsidRPr="005636B1" w:rsidRDefault="00014592" w:rsidP="00014592"/>
    <w:p w14:paraId="26D39503" w14:textId="77777777" w:rsidR="00014592" w:rsidRPr="005636B1" w:rsidRDefault="00014592" w:rsidP="00014592">
      <w:pPr>
        <w:spacing w:after="200" w:line="276" w:lineRule="auto"/>
      </w:pPr>
      <w:r w:rsidRPr="005636B1">
        <w:br w:type="page"/>
      </w:r>
    </w:p>
    <w:p w14:paraId="1E084C70" w14:textId="77777777" w:rsidR="00014592" w:rsidRPr="005636B1" w:rsidRDefault="00014592" w:rsidP="00014592">
      <w:pPr>
        <w:pStyle w:val="Heading1"/>
        <w:rPr>
          <w:rFonts w:ascii="Times New Roman" w:hAnsi="Times New Roman" w:cs="Times New Roman"/>
        </w:rPr>
      </w:pPr>
      <w:bookmarkStart w:id="64" w:name="_Toc462318260"/>
      <w:r w:rsidRPr="005636B1">
        <w:rPr>
          <w:rFonts w:ascii="Times New Roman" w:hAnsi="Times New Roman" w:cs="Times New Roman"/>
        </w:rPr>
        <w:t>Space Connection</w:t>
      </w:r>
      <w:bookmarkEnd w:id="64"/>
      <w:r w:rsidRPr="005636B1">
        <w:rPr>
          <w:rFonts w:ascii="Times New Roman" w:hAnsi="Times New Roman" w:cs="Times New Roman"/>
        </w:rPr>
        <w:t xml:space="preserve"> </w:t>
      </w:r>
    </w:p>
    <w:p w14:paraId="3F692EF1" w14:textId="77777777" w:rsidR="00014592" w:rsidRPr="005636B1" w:rsidRDefault="00014592" w:rsidP="00014592">
      <w:pPr>
        <w:spacing w:before="120"/>
        <w:jc w:val="both"/>
        <w:rPr>
          <w:color w:val="0070C0"/>
        </w:rPr>
      </w:pPr>
    </w:p>
    <w:p w14:paraId="413AAD9D" w14:textId="77777777" w:rsidR="00014592" w:rsidRPr="005636B1" w:rsidRDefault="00014592" w:rsidP="00014592">
      <w:pPr>
        <w:spacing w:before="120"/>
        <w:jc w:val="both"/>
      </w:pPr>
      <w:r w:rsidRPr="005636B1">
        <w:t>Writing Tips</w:t>
      </w:r>
    </w:p>
    <w:p w14:paraId="0323469E" w14:textId="77777777" w:rsidR="00014592" w:rsidRPr="005636B1" w:rsidRDefault="00014592" w:rsidP="00014592">
      <w:pPr>
        <w:spacing w:before="120"/>
        <w:jc w:val="both"/>
        <w:rPr>
          <w:color w:val="0070C0"/>
        </w:rPr>
      </w:pPr>
      <w:r w:rsidRPr="005636B1">
        <w:rPr>
          <w:color w:val="0070C0"/>
        </w:rPr>
        <w:t>[Copy/Paste of Paragraph 4.1 of the Business Plan]</w:t>
      </w:r>
    </w:p>
    <w:p w14:paraId="7B58C20F" w14:textId="77777777" w:rsidR="00014592" w:rsidRPr="005636B1" w:rsidRDefault="00014592" w:rsidP="00014592">
      <w:pPr>
        <w:jc w:val="both"/>
      </w:pPr>
    </w:p>
    <w:p w14:paraId="1719AF2B" w14:textId="77777777" w:rsidR="00014592" w:rsidRPr="005636B1" w:rsidRDefault="00014592" w:rsidP="00014592">
      <w:pPr>
        <w:jc w:val="both"/>
      </w:pPr>
      <w:r w:rsidRPr="005636B1">
        <w:t>Text</w:t>
      </w:r>
    </w:p>
    <w:p w14:paraId="4F61B673" w14:textId="77777777" w:rsidR="00014592" w:rsidRPr="005636B1" w:rsidRDefault="00014592" w:rsidP="00014592">
      <w:pPr>
        <w:jc w:val="both"/>
      </w:pPr>
    </w:p>
    <w:p w14:paraId="72A12B99" w14:textId="77777777" w:rsidR="00014592" w:rsidRPr="005636B1" w:rsidRDefault="00014592" w:rsidP="00014592">
      <w:pPr>
        <w:jc w:val="both"/>
      </w:pPr>
    </w:p>
    <w:p w14:paraId="2C1273E9" w14:textId="77777777" w:rsidR="00014592" w:rsidRPr="005636B1" w:rsidRDefault="00014592" w:rsidP="00014592">
      <w:pPr>
        <w:jc w:val="both"/>
      </w:pPr>
    </w:p>
    <w:p w14:paraId="5AF577B3" w14:textId="77777777" w:rsidR="00014592" w:rsidRPr="005636B1" w:rsidRDefault="00014592" w:rsidP="00014592">
      <w:pPr>
        <w:jc w:val="both"/>
      </w:pPr>
    </w:p>
    <w:p w14:paraId="15FE07DD" w14:textId="77777777" w:rsidR="00014592" w:rsidRPr="005636B1" w:rsidRDefault="00014592" w:rsidP="00014592">
      <w:pPr>
        <w:jc w:val="both"/>
      </w:pPr>
    </w:p>
    <w:p w14:paraId="4D806A19" w14:textId="77777777" w:rsidR="00014592" w:rsidRPr="005636B1" w:rsidRDefault="00014592" w:rsidP="00014592">
      <w:pPr>
        <w:jc w:val="both"/>
      </w:pPr>
    </w:p>
    <w:p w14:paraId="52731F7E" w14:textId="77777777" w:rsidR="00014592" w:rsidRPr="005636B1" w:rsidRDefault="00014592" w:rsidP="00014592">
      <w:pPr>
        <w:jc w:val="both"/>
      </w:pPr>
    </w:p>
    <w:p w14:paraId="258BF985" w14:textId="77777777" w:rsidR="00014592" w:rsidRPr="005636B1" w:rsidRDefault="00014592" w:rsidP="00014592">
      <w:pPr>
        <w:jc w:val="both"/>
      </w:pPr>
    </w:p>
    <w:p w14:paraId="05F02781" w14:textId="77777777" w:rsidR="00014592" w:rsidRPr="005636B1" w:rsidRDefault="00014592" w:rsidP="00014592">
      <w:pPr>
        <w:jc w:val="both"/>
      </w:pPr>
    </w:p>
    <w:p w14:paraId="69283E93" w14:textId="77777777" w:rsidR="00014592" w:rsidRPr="005636B1" w:rsidRDefault="00014592" w:rsidP="00014592">
      <w:pPr>
        <w:jc w:val="both"/>
      </w:pPr>
    </w:p>
    <w:p w14:paraId="47F58EE1" w14:textId="77777777" w:rsidR="00014592" w:rsidRPr="005636B1" w:rsidRDefault="00014592" w:rsidP="00014592">
      <w:pPr>
        <w:jc w:val="both"/>
      </w:pPr>
    </w:p>
    <w:p w14:paraId="327722C8" w14:textId="77777777" w:rsidR="00014592" w:rsidRPr="005636B1" w:rsidRDefault="00014592" w:rsidP="00014592">
      <w:pPr>
        <w:pStyle w:val="Heading1"/>
        <w:rPr>
          <w:rFonts w:ascii="Times New Roman" w:hAnsi="Times New Roman" w:cs="Times New Roman"/>
        </w:rPr>
      </w:pPr>
      <w:bookmarkStart w:id="65" w:name="_Toc462318261"/>
      <w:r w:rsidRPr="005636B1">
        <w:rPr>
          <w:rFonts w:ascii="Times New Roman" w:hAnsi="Times New Roman" w:cs="Times New Roman"/>
        </w:rPr>
        <w:t>Support Request Overview</w:t>
      </w:r>
      <w:bookmarkEnd w:id="65"/>
    </w:p>
    <w:p w14:paraId="1F7E32B7" w14:textId="77777777" w:rsidR="00014592" w:rsidRPr="005636B1" w:rsidRDefault="00014592" w:rsidP="00014592">
      <w:pPr>
        <w:spacing w:before="120"/>
        <w:jc w:val="both"/>
      </w:pPr>
      <w:r w:rsidRPr="005636B1">
        <w:t>Writing Tips</w:t>
      </w:r>
    </w:p>
    <w:p w14:paraId="476C6B13" w14:textId="77777777" w:rsidR="00014592" w:rsidRPr="005636B1" w:rsidRDefault="00014592" w:rsidP="00014592">
      <w:pPr>
        <w:spacing w:before="120"/>
        <w:jc w:val="both"/>
        <w:rPr>
          <w:color w:val="0070C0"/>
        </w:rPr>
      </w:pPr>
      <w:r w:rsidRPr="005636B1">
        <w:rPr>
          <w:color w:val="0070C0"/>
        </w:rPr>
        <w:t>[Please summarise on max. ½ page:</w:t>
      </w:r>
    </w:p>
    <w:p w14:paraId="25549484" w14:textId="77777777" w:rsidR="00014592" w:rsidRPr="005636B1" w:rsidRDefault="00014592" w:rsidP="00014592">
      <w:pPr>
        <w:pStyle w:val="ColorfulList-Accent11"/>
        <w:numPr>
          <w:ilvl w:val="0"/>
          <w:numId w:val="52"/>
        </w:numPr>
        <w:spacing w:before="120"/>
        <w:contextualSpacing/>
        <w:jc w:val="both"/>
        <w:rPr>
          <w:color w:val="0070C0"/>
        </w:rPr>
      </w:pPr>
      <w:r w:rsidRPr="005636B1">
        <w:rPr>
          <w:color w:val="0070C0"/>
        </w:rPr>
        <w:t xml:space="preserve">the requested cash incentive (ESA funding), </w:t>
      </w:r>
    </w:p>
    <w:p w14:paraId="38D252E9" w14:textId="77777777" w:rsidR="00014592" w:rsidRPr="005636B1" w:rsidRDefault="00014592" w:rsidP="00014592">
      <w:pPr>
        <w:pStyle w:val="ColorfulList-Accent11"/>
        <w:numPr>
          <w:ilvl w:val="0"/>
          <w:numId w:val="52"/>
        </w:numPr>
        <w:spacing w:before="120"/>
        <w:contextualSpacing/>
        <w:jc w:val="both"/>
        <w:rPr>
          <w:color w:val="0070C0"/>
        </w:rPr>
      </w:pPr>
      <w:r w:rsidRPr="005636B1">
        <w:rPr>
          <w:color w:val="0070C0"/>
        </w:rPr>
        <w:t xml:space="preserve">whether you plan to make use of a loan or financial scheme offered by [insert name ESA BIC] individually, </w:t>
      </w:r>
    </w:p>
    <w:p w14:paraId="77C38F01" w14:textId="77777777" w:rsidR="00014592" w:rsidRPr="005636B1" w:rsidRDefault="00014592" w:rsidP="00014592">
      <w:pPr>
        <w:pStyle w:val="ColorfulList-Accent11"/>
        <w:numPr>
          <w:ilvl w:val="0"/>
          <w:numId w:val="52"/>
        </w:numPr>
        <w:spacing w:before="120"/>
        <w:contextualSpacing/>
        <w:jc w:val="both"/>
        <w:rPr>
          <w:color w:val="0070C0"/>
        </w:rPr>
      </w:pPr>
      <w:r w:rsidRPr="005636B1">
        <w:rPr>
          <w:color w:val="0070C0"/>
        </w:rPr>
        <w:t xml:space="preserve">the technical support hours requested </w:t>
      </w:r>
    </w:p>
    <w:p w14:paraId="24521BD1" w14:textId="77777777" w:rsidR="00014592" w:rsidRPr="005636B1" w:rsidRDefault="00014592" w:rsidP="00014592">
      <w:pPr>
        <w:pStyle w:val="ColorfulList-Accent11"/>
        <w:numPr>
          <w:ilvl w:val="0"/>
          <w:numId w:val="52"/>
        </w:numPr>
        <w:spacing w:before="120"/>
        <w:contextualSpacing/>
        <w:jc w:val="both"/>
        <w:rPr>
          <w:color w:val="0070C0"/>
        </w:rPr>
      </w:pPr>
      <w:r w:rsidRPr="005636B1">
        <w:rPr>
          <w:color w:val="0070C0"/>
        </w:rPr>
        <w:t>and the business support hours requested (if offered by the individual ESA BIC).</w:t>
      </w:r>
    </w:p>
    <w:p w14:paraId="7D01DD8A" w14:textId="77777777" w:rsidR="00014592" w:rsidRPr="005636B1" w:rsidRDefault="00014592" w:rsidP="00014592">
      <w:pPr>
        <w:spacing w:before="120"/>
        <w:ind w:left="360"/>
        <w:jc w:val="both"/>
        <w:rPr>
          <w:color w:val="0070C0"/>
        </w:rPr>
      </w:pPr>
      <w:r w:rsidRPr="005636B1">
        <w:rPr>
          <w:color w:val="0070C0"/>
        </w:rPr>
        <w:t>Please also provide summary information of own resources provided by the applicant.]</w:t>
      </w:r>
    </w:p>
    <w:p w14:paraId="4B9CF550" w14:textId="77777777" w:rsidR="00014592" w:rsidRPr="005636B1" w:rsidRDefault="00014592" w:rsidP="00014592">
      <w:pPr>
        <w:spacing w:before="120"/>
        <w:jc w:val="both"/>
        <w:rPr>
          <w:color w:val="0070C0"/>
        </w:rPr>
      </w:pPr>
    </w:p>
    <w:p w14:paraId="5F7BD367" w14:textId="77777777" w:rsidR="00014592" w:rsidRPr="005636B1" w:rsidRDefault="00014592" w:rsidP="00014592">
      <w:pPr>
        <w:spacing w:after="200" w:line="276" w:lineRule="auto"/>
      </w:pPr>
      <w:r w:rsidRPr="005636B1">
        <w:t>Text</w:t>
      </w:r>
    </w:p>
    <w:p w14:paraId="2C6A125A" w14:textId="77777777" w:rsidR="00014592" w:rsidRPr="005636B1" w:rsidRDefault="00014592" w:rsidP="00014592">
      <w:pPr>
        <w:jc w:val="both"/>
      </w:pPr>
    </w:p>
    <w:p w14:paraId="7C4ECACD" w14:textId="77777777" w:rsidR="00014592" w:rsidRPr="005636B1" w:rsidRDefault="00014592" w:rsidP="00014592">
      <w:pPr>
        <w:jc w:val="both"/>
      </w:pPr>
    </w:p>
    <w:p w14:paraId="75C71EF1" w14:textId="77777777" w:rsidR="00014592" w:rsidRPr="005636B1" w:rsidRDefault="00014592" w:rsidP="00014592">
      <w:pPr>
        <w:jc w:val="both"/>
      </w:pPr>
    </w:p>
    <w:p w14:paraId="72FB0925" w14:textId="77777777" w:rsidR="00014592" w:rsidRPr="005636B1" w:rsidRDefault="00014592" w:rsidP="00014592">
      <w:pPr>
        <w:jc w:val="both"/>
      </w:pPr>
    </w:p>
    <w:p w14:paraId="239ACB8D" w14:textId="77777777" w:rsidR="00014592" w:rsidRPr="005636B1" w:rsidRDefault="00014592" w:rsidP="00014592">
      <w:pPr>
        <w:jc w:val="both"/>
      </w:pPr>
    </w:p>
    <w:p w14:paraId="047FA47C" w14:textId="77777777" w:rsidR="00014592" w:rsidRPr="005636B1" w:rsidRDefault="00014592" w:rsidP="00014592">
      <w:pPr>
        <w:jc w:val="both"/>
      </w:pPr>
    </w:p>
    <w:p w14:paraId="2FD5EEBB" w14:textId="77777777" w:rsidR="00014592" w:rsidRPr="005636B1" w:rsidRDefault="00014592" w:rsidP="00014592">
      <w:pPr>
        <w:jc w:val="both"/>
      </w:pPr>
    </w:p>
    <w:p w14:paraId="3D3452ED" w14:textId="77777777" w:rsidR="00014592" w:rsidRPr="005636B1" w:rsidRDefault="00014592" w:rsidP="00014592">
      <w:pPr>
        <w:jc w:val="both"/>
      </w:pPr>
    </w:p>
    <w:p w14:paraId="1B5E2385" w14:textId="77777777" w:rsidR="00014592" w:rsidRPr="005636B1" w:rsidRDefault="00014592" w:rsidP="00014592">
      <w:pPr>
        <w:jc w:val="both"/>
      </w:pPr>
    </w:p>
    <w:p w14:paraId="05855B7E" w14:textId="77777777" w:rsidR="00014592" w:rsidRPr="005636B1" w:rsidRDefault="00014592" w:rsidP="00014592">
      <w:pPr>
        <w:jc w:val="both"/>
      </w:pPr>
    </w:p>
    <w:p w14:paraId="6813B0C3" w14:textId="77777777" w:rsidR="00014592" w:rsidRPr="005636B1" w:rsidRDefault="00014592" w:rsidP="00014592">
      <w:pPr>
        <w:jc w:val="both"/>
      </w:pPr>
    </w:p>
    <w:p w14:paraId="56710753" w14:textId="77777777" w:rsidR="00014592" w:rsidRPr="005636B1" w:rsidRDefault="00014592" w:rsidP="00014592">
      <w:pPr>
        <w:jc w:val="both"/>
      </w:pPr>
    </w:p>
    <w:p w14:paraId="4932D6DD" w14:textId="77777777" w:rsidR="00014592" w:rsidRPr="005636B1" w:rsidRDefault="00014592" w:rsidP="00014592">
      <w:pPr>
        <w:spacing w:after="200" w:line="276" w:lineRule="auto"/>
      </w:pPr>
    </w:p>
    <w:p w14:paraId="3E69C2B6" w14:textId="77777777" w:rsidR="00014592" w:rsidRPr="005636B1" w:rsidRDefault="00014592" w:rsidP="00014592">
      <w:pPr>
        <w:pStyle w:val="Heading1"/>
        <w:rPr>
          <w:rFonts w:ascii="Times New Roman" w:hAnsi="Times New Roman" w:cs="Times New Roman"/>
        </w:rPr>
      </w:pPr>
      <w:bookmarkStart w:id="66" w:name="_Toc462318262"/>
      <w:r w:rsidRPr="005636B1">
        <w:rPr>
          <w:rFonts w:ascii="Times New Roman" w:hAnsi="Times New Roman" w:cs="Times New Roman"/>
        </w:rPr>
        <w:t>Executive Summary</w:t>
      </w:r>
      <w:bookmarkEnd w:id="66"/>
    </w:p>
    <w:p w14:paraId="7A5FA591" w14:textId="77777777" w:rsidR="00014592" w:rsidRPr="005636B1" w:rsidRDefault="00014592" w:rsidP="00014592">
      <w:pPr>
        <w:spacing w:before="120"/>
        <w:jc w:val="both"/>
      </w:pPr>
      <w:r w:rsidRPr="005636B1">
        <w:t>Writing Tips</w:t>
      </w:r>
    </w:p>
    <w:p w14:paraId="425FA9A1" w14:textId="77777777" w:rsidR="00014592" w:rsidRPr="005636B1" w:rsidRDefault="00014592" w:rsidP="00014592">
      <w:pPr>
        <w:spacing w:before="120"/>
        <w:jc w:val="both"/>
        <w:rPr>
          <w:color w:val="0070C0"/>
        </w:rPr>
      </w:pPr>
      <w:r w:rsidRPr="005636B1">
        <w:rPr>
          <w:color w:val="0070C0"/>
        </w:rPr>
        <w:t>[Copy/Paste of Paragraph 1 of the Business Plan]</w:t>
      </w:r>
    </w:p>
    <w:p w14:paraId="6AFB6C5D" w14:textId="77777777" w:rsidR="00014592" w:rsidRPr="005636B1" w:rsidRDefault="00014592" w:rsidP="00014592">
      <w:pPr>
        <w:jc w:val="both"/>
      </w:pPr>
    </w:p>
    <w:p w14:paraId="4A7914AF" w14:textId="77777777" w:rsidR="00014592" w:rsidRPr="005636B1" w:rsidRDefault="00014592" w:rsidP="00014592">
      <w:pPr>
        <w:spacing w:after="200" w:line="276" w:lineRule="auto"/>
      </w:pPr>
    </w:p>
    <w:p w14:paraId="221B62CE" w14:textId="77777777" w:rsidR="00014592" w:rsidRDefault="00014592" w:rsidP="00014592">
      <w:pPr>
        <w:spacing w:after="200" w:line="276" w:lineRule="auto"/>
      </w:pPr>
      <w:r w:rsidRPr="005636B1">
        <w:t>Text</w:t>
      </w:r>
    </w:p>
    <w:p w14:paraId="0FAA3B87" w14:textId="77777777" w:rsidR="00540A3F" w:rsidRDefault="00540A3F" w:rsidP="00014592">
      <w:pPr>
        <w:spacing w:after="200" w:line="276" w:lineRule="auto"/>
      </w:pPr>
    </w:p>
    <w:p w14:paraId="10BA507C" w14:textId="77777777" w:rsidR="00540A3F" w:rsidRDefault="00540A3F" w:rsidP="00014592">
      <w:pPr>
        <w:spacing w:after="200" w:line="276" w:lineRule="auto"/>
      </w:pPr>
    </w:p>
    <w:p w14:paraId="56AE5F7D" w14:textId="77777777" w:rsidR="00540A3F" w:rsidRPr="00103F68" w:rsidRDefault="00540A3F" w:rsidP="00540A3F">
      <w:pPr>
        <w:spacing w:after="200" w:line="276" w:lineRule="auto"/>
        <w:jc w:val="center"/>
      </w:pPr>
    </w:p>
    <w:p w14:paraId="7A923252" w14:textId="77777777" w:rsidR="00540A3F" w:rsidRPr="00103F68" w:rsidRDefault="00540A3F" w:rsidP="00540A3F">
      <w:pPr>
        <w:spacing w:after="200" w:line="276" w:lineRule="auto"/>
        <w:jc w:val="center"/>
      </w:pPr>
    </w:p>
    <w:p w14:paraId="55A173EA" w14:textId="77777777" w:rsidR="00540A3F" w:rsidRPr="00103F68" w:rsidRDefault="00540A3F" w:rsidP="00540A3F">
      <w:pPr>
        <w:spacing w:after="200" w:line="276" w:lineRule="auto"/>
        <w:jc w:val="center"/>
      </w:pPr>
    </w:p>
    <w:p w14:paraId="2DE8C93A" w14:textId="77777777" w:rsidR="00540A3F" w:rsidRPr="00103F68" w:rsidRDefault="00540A3F" w:rsidP="00540A3F">
      <w:pPr>
        <w:spacing w:after="200" w:line="276" w:lineRule="auto"/>
        <w:jc w:val="center"/>
      </w:pPr>
    </w:p>
    <w:p w14:paraId="567C7B27" w14:textId="77777777" w:rsidR="00540A3F" w:rsidRPr="00103F68" w:rsidRDefault="00540A3F" w:rsidP="00540A3F">
      <w:pPr>
        <w:pStyle w:val="Title"/>
        <w:rPr>
          <w:rFonts w:ascii="Times New Roman" w:hAnsi="Times New Roman"/>
        </w:rPr>
      </w:pPr>
      <w:bookmarkStart w:id="67" w:name="_Toc288593617"/>
      <w:r w:rsidRPr="00103F68">
        <w:rPr>
          <w:rFonts w:ascii="Times New Roman" w:hAnsi="Times New Roman"/>
        </w:rPr>
        <w:t xml:space="preserve">Business Plan </w:t>
      </w:r>
      <w:bookmarkEnd w:id="67"/>
    </w:p>
    <w:p w14:paraId="008D7325" w14:textId="77777777" w:rsidR="00540A3F" w:rsidRPr="00103F68" w:rsidRDefault="00540A3F" w:rsidP="00540A3F">
      <w:pPr>
        <w:jc w:val="center"/>
        <w:rPr>
          <w:b/>
          <w:bCs/>
          <w:color w:val="0070C0"/>
        </w:rPr>
      </w:pPr>
    </w:p>
    <w:p w14:paraId="4D86FC1A" w14:textId="77777777" w:rsidR="00540A3F" w:rsidRDefault="00540A3F" w:rsidP="00540A3F">
      <w:pPr>
        <w:jc w:val="center"/>
        <w:rPr>
          <w:b/>
          <w:bCs/>
          <w:color w:val="0070C0"/>
        </w:rPr>
      </w:pPr>
      <w:r w:rsidRPr="00103F68">
        <w:rPr>
          <w:b/>
          <w:bCs/>
          <w:color w:val="0070C0"/>
        </w:rPr>
        <w:t xml:space="preserve"> [Name of the company]</w:t>
      </w:r>
    </w:p>
    <w:p w14:paraId="4E824AFC" w14:textId="77777777" w:rsidR="00540A3F" w:rsidRPr="00103F68" w:rsidRDefault="00540A3F" w:rsidP="00540A3F">
      <w:pPr>
        <w:jc w:val="center"/>
        <w:rPr>
          <w:b/>
          <w:bCs/>
          <w:color w:val="0070C0"/>
        </w:rPr>
      </w:pPr>
    </w:p>
    <w:p w14:paraId="77838D2B" w14:textId="77777777" w:rsidR="00540A3F" w:rsidRPr="00103F68" w:rsidRDefault="00540A3F" w:rsidP="00540A3F">
      <w:pPr>
        <w:jc w:val="center"/>
        <w:rPr>
          <w:b/>
          <w:bCs/>
          <w:color w:val="0070C0"/>
        </w:rPr>
      </w:pPr>
      <w:r w:rsidRPr="00103F68">
        <w:rPr>
          <w:b/>
          <w:bCs/>
          <w:color w:val="0070C0"/>
        </w:rPr>
        <w:t>[Address of the Company or of the Entrepreneur]</w:t>
      </w:r>
    </w:p>
    <w:p w14:paraId="0CCBB2D8" w14:textId="77777777" w:rsidR="00540A3F" w:rsidRPr="00103F68" w:rsidRDefault="00540A3F" w:rsidP="00540A3F">
      <w:pPr>
        <w:jc w:val="center"/>
        <w:rPr>
          <w:b/>
          <w:bCs/>
          <w:color w:val="0070C0"/>
        </w:rPr>
      </w:pPr>
    </w:p>
    <w:p w14:paraId="7D98C4A2" w14:textId="77777777" w:rsidR="00540A3F" w:rsidRPr="00103F68" w:rsidRDefault="00540A3F" w:rsidP="00540A3F">
      <w:pPr>
        <w:jc w:val="center"/>
        <w:rPr>
          <w:b/>
          <w:bCs/>
          <w:color w:val="0070C0"/>
        </w:rPr>
      </w:pPr>
    </w:p>
    <w:p w14:paraId="68BC7595" w14:textId="77777777" w:rsidR="00540A3F" w:rsidRPr="00103F68" w:rsidRDefault="00540A3F" w:rsidP="00540A3F">
      <w:pPr>
        <w:jc w:val="center"/>
        <w:rPr>
          <w:color w:val="0070C0"/>
        </w:rPr>
      </w:pPr>
    </w:p>
    <w:p w14:paraId="20F7C35A" w14:textId="77777777" w:rsidR="00540A3F" w:rsidRPr="00103F68" w:rsidRDefault="00540A3F" w:rsidP="00540A3F"/>
    <w:p w14:paraId="5C0E0E96" w14:textId="77777777" w:rsidR="00540A3F" w:rsidRPr="00103F68" w:rsidRDefault="00540A3F" w:rsidP="00540A3F"/>
    <w:p w14:paraId="225287DB" w14:textId="77777777" w:rsidR="00540A3F" w:rsidRPr="00103F68" w:rsidRDefault="00540A3F" w:rsidP="00540A3F"/>
    <w:p w14:paraId="53329D98" w14:textId="77777777" w:rsidR="00540A3F" w:rsidRPr="00103F68" w:rsidRDefault="00540A3F" w:rsidP="00540A3F"/>
    <w:p w14:paraId="57D4C388" w14:textId="77777777" w:rsidR="00540A3F" w:rsidRPr="00103F68" w:rsidRDefault="00540A3F" w:rsidP="00540A3F"/>
    <w:p w14:paraId="185E2727" w14:textId="77777777" w:rsidR="00540A3F" w:rsidRPr="00103F68" w:rsidRDefault="00540A3F" w:rsidP="00540A3F"/>
    <w:p w14:paraId="6F10C879" w14:textId="77777777" w:rsidR="00540A3F" w:rsidRPr="00103F68" w:rsidRDefault="00540A3F" w:rsidP="00540A3F"/>
    <w:p w14:paraId="71E7CAD5" w14:textId="77777777" w:rsidR="00540A3F" w:rsidRPr="00103F68" w:rsidRDefault="00540A3F" w:rsidP="00540A3F"/>
    <w:p w14:paraId="645D3767" w14:textId="77777777" w:rsidR="00540A3F" w:rsidRPr="00103F68" w:rsidRDefault="00540A3F" w:rsidP="00540A3F"/>
    <w:p w14:paraId="67234527" w14:textId="77777777" w:rsidR="00540A3F" w:rsidRPr="00103F68" w:rsidRDefault="00540A3F" w:rsidP="00540A3F"/>
    <w:p w14:paraId="4F20E819" w14:textId="77777777" w:rsidR="00540A3F" w:rsidRPr="00103F68" w:rsidRDefault="00540A3F" w:rsidP="00540A3F"/>
    <w:p w14:paraId="3C74D562" w14:textId="77777777" w:rsidR="00540A3F" w:rsidRPr="00103F68" w:rsidRDefault="00540A3F" w:rsidP="00540A3F"/>
    <w:p w14:paraId="692AE352" w14:textId="77777777" w:rsidR="00540A3F" w:rsidRPr="00103F68" w:rsidRDefault="00540A3F" w:rsidP="00540A3F"/>
    <w:p w14:paraId="2D5FAF03" w14:textId="77777777" w:rsidR="00540A3F" w:rsidRPr="00103F68" w:rsidRDefault="00540A3F" w:rsidP="00540A3F"/>
    <w:p w14:paraId="4AC9C0FC" w14:textId="77777777" w:rsidR="00540A3F" w:rsidRPr="00103F68" w:rsidRDefault="00540A3F" w:rsidP="00540A3F">
      <w:pPr>
        <w:jc w:val="center"/>
        <w:rPr>
          <w:sz w:val="28"/>
          <w:szCs w:val="28"/>
        </w:rPr>
      </w:pPr>
      <w:r w:rsidRPr="00103F68">
        <w:rPr>
          <w:sz w:val="28"/>
          <w:szCs w:val="28"/>
        </w:rPr>
        <w:t>Author:</w:t>
      </w:r>
    </w:p>
    <w:p w14:paraId="38FD548C" w14:textId="77777777" w:rsidR="00540A3F" w:rsidRPr="00103F68" w:rsidRDefault="00540A3F" w:rsidP="00540A3F">
      <w:pPr>
        <w:jc w:val="center"/>
        <w:rPr>
          <w:sz w:val="28"/>
          <w:szCs w:val="28"/>
        </w:rPr>
      </w:pPr>
      <w:r w:rsidRPr="00103F68">
        <w:rPr>
          <w:sz w:val="28"/>
          <w:szCs w:val="28"/>
        </w:rPr>
        <w:t>Date:</w:t>
      </w:r>
    </w:p>
    <w:p w14:paraId="69A13FE5" w14:textId="77777777" w:rsidR="00540A3F" w:rsidRPr="00103F68" w:rsidRDefault="00540A3F" w:rsidP="00540A3F">
      <w:pPr>
        <w:jc w:val="center"/>
      </w:pPr>
      <w:r w:rsidRPr="00103F68">
        <w:rPr>
          <w:sz w:val="28"/>
          <w:szCs w:val="28"/>
        </w:rPr>
        <w:t>Reference: XXXX</w:t>
      </w:r>
      <w:r w:rsidRPr="00103F68">
        <w:t>, Issue… Version …</w:t>
      </w:r>
    </w:p>
    <w:p w14:paraId="6A1D2781" w14:textId="77777777" w:rsidR="00540A3F" w:rsidRPr="00103F68" w:rsidRDefault="00540A3F" w:rsidP="00540A3F">
      <w:pPr>
        <w:spacing w:after="200" w:line="276" w:lineRule="auto"/>
      </w:pPr>
      <w:r w:rsidRPr="00103F68">
        <w:br w:type="page"/>
      </w:r>
    </w:p>
    <w:p w14:paraId="7B816E9B" w14:textId="77777777" w:rsidR="00540A3F" w:rsidRPr="00103F68" w:rsidRDefault="00540A3F" w:rsidP="00540A3F">
      <w:pPr>
        <w:pStyle w:val="Header"/>
        <w:rPr>
          <w:rStyle w:val="GridTable1Light"/>
          <w:sz w:val="28"/>
          <w:szCs w:val="28"/>
        </w:rPr>
      </w:pPr>
      <w:bookmarkStart w:id="68" w:name="_Toc288593620"/>
      <w:bookmarkStart w:id="69" w:name="_Toc289584266"/>
      <w:r w:rsidRPr="00103F68">
        <w:rPr>
          <w:rStyle w:val="GridTable1Light"/>
          <w:sz w:val="28"/>
          <w:szCs w:val="28"/>
        </w:rPr>
        <w:t>Table of Content</w:t>
      </w:r>
      <w:bookmarkEnd w:id="68"/>
      <w:bookmarkEnd w:id="69"/>
    </w:p>
    <w:p w14:paraId="2F7D1BFB" w14:textId="77777777" w:rsidR="00540A3F" w:rsidRPr="00103F68" w:rsidRDefault="00540A3F" w:rsidP="00540A3F"/>
    <w:p w14:paraId="6DA746C5" w14:textId="77777777" w:rsidR="00540A3F" w:rsidRPr="00540A3F" w:rsidRDefault="00540A3F" w:rsidP="00540A3F">
      <w:pPr>
        <w:pStyle w:val="TOC1"/>
        <w:tabs>
          <w:tab w:val="left" w:pos="420"/>
          <w:tab w:val="right" w:leader="dot" w:pos="9016"/>
        </w:tabs>
        <w:rPr>
          <w:lang w:val="fr-FR" w:eastAsia="ja-JP"/>
        </w:rPr>
      </w:pPr>
      <w:r w:rsidRPr="00103F68">
        <w:fldChar w:fldCharType="begin"/>
      </w:r>
      <w:r w:rsidRPr="00103F68">
        <w:instrText xml:space="preserve"> TOC \o "1-3" </w:instrText>
      </w:r>
      <w:r w:rsidRPr="00103F68">
        <w:fldChar w:fldCharType="separate"/>
      </w:r>
      <w:r w:rsidRPr="00103F68">
        <w:t>1.</w:t>
      </w:r>
      <w:r w:rsidRPr="00540A3F">
        <w:rPr>
          <w:lang w:val="fr-FR" w:eastAsia="ja-JP"/>
        </w:rPr>
        <w:tab/>
      </w:r>
      <w:r w:rsidRPr="00103F68">
        <w:t>Executive Summary</w:t>
      </w:r>
      <w:r w:rsidRPr="00103F68">
        <w:tab/>
      </w:r>
      <w:r w:rsidRPr="00103F68">
        <w:fldChar w:fldCharType="begin"/>
      </w:r>
      <w:r w:rsidRPr="00103F68">
        <w:instrText xml:space="preserve"> PAGEREF _Toc311877741 \h </w:instrText>
      </w:r>
      <w:r w:rsidRPr="00103F68">
        <w:fldChar w:fldCharType="separate"/>
      </w:r>
      <w:r w:rsidRPr="00103F68">
        <w:t>4</w:t>
      </w:r>
      <w:r w:rsidRPr="00103F68">
        <w:fldChar w:fldCharType="end"/>
      </w:r>
    </w:p>
    <w:p w14:paraId="4552E48F" w14:textId="77777777" w:rsidR="00540A3F" w:rsidRPr="00540A3F" w:rsidRDefault="00540A3F" w:rsidP="00540A3F">
      <w:pPr>
        <w:pStyle w:val="TOC1"/>
        <w:tabs>
          <w:tab w:val="left" w:pos="420"/>
          <w:tab w:val="right" w:leader="dot" w:pos="9016"/>
        </w:tabs>
        <w:rPr>
          <w:lang w:val="fr-FR" w:eastAsia="ja-JP"/>
        </w:rPr>
      </w:pPr>
      <w:r w:rsidRPr="00103F68">
        <w:t>2.</w:t>
      </w:r>
      <w:r w:rsidRPr="00540A3F">
        <w:rPr>
          <w:lang w:val="fr-FR" w:eastAsia="ja-JP"/>
        </w:rPr>
        <w:tab/>
      </w:r>
      <w:r w:rsidRPr="00103F68">
        <w:t>Team Background &amp; Company Setup</w:t>
      </w:r>
      <w:r w:rsidRPr="00103F68">
        <w:tab/>
      </w:r>
      <w:r w:rsidRPr="00103F68">
        <w:fldChar w:fldCharType="begin"/>
      </w:r>
      <w:r w:rsidRPr="00103F68">
        <w:instrText xml:space="preserve"> PAGEREF _Toc311877742 \h </w:instrText>
      </w:r>
      <w:r w:rsidRPr="00103F68">
        <w:fldChar w:fldCharType="separate"/>
      </w:r>
      <w:r w:rsidRPr="00103F68">
        <w:t>4</w:t>
      </w:r>
      <w:r w:rsidRPr="00103F68">
        <w:fldChar w:fldCharType="end"/>
      </w:r>
    </w:p>
    <w:p w14:paraId="1817187F" w14:textId="77777777" w:rsidR="00540A3F" w:rsidRPr="00540A3F" w:rsidRDefault="00540A3F" w:rsidP="00540A3F">
      <w:pPr>
        <w:pStyle w:val="TOC2"/>
        <w:tabs>
          <w:tab w:val="clear" w:pos="851"/>
          <w:tab w:val="left" w:pos="844"/>
          <w:tab w:val="right" w:leader="dot" w:pos="9016"/>
        </w:tabs>
        <w:rPr>
          <w:noProof/>
          <w:lang w:val="fr-FR" w:eastAsia="ja-JP"/>
        </w:rPr>
      </w:pPr>
      <w:r w:rsidRPr="00103F68">
        <w:rPr>
          <w:noProof/>
        </w:rPr>
        <w:t>2.1.</w:t>
      </w:r>
      <w:r w:rsidRPr="00540A3F">
        <w:rPr>
          <w:noProof/>
          <w:lang w:val="fr-FR" w:eastAsia="ja-JP"/>
        </w:rPr>
        <w:tab/>
      </w:r>
      <w:r w:rsidRPr="00103F68">
        <w:rPr>
          <w:noProof/>
        </w:rPr>
        <w:t>The Team</w:t>
      </w:r>
      <w:r w:rsidRPr="00103F68">
        <w:rPr>
          <w:noProof/>
        </w:rPr>
        <w:tab/>
      </w:r>
      <w:r w:rsidRPr="00103F68">
        <w:rPr>
          <w:noProof/>
        </w:rPr>
        <w:fldChar w:fldCharType="begin"/>
      </w:r>
      <w:r w:rsidRPr="00103F68">
        <w:rPr>
          <w:noProof/>
        </w:rPr>
        <w:instrText xml:space="preserve"> PAGEREF _Toc311877743 \h </w:instrText>
      </w:r>
      <w:r w:rsidRPr="00103F68">
        <w:rPr>
          <w:noProof/>
        </w:rPr>
      </w:r>
      <w:r w:rsidRPr="00103F68">
        <w:rPr>
          <w:noProof/>
        </w:rPr>
        <w:fldChar w:fldCharType="separate"/>
      </w:r>
      <w:r w:rsidRPr="00103F68">
        <w:rPr>
          <w:noProof/>
        </w:rPr>
        <w:t>4</w:t>
      </w:r>
      <w:r w:rsidRPr="00103F68">
        <w:rPr>
          <w:noProof/>
        </w:rPr>
        <w:fldChar w:fldCharType="end"/>
      </w:r>
    </w:p>
    <w:p w14:paraId="49136BBF" w14:textId="77777777" w:rsidR="00540A3F" w:rsidRPr="00540A3F" w:rsidRDefault="00540A3F" w:rsidP="00540A3F">
      <w:pPr>
        <w:pStyle w:val="TOC2"/>
        <w:tabs>
          <w:tab w:val="clear" w:pos="851"/>
          <w:tab w:val="left" w:pos="844"/>
          <w:tab w:val="right" w:leader="dot" w:pos="9016"/>
        </w:tabs>
        <w:rPr>
          <w:noProof/>
          <w:lang w:val="fr-FR" w:eastAsia="ja-JP"/>
        </w:rPr>
      </w:pPr>
      <w:r w:rsidRPr="00103F68">
        <w:rPr>
          <w:noProof/>
        </w:rPr>
        <w:t>2.2.</w:t>
      </w:r>
      <w:r w:rsidRPr="00540A3F">
        <w:rPr>
          <w:noProof/>
          <w:lang w:val="fr-FR" w:eastAsia="ja-JP"/>
        </w:rPr>
        <w:tab/>
      </w:r>
      <w:r w:rsidRPr="00103F68">
        <w:rPr>
          <w:noProof/>
        </w:rPr>
        <w:t>The Company</w:t>
      </w:r>
      <w:r w:rsidRPr="00103F68">
        <w:rPr>
          <w:noProof/>
        </w:rPr>
        <w:tab/>
      </w:r>
      <w:r w:rsidRPr="00103F68">
        <w:rPr>
          <w:noProof/>
        </w:rPr>
        <w:fldChar w:fldCharType="begin"/>
      </w:r>
      <w:r w:rsidRPr="00103F68">
        <w:rPr>
          <w:noProof/>
        </w:rPr>
        <w:instrText xml:space="preserve"> PAGEREF _Toc311877744 \h </w:instrText>
      </w:r>
      <w:r w:rsidRPr="00103F68">
        <w:rPr>
          <w:noProof/>
        </w:rPr>
      </w:r>
      <w:r w:rsidRPr="00103F68">
        <w:rPr>
          <w:noProof/>
        </w:rPr>
        <w:fldChar w:fldCharType="separate"/>
      </w:r>
      <w:r w:rsidRPr="00103F68">
        <w:rPr>
          <w:noProof/>
        </w:rPr>
        <w:t>5</w:t>
      </w:r>
      <w:r w:rsidRPr="00103F68">
        <w:rPr>
          <w:noProof/>
        </w:rPr>
        <w:fldChar w:fldCharType="end"/>
      </w:r>
    </w:p>
    <w:p w14:paraId="09194D4A" w14:textId="77777777" w:rsidR="00540A3F" w:rsidRPr="00540A3F" w:rsidRDefault="00540A3F" w:rsidP="00540A3F">
      <w:pPr>
        <w:pStyle w:val="TOC1"/>
        <w:tabs>
          <w:tab w:val="left" w:pos="422"/>
          <w:tab w:val="right" w:leader="dot" w:pos="9016"/>
        </w:tabs>
        <w:rPr>
          <w:lang w:val="fr-FR" w:eastAsia="ja-JP"/>
        </w:rPr>
      </w:pPr>
      <w:r w:rsidRPr="00103F68">
        <w:t>3.</w:t>
      </w:r>
      <w:r w:rsidRPr="00540A3F">
        <w:rPr>
          <w:lang w:val="fr-FR" w:eastAsia="ja-JP"/>
        </w:rPr>
        <w:tab/>
      </w:r>
      <w:r w:rsidRPr="00103F68">
        <w:t>Value Proposition</w:t>
      </w:r>
      <w:r w:rsidRPr="00103F68">
        <w:tab/>
      </w:r>
      <w:r w:rsidRPr="00103F68">
        <w:fldChar w:fldCharType="begin"/>
      </w:r>
      <w:r w:rsidRPr="00103F68">
        <w:instrText xml:space="preserve"> PAGEREF _Toc311877745 \h </w:instrText>
      </w:r>
      <w:r w:rsidRPr="00103F68">
        <w:fldChar w:fldCharType="separate"/>
      </w:r>
      <w:r w:rsidRPr="00103F68">
        <w:t>5</w:t>
      </w:r>
      <w:r w:rsidRPr="00103F68">
        <w:fldChar w:fldCharType="end"/>
      </w:r>
    </w:p>
    <w:p w14:paraId="2AB6CDA0"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3.1.</w:t>
      </w:r>
      <w:r w:rsidRPr="00540A3F">
        <w:rPr>
          <w:noProof/>
          <w:lang w:val="fr-FR" w:eastAsia="ja-JP"/>
        </w:rPr>
        <w:tab/>
      </w:r>
      <w:r w:rsidRPr="00103F68">
        <w:rPr>
          <w:noProof/>
        </w:rPr>
        <w:t>Solving the Problem</w:t>
      </w:r>
      <w:r w:rsidRPr="00103F68">
        <w:rPr>
          <w:noProof/>
        </w:rPr>
        <w:tab/>
      </w:r>
      <w:r w:rsidRPr="00103F68">
        <w:rPr>
          <w:noProof/>
        </w:rPr>
        <w:fldChar w:fldCharType="begin"/>
      </w:r>
      <w:r w:rsidRPr="00103F68">
        <w:rPr>
          <w:noProof/>
        </w:rPr>
        <w:instrText xml:space="preserve"> PAGEREF _Toc311877746 \h </w:instrText>
      </w:r>
      <w:r w:rsidRPr="00103F68">
        <w:rPr>
          <w:noProof/>
        </w:rPr>
      </w:r>
      <w:r w:rsidRPr="00103F68">
        <w:rPr>
          <w:noProof/>
        </w:rPr>
        <w:fldChar w:fldCharType="separate"/>
      </w:r>
      <w:r w:rsidRPr="00103F68">
        <w:rPr>
          <w:noProof/>
        </w:rPr>
        <w:t>5</w:t>
      </w:r>
      <w:r w:rsidRPr="00103F68">
        <w:rPr>
          <w:noProof/>
        </w:rPr>
        <w:fldChar w:fldCharType="end"/>
      </w:r>
    </w:p>
    <w:p w14:paraId="41FB4060"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3.2.</w:t>
      </w:r>
      <w:r w:rsidRPr="00540A3F">
        <w:rPr>
          <w:noProof/>
          <w:lang w:val="fr-FR" w:eastAsia="ja-JP"/>
        </w:rPr>
        <w:tab/>
      </w:r>
      <w:r w:rsidRPr="00103F68">
        <w:rPr>
          <w:noProof/>
        </w:rPr>
        <w:t>The Added Value</w:t>
      </w:r>
      <w:r w:rsidRPr="00103F68">
        <w:rPr>
          <w:noProof/>
        </w:rPr>
        <w:tab/>
      </w:r>
      <w:r w:rsidRPr="00103F68">
        <w:rPr>
          <w:noProof/>
        </w:rPr>
        <w:fldChar w:fldCharType="begin"/>
      </w:r>
      <w:r w:rsidRPr="00103F68">
        <w:rPr>
          <w:noProof/>
        </w:rPr>
        <w:instrText xml:space="preserve"> PAGEREF _Toc311877747 \h </w:instrText>
      </w:r>
      <w:r w:rsidRPr="00103F68">
        <w:rPr>
          <w:noProof/>
        </w:rPr>
      </w:r>
      <w:r w:rsidRPr="00103F68">
        <w:rPr>
          <w:noProof/>
        </w:rPr>
        <w:fldChar w:fldCharType="separate"/>
      </w:r>
      <w:r w:rsidRPr="00103F68">
        <w:rPr>
          <w:noProof/>
        </w:rPr>
        <w:t>5</w:t>
      </w:r>
      <w:r w:rsidRPr="00103F68">
        <w:rPr>
          <w:noProof/>
        </w:rPr>
        <w:fldChar w:fldCharType="end"/>
      </w:r>
    </w:p>
    <w:p w14:paraId="5EE18721" w14:textId="77777777" w:rsidR="00540A3F" w:rsidRPr="00540A3F" w:rsidRDefault="00540A3F" w:rsidP="00540A3F">
      <w:pPr>
        <w:pStyle w:val="TOC1"/>
        <w:tabs>
          <w:tab w:val="left" w:pos="420"/>
          <w:tab w:val="right" w:leader="dot" w:pos="9016"/>
        </w:tabs>
        <w:rPr>
          <w:lang w:val="fr-FR" w:eastAsia="ja-JP"/>
        </w:rPr>
      </w:pPr>
      <w:r w:rsidRPr="00103F68">
        <w:t>4.</w:t>
      </w:r>
      <w:r w:rsidRPr="00540A3F">
        <w:rPr>
          <w:lang w:val="fr-FR" w:eastAsia="ja-JP"/>
        </w:rPr>
        <w:tab/>
      </w:r>
      <w:r w:rsidRPr="00103F68">
        <w:t>Product/Service Description in Depth</w:t>
      </w:r>
      <w:r w:rsidRPr="00103F68">
        <w:tab/>
      </w:r>
      <w:r w:rsidRPr="00103F68">
        <w:fldChar w:fldCharType="begin"/>
      </w:r>
      <w:r w:rsidRPr="00103F68">
        <w:instrText xml:space="preserve"> PAGEREF _Toc311877748 \h </w:instrText>
      </w:r>
      <w:r w:rsidRPr="00103F68">
        <w:fldChar w:fldCharType="separate"/>
      </w:r>
      <w:r w:rsidRPr="00103F68">
        <w:t>6</w:t>
      </w:r>
      <w:r w:rsidRPr="00103F68">
        <w:fldChar w:fldCharType="end"/>
      </w:r>
    </w:p>
    <w:p w14:paraId="0D09D82E"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4.1.</w:t>
      </w:r>
      <w:r w:rsidRPr="00540A3F">
        <w:rPr>
          <w:noProof/>
          <w:lang w:val="fr-FR" w:eastAsia="ja-JP"/>
        </w:rPr>
        <w:tab/>
      </w:r>
      <w:r w:rsidRPr="00103F68">
        <w:rPr>
          <w:noProof/>
        </w:rPr>
        <w:t>The Space Connection</w:t>
      </w:r>
      <w:r w:rsidRPr="00103F68">
        <w:rPr>
          <w:noProof/>
        </w:rPr>
        <w:tab/>
      </w:r>
      <w:r w:rsidRPr="00103F68">
        <w:rPr>
          <w:noProof/>
        </w:rPr>
        <w:fldChar w:fldCharType="begin"/>
      </w:r>
      <w:r w:rsidRPr="00103F68">
        <w:rPr>
          <w:noProof/>
        </w:rPr>
        <w:instrText xml:space="preserve"> PAGEREF _Toc311877749 \h </w:instrText>
      </w:r>
      <w:r w:rsidRPr="00103F68">
        <w:rPr>
          <w:noProof/>
        </w:rPr>
      </w:r>
      <w:r w:rsidRPr="00103F68">
        <w:rPr>
          <w:noProof/>
        </w:rPr>
        <w:fldChar w:fldCharType="separate"/>
      </w:r>
      <w:r w:rsidRPr="00103F68">
        <w:rPr>
          <w:noProof/>
        </w:rPr>
        <w:t>6</w:t>
      </w:r>
      <w:r w:rsidRPr="00103F68">
        <w:rPr>
          <w:noProof/>
        </w:rPr>
        <w:fldChar w:fldCharType="end"/>
      </w:r>
    </w:p>
    <w:p w14:paraId="4DB7125C"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4.2.</w:t>
      </w:r>
      <w:r w:rsidRPr="00540A3F">
        <w:rPr>
          <w:noProof/>
          <w:lang w:val="fr-FR" w:eastAsia="ja-JP"/>
        </w:rPr>
        <w:tab/>
      </w:r>
      <w:r w:rsidRPr="00103F68">
        <w:rPr>
          <w:noProof/>
        </w:rPr>
        <w:t>The Technology</w:t>
      </w:r>
      <w:r w:rsidRPr="00103F68">
        <w:rPr>
          <w:noProof/>
        </w:rPr>
        <w:tab/>
      </w:r>
      <w:r w:rsidRPr="00103F68">
        <w:rPr>
          <w:noProof/>
        </w:rPr>
        <w:fldChar w:fldCharType="begin"/>
      </w:r>
      <w:r w:rsidRPr="00103F68">
        <w:rPr>
          <w:noProof/>
        </w:rPr>
        <w:instrText xml:space="preserve"> PAGEREF _Toc311877750 \h </w:instrText>
      </w:r>
      <w:r w:rsidRPr="00103F68">
        <w:rPr>
          <w:noProof/>
        </w:rPr>
      </w:r>
      <w:r w:rsidRPr="00103F68">
        <w:rPr>
          <w:noProof/>
        </w:rPr>
        <w:fldChar w:fldCharType="separate"/>
      </w:r>
      <w:r w:rsidRPr="00103F68">
        <w:rPr>
          <w:noProof/>
        </w:rPr>
        <w:t>6</w:t>
      </w:r>
      <w:r w:rsidRPr="00103F68">
        <w:rPr>
          <w:noProof/>
        </w:rPr>
        <w:fldChar w:fldCharType="end"/>
      </w:r>
    </w:p>
    <w:p w14:paraId="03482F5D"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4.3.</w:t>
      </w:r>
      <w:r w:rsidRPr="00540A3F">
        <w:rPr>
          <w:noProof/>
          <w:lang w:val="fr-FR" w:eastAsia="ja-JP"/>
        </w:rPr>
        <w:tab/>
      </w:r>
      <w:r w:rsidRPr="00103F68">
        <w:rPr>
          <w:noProof/>
        </w:rPr>
        <w:t>The Readiness Level</w:t>
      </w:r>
      <w:r w:rsidRPr="00103F68">
        <w:rPr>
          <w:noProof/>
        </w:rPr>
        <w:tab/>
      </w:r>
      <w:r w:rsidRPr="00103F68">
        <w:rPr>
          <w:noProof/>
        </w:rPr>
        <w:fldChar w:fldCharType="begin"/>
      </w:r>
      <w:r w:rsidRPr="00103F68">
        <w:rPr>
          <w:noProof/>
        </w:rPr>
        <w:instrText xml:space="preserve"> PAGEREF _Toc311877751 \h </w:instrText>
      </w:r>
      <w:r w:rsidRPr="00103F68">
        <w:rPr>
          <w:noProof/>
        </w:rPr>
      </w:r>
      <w:r w:rsidRPr="00103F68">
        <w:rPr>
          <w:noProof/>
        </w:rPr>
        <w:fldChar w:fldCharType="separate"/>
      </w:r>
      <w:r w:rsidRPr="00103F68">
        <w:rPr>
          <w:noProof/>
        </w:rPr>
        <w:t>7</w:t>
      </w:r>
      <w:r w:rsidRPr="00103F68">
        <w:rPr>
          <w:noProof/>
        </w:rPr>
        <w:fldChar w:fldCharType="end"/>
      </w:r>
    </w:p>
    <w:p w14:paraId="034DB165"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4.4.</w:t>
      </w:r>
      <w:r w:rsidRPr="00540A3F">
        <w:rPr>
          <w:noProof/>
          <w:lang w:val="fr-FR" w:eastAsia="ja-JP"/>
        </w:rPr>
        <w:tab/>
      </w:r>
      <w:r w:rsidRPr="00103F68">
        <w:rPr>
          <w:noProof/>
        </w:rPr>
        <w:t>Context</w:t>
      </w:r>
      <w:r w:rsidRPr="00103F68">
        <w:rPr>
          <w:noProof/>
        </w:rPr>
        <w:tab/>
      </w:r>
      <w:r w:rsidRPr="00103F68">
        <w:rPr>
          <w:noProof/>
        </w:rPr>
        <w:fldChar w:fldCharType="begin"/>
      </w:r>
      <w:r w:rsidRPr="00103F68">
        <w:rPr>
          <w:noProof/>
        </w:rPr>
        <w:instrText xml:space="preserve"> PAGEREF _Toc311877752 \h </w:instrText>
      </w:r>
      <w:r w:rsidRPr="00103F68">
        <w:rPr>
          <w:noProof/>
        </w:rPr>
      </w:r>
      <w:r w:rsidRPr="00103F68">
        <w:rPr>
          <w:noProof/>
        </w:rPr>
        <w:fldChar w:fldCharType="separate"/>
      </w:r>
      <w:r w:rsidRPr="00103F68">
        <w:rPr>
          <w:noProof/>
        </w:rPr>
        <w:t>7</w:t>
      </w:r>
      <w:r w:rsidRPr="00103F68">
        <w:rPr>
          <w:noProof/>
        </w:rPr>
        <w:fldChar w:fldCharType="end"/>
      </w:r>
    </w:p>
    <w:p w14:paraId="569B226B"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4.5.</w:t>
      </w:r>
      <w:r w:rsidRPr="00540A3F">
        <w:rPr>
          <w:noProof/>
          <w:lang w:val="fr-FR" w:eastAsia="ja-JP"/>
        </w:rPr>
        <w:tab/>
      </w:r>
      <w:r w:rsidRPr="00103F68">
        <w:rPr>
          <w:noProof/>
        </w:rPr>
        <w:t>The Research &amp; Development (R&amp;D) strategy</w:t>
      </w:r>
      <w:r w:rsidRPr="00103F68">
        <w:rPr>
          <w:noProof/>
        </w:rPr>
        <w:tab/>
      </w:r>
      <w:r w:rsidRPr="00103F68">
        <w:rPr>
          <w:noProof/>
        </w:rPr>
        <w:fldChar w:fldCharType="begin"/>
      </w:r>
      <w:r w:rsidRPr="00103F68">
        <w:rPr>
          <w:noProof/>
        </w:rPr>
        <w:instrText xml:space="preserve"> PAGEREF _Toc311877753 \h </w:instrText>
      </w:r>
      <w:r w:rsidRPr="00103F68">
        <w:rPr>
          <w:noProof/>
        </w:rPr>
      </w:r>
      <w:r w:rsidRPr="00103F68">
        <w:rPr>
          <w:noProof/>
        </w:rPr>
        <w:fldChar w:fldCharType="separate"/>
      </w:r>
      <w:r w:rsidRPr="00103F68">
        <w:rPr>
          <w:noProof/>
        </w:rPr>
        <w:t>7</w:t>
      </w:r>
      <w:r w:rsidRPr="00103F68">
        <w:rPr>
          <w:noProof/>
        </w:rPr>
        <w:fldChar w:fldCharType="end"/>
      </w:r>
    </w:p>
    <w:p w14:paraId="18845296"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4.6.</w:t>
      </w:r>
      <w:r w:rsidRPr="00540A3F">
        <w:rPr>
          <w:noProof/>
          <w:lang w:val="fr-FR" w:eastAsia="ja-JP"/>
        </w:rPr>
        <w:tab/>
      </w:r>
      <w:r w:rsidRPr="00103F68">
        <w:rPr>
          <w:noProof/>
        </w:rPr>
        <w:t>Intellectual Property</w:t>
      </w:r>
      <w:r w:rsidRPr="00103F68">
        <w:rPr>
          <w:noProof/>
        </w:rPr>
        <w:tab/>
      </w:r>
      <w:r w:rsidRPr="00103F68">
        <w:rPr>
          <w:noProof/>
        </w:rPr>
        <w:fldChar w:fldCharType="begin"/>
      </w:r>
      <w:r w:rsidRPr="00103F68">
        <w:rPr>
          <w:noProof/>
        </w:rPr>
        <w:instrText xml:space="preserve"> PAGEREF _Toc311877754 \h </w:instrText>
      </w:r>
      <w:r w:rsidRPr="00103F68">
        <w:rPr>
          <w:noProof/>
        </w:rPr>
      </w:r>
      <w:r w:rsidRPr="00103F68">
        <w:rPr>
          <w:noProof/>
        </w:rPr>
        <w:fldChar w:fldCharType="separate"/>
      </w:r>
      <w:r w:rsidRPr="00103F68">
        <w:rPr>
          <w:noProof/>
        </w:rPr>
        <w:t>8</w:t>
      </w:r>
      <w:r w:rsidRPr="00103F68">
        <w:rPr>
          <w:noProof/>
        </w:rPr>
        <w:fldChar w:fldCharType="end"/>
      </w:r>
    </w:p>
    <w:p w14:paraId="27611006" w14:textId="77777777" w:rsidR="00540A3F" w:rsidRPr="00540A3F" w:rsidRDefault="00540A3F" w:rsidP="00540A3F">
      <w:pPr>
        <w:pStyle w:val="TOC1"/>
        <w:tabs>
          <w:tab w:val="left" w:pos="422"/>
          <w:tab w:val="right" w:leader="dot" w:pos="9016"/>
        </w:tabs>
        <w:rPr>
          <w:lang w:val="fr-FR" w:eastAsia="ja-JP"/>
        </w:rPr>
      </w:pPr>
      <w:r w:rsidRPr="00103F68">
        <w:t>5.</w:t>
      </w:r>
      <w:r w:rsidRPr="00540A3F">
        <w:rPr>
          <w:lang w:val="fr-FR" w:eastAsia="ja-JP"/>
        </w:rPr>
        <w:tab/>
      </w:r>
      <w:r w:rsidRPr="00103F68">
        <w:t>Market Analysis</w:t>
      </w:r>
      <w:r w:rsidRPr="00103F68">
        <w:tab/>
      </w:r>
      <w:r w:rsidRPr="00103F68">
        <w:fldChar w:fldCharType="begin"/>
      </w:r>
      <w:r w:rsidRPr="00103F68">
        <w:instrText xml:space="preserve"> PAGEREF _Toc311877755 \h </w:instrText>
      </w:r>
      <w:r w:rsidRPr="00103F68">
        <w:fldChar w:fldCharType="separate"/>
      </w:r>
      <w:r w:rsidRPr="00103F68">
        <w:t>8</w:t>
      </w:r>
      <w:r w:rsidRPr="00103F68">
        <w:fldChar w:fldCharType="end"/>
      </w:r>
    </w:p>
    <w:p w14:paraId="51B06D40"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5.1.</w:t>
      </w:r>
      <w:r w:rsidRPr="00540A3F">
        <w:rPr>
          <w:noProof/>
          <w:lang w:val="fr-FR" w:eastAsia="ja-JP"/>
        </w:rPr>
        <w:tab/>
      </w:r>
      <w:r w:rsidRPr="00103F68">
        <w:rPr>
          <w:noProof/>
        </w:rPr>
        <w:t>The Demand</w:t>
      </w:r>
      <w:r w:rsidRPr="00103F68">
        <w:rPr>
          <w:noProof/>
        </w:rPr>
        <w:tab/>
      </w:r>
      <w:r w:rsidRPr="00103F68">
        <w:rPr>
          <w:noProof/>
        </w:rPr>
        <w:fldChar w:fldCharType="begin"/>
      </w:r>
      <w:r w:rsidRPr="00103F68">
        <w:rPr>
          <w:noProof/>
        </w:rPr>
        <w:instrText xml:space="preserve"> PAGEREF _Toc311877756 \h </w:instrText>
      </w:r>
      <w:r w:rsidRPr="00103F68">
        <w:rPr>
          <w:noProof/>
        </w:rPr>
      </w:r>
      <w:r w:rsidRPr="00103F68">
        <w:rPr>
          <w:noProof/>
        </w:rPr>
        <w:fldChar w:fldCharType="separate"/>
      </w:r>
      <w:r w:rsidRPr="00103F68">
        <w:rPr>
          <w:noProof/>
        </w:rPr>
        <w:t>8</w:t>
      </w:r>
      <w:r w:rsidRPr="00103F68">
        <w:rPr>
          <w:noProof/>
        </w:rPr>
        <w:fldChar w:fldCharType="end"/>
      </w:r>
    </w:p>
    <w:p w14:paraId="785C1D7E" w14:textId="77777777" w:rsidR="00540A3F" w:rsidRPr="00540A3F" w:rsidRDefault="00540A3F" w:rsidP="00540A3F">
      <w:pPr>
        <w:pStyle w:val="TOC3"/>
        <w:tabs>
          <w:tab w:val="left" w:pos="1260"/>
          <w:tab w:val="right" w:leader="dot" w:pos="9016"/>
        </w:tabs>
        <w:rPr>
          <w:noProof/>
          <w:lang w:val="fr-FR" w:eastAsia="ja-JP"/>
        </w:rPr>
      </w:pPr>
      <w:r w:rsidRPr="00103F68">
        <w:rPr>
          <w:noProof/>
        </w:rPr>
        <w:t>5.1.1.</w:t>
      </w:r>
      <w:r w:rsidRPr="00540A3F">
        <w:rPr>
          <w:noProof/>
          <w:lang w:val="fr-FR" w:eastAsia="ja-JP"/>
        </w:rPr>
        <w:tab/>
      </w:r>
      <w:r w:rsidRPr="00103F68">
        <w:rPr>
          <w:noProof/>
          <w:lang w:val="en-US"/>
        </w:rPr>
        <w:t>Potential figures and trends</w:t>
      </w:r>
      <w:r w:rsidRPr="00103F68">
        <w:rPr>
          <w:noProof/>
        </w:rPr>
        <w:tab/>
      </w:r>
      <w:r w:rsidRPr="00103F68">
        <w:rPr>
          <w:noProof/>
        </w:rPr>
        <w:fldChar w:fldCharType="begin"/>
      </w:r>
      <w:r w:rsidRPr="00103F68">
        <w:rPr>
          <w:noProof/>
        </w:rPr>
        <w:instrText xml:space="preserve"> PAGEREF _Toc311877757 \h </w:instrText>
      </w:r>
      <w:r w:rsidRPr="00103F68">
        <w:rPr>
          <w:noProof/>
        </w:rPr>
      </w:r>
      <w:r w:rsidRPr="00103F68">
        <w:rPr>
          <w:noProof/>
        </w:rPr>
        <w:fldChar w:fldCharType="separate"/>
      </w:r>
      <w:r w:rsidRPr="00103F68">
        <w:rPr>
          <w:noProof/>
        </w:rPr>
        <w:t>8</w:t>
      </w:r>
      <w:r w:rsidRPr="00103F68">
        <w:rPr>
          <w:noProof/>
        </w:rPr>
        <w:fldChar w:fldCharType="end"/>
      </w:r>
    </w:p>
    <w:p w14:paraId="00E46489" w14:textId="77777777" w:rsidR="00540A3F" w:rsidRPr="00540A3F" w:rsidRDefault="00540A3F" w:rsidP="00540A3F">
      <w:pPr>
        <w:pStyle w:val="TOC3"/>
        <w:tabs>
          <w:tab w:val="left" w:pos="1260"/>
          <w:tab w:val="right" w:leader="dot" w:pos="9016"/>
        </w:tabs>
        <w:rPr>
          <w:noProof/>
          <w:lang w:val="fr-FR" w:eastAsia="ja-JP"/>
        </w:rPr>
      </w:pPr>
      <w:r w:rsidRPr="00103F68">
        <w:rPr>
          <w:noProof/>
          <w:lang w:val="en-US"/>
        </w:rPr>
        <w:t>5.1.2.</w:t>
      </w:r>
      <w:r w:rsidRPr="00540A3F">
        <w:rPr>
          <w:noProof/>
          <w:lang w:val="fr-FR" w:eastAsia="ja-JP"/>
        </w:rPr>
        <w:tab/>
      </w:r>
      <w:r w:rsidRPr="00103F68">
        <w:rPr>
          <w:noProof/>
          <w:lang w:val="en-US"/>
        </w:rPr>
        <w:t>Analysis and segmentation</w:t>
      </w:r>
      <w:r w:rsidRPr="00103F68">
        <w:rPr>
          <w:noProof/>
        </w:rPr>
        <w:tab/>
      </w:r>
      <w:r w:rsidRPr="00103F68">
        <w:rPr>
          <w:noProof/>
        </w:rPr>
        <w:fldChar w:fldCharType="begin"/>
      </w:r>
      <w:r w:rsidRPr="00103F68">
        <w:rPr>
          <w:noProof/>
        </w:rPr>
        <w:instrText xml:space="preserve"> PAGEREF _Toc311877758 \h </w:instrText>
      </w:r>
      <w:r w:rsidRPr="00103F68">
        <w:rPr>
          <w:noProof/>
        </w:rPr>
      </w:r>
      <w:r w:rsidRPr="00103F68">
        <w:rPr>
          <w:noProof/>
        </w:rPr>
        <w:fldChar w:fldCharType="separate"/>
      </w:r>
      <w:r w:rsidRPr="00103F68">
        <w:rPr>
          <w:noProof/>
        </w:rPr>
        <w:t>9</w:t>
      </w:r>
      <w:r w:rsidRPr="00103F68">
        <w:rPr>
          <w:noProof/>
        </w:rPr>
        <w:fldChar w:fldCharType="end"/>
      </w:r>
    </w:p>
    <w:p w14:paraId="54F195B0" w14:textId="77777777" w:rsidR="00540A3F" w:rsidRPr="00540A3F" w:rsidRDefault="00540A3F" w:rsidP="00540A3F">
      <w:pPr>
        <w:pStyle w:val="TOC3"/>
        <w:tabs>
          <w:tab w:val="left" w:pos="1260"/>
          <w:tab w:val="right" w:leader="dot" w:pos="9016"/>
        </w:tabs>
        <w:rPr>
          <w:noProof/>
          <w:lang w:val="fr-FR" w:eastAsia="ja-JP"/>
        </w:rPr>
      </w:pPr>
      <w:r w:rsidRPr="00103F68">
        <w:rPr>
          <w:noProof/>
          <w:lang w:val="en-US"/>
        </w:rPr>
        <w:t>5.1.3.</w:t>
      </w:r>
      <w:r w:rsidRPr="00540A3F">
        <w:rPr>
          <w:noProof/>
          <w:lang w:val="fr-FR" w:eastAsia="ja-JP"/>
        </w:rPr>
        <w:tab/>
      </w:r>
      <w:r w:rsidRPr="00103F68">
        <w:rPr>
          <w:noProof/>
          <w:lang w:val="en-US"/>
        </w:rPr>
        <w:t>Field results (optional)</w:t>
      </w:r>
      <w:r w:rsidRPr="00103F68">
        <w:rPr>
          <w:noProof/>
        </w:rPr>
        <w:tab/>
      </w:r>
      <w:r w:rsidRPr="00103F68">
        <w:rPr>
          <w:noProof/>
        </w:rPr>
        <w:fldChar w:fldCharType="begin"/>
      </w:r>
      <w:r w:rsidRPr="00103F68">
        <w:rPr>
          <w:noProof/>
        </w:rPr>
        <w:instrText xml:space="preserve"> PAGEREF _Toc311877759 \h </w:instrText>
      </w:r>
      <w:r w:rsidRPr="00103F68">
        <w:rPr>
          <w:noProof/>
        </w:rPr>
      </w:r>
      <w:r w:rsidRPr="00103F68">
        <w:rPr>
          <w:noProof/>
        </w:rPr>
        <w:fldChar w:fldCharType="separate"/>
      </w:r>
      <w:r w:rsidRPr="00103F68">
        <w:rPr>
          <w:noProof/>
        </w:rPr>
        <w:t>9</w:t>
      </w:r>
      <w:r w:rsidRPr="00103F68">
        <w:rPr>
          <w:noProof/>
        </w:rPr>
        <w:fldChar w:fldCharType="end"/>
      </w:r>
    </w:p>
    <w:p w14:paraId="53086A70"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5.2.</w:t>
      </w:r>
      <w:r w:rsidRPr="00540A3F">
        <w:rPr>
          <w:noProof/>
          <w:lang w:val="fr-FR" w:eastAsia="ja-JP"/>
        </w:rPr>
        <w:tab/>
      </w:r>
      <w:r w:rsidRPr="00103F68">
        <w:rPr>
          <w:noProof/>
        </w:rPr>
        <w:t>The Competition</w:t>
      </w:r>
      <w:r w:rsidRPr="00103F68">
        <w:rPr>
          <w:noProof/>
        </w:rPr>
        <w:tab/>
      </w:r>
      <w:r w:rsidRPr="00103F68">
        <w:rPr>
          <w:noProof/>
        </w:rPr>
        <w:fldChar w:fldCharType="begin"/>
      </w:r>
      <w:r w:rsidRPr="00103F68">
        <w:rPr>
          <w:noProof/>
        </w:rPr>
        <w:instrText xml:space="preserve"> PAGEREF _Toc311877760 \h </w:instrText>
      </w:r>
      <w:r w:rsidRPr="00103F68">
        <w:rPr>
          <w:noProof/>
        </w:rPr>
      </w:r>
      <w:r w:rsidRPr="00103F68">
        <w:rPr>
          <w:noProof/>
        </w:rPr>
        <w:fldChar w:fldCharType="separate"/>
      </w:r>
      <w:r w:rsidRPr="00103F68">
        <w:rPr>
          <w:noProof/>
        </w:rPr>
        <w:t>9</w:t>
      </w:r>
      <w:r w:rsidRPr="00103F68">
        <w:rPr>
          <w:noProof/>
        </w:rPr>
        <w:fldChar w:fldCharType="end"/>
      </w:r>
    </w:p>
    <w:p w14:paraId="04E82667" w14:textId="77777777" w:rsidR="00540A3F" w:rsidRPr="00540A3F" w:rsidRDefault="00540A3F" w:rsidP="00540A3F">
      <w:pPr>
        <w:pStyle w:val="TOC3"/>
        <w:tabs>
          <w:tab w:val="left" w:pos="1260"/>
          <w:tab w:val="right" w:leader="dot" w:pos="9016"/>
        </w:tabs>
        <w:rPr>
          <w:noProof/>
          <w:lang w:val="fr-FR" w:eastAsia="ja-JP"/>
        </w:rPr>
      </w:pPr>
      <w:r w:rsidRPr="00103F68">
        <w:rPr>
          <w:noProof/>
        </w:rPr>
        <w:t>5.2.1.</w:t>
      </w:r>
      <w:r w:rsidRPr="00540A3F">
        <w:rPr>
          <w:noProof/>
          <w:lang w:val="fr-FR" w:eastAsia="ja-JP"/>
        </w:rPr>
        <w:tab/>
      </w:r>
      <w:r w:rsidRPr="00103F68">
        <w:rPr>
          <w:noProof/>
          <w:lang w:val="en-US"/>
        </w:rPr>
        <w:t>Market penetration</w:t>
      </w:r>
      <w:r w:rsidRPr="00103F68">
        <w:rPr>
          <w:noProof/>
        </w:rPr>
        <w:tab/>
      </w:r>
      <w:r w:rsidRPr="00103F68">
        <w:rPr>
          <w:noProof/>
        </w:rPr>
        <w:fldChar w:fldCharType="begin"/>
      </w:r>
      <w:r w:rsidRPr="00103F68">
        <w:rPr>
          <w:noProof/>
        </w:rPr>
        <w:instrText xml:space="preserve"> PAGEREF _Toc311877761 \h </w:instrText>
      </w:r>
      <w:r w:rsidRPr="00103F68">
        <w:rPr>
          <w:noProof/>
        </w:rPr>
      </w:r>
      <w:r w:rsidRPr="00103F68">
        <w:rPr>
          <w:noProof/>
        </w:rPr>
        <w:fldChar w:fldCharType="separate"/>
      </w:r>
      <w:r w:rsidRPr="00103F68">
        <w:rPr>
          <w:noProof/>
        </w:rPr>
        <w:t>9</w:t>
      </w:r>
      <w:r w:rsidRPr="00103F68">
        <w:rPr>
          <w:noProof/>
        </w:rPr>
        <w:fldChar w:fldCharType="end"/>
      </w:r>
    </w:p>
    <w:p w14:paraId="5915FD7B" w14:textId="77777777" w:rsidR="00540A3F" w:rsidRPr="00540A3F" w:rsidRDefault="00540A3F" w:rsidP="00540A3F">
      <w:pPr>
        <w:pStyle w:val="TOC3"/>
        <w:tabs>
          <w:tab w:val="left" w:pos="1260"/>
          <w:tab w:val="right" w:leader="dot" w:pos="9016"/>
        </w:tabs>
        <w:rPr>
          <w:noProof/>
          <w:lang w:val="fr-FR" w:eastAsia="ja-JP"/>
        </w:rPr>
      </w:pPr>
      <w:r w:rsidRPr="00103F68">
        <w:rPr>
          <w:noProof/>
          <w:lang w:val="en-US"/>
        </w:rPr>
        <w:t>5.2.2.</w:t>
      </w:r>
      <w:r w:rsidRPr="00540A3F">
        <w:rPr>
          <w:noProof/>
          <w:lang w:val="fr-FR" w:eastAsia="ja-JP"/>
        </w:rPr>
        <w:tab/>
      </w:r>
      <w:r w:rsidRPr="00103F68">
        <w:rPr>
          <w:noProof/>
          <w:lang w:val="en-US"/>
        </w:rPr>
        <w:t>Comparative product analysis</w:t>
      </w:r>
      <w:r w:rsidRPr="00103F68">
        <w:rPr>
          <w:noProof/>
        </w:rPr>
        <w:tab/>
      </w:r>
      <w:r w:rsidRPr="00103F68">
        <w:rPr>
          <w:noProof/>
        </w:rPr>
        <w:fldChar w:fldCharType="begin"/>
      </w:r>
      <w:r w:rsidRPr="00103F68">
        <w:rPr>
          <w:noProof/>
        </w:rPr>
        <w:instrText xml:space="preserve"> PAGEREF _Toc311877762 \h </w:instrText>
      </w:r>
      <w:r w:rsidRPr="00103F68">
        <w:rPr>
          <w:noProof/>
        </w:rPr>
      </w:r>
      <w:r w:rsidRPr="00103F68">
        <w:rPr>
          <w:noProof/>
        </w:rPr>
        <w:fldChar w:fldCharType="separate"/>
      </w:r>
      <w:r w:rsidRPr="00103F68">
        <w:rPr>
          <w:noProof/>
        </w:rPr>
        <w:t>10</w:t>
      </w:r>
      <w:r w:rsidRPr="00103F68">
        <w:rPr>
          <w:noProof/>
        </w:rPr>
        <w:fldChar w:fldCharType="end"/>
      </w:r>
    </w:p>
    <w:p w14:paraId="3BAA3D23" w14:textId="77777777" w:rsidR="00540A3F" w:rsidRPr="00540A3F" w:rsidRDefault="00540A3F" w:rsidP="00540A3F">
      <w:pPr>
        <w:pStyle w:val="TOC3"/>
        <w:tabs>
          <w:tab w:val="left" w:pos="1260"/>
          <w:tab w:val="right" w:leader="dot" w:pos="9016"/>
        </w:tabs>
        <w:rPr>
          <w:noProof/>
          <w:lang w:val="fr-FR" w:eastAsia="ja-JP"/>
        </w:rPr>
      </w:pPr>
      <w:r w:rsidRPr="00103F68">
        <w:rPr>
          <w:noProof/>
          <w:lang w:val="en-US"/>
        </w:rPr>
        <w:t>5.2.3.</w:t>
      </w:r>
      <w:r w:rsidRPr="00540A3F">
        <w:rPr>
          <w:noProof/>
          <w:lang w:val="fr-FR" w:eastAsia="ja-JP"/>
        </w:rPr>
        <w:tab/>
      </w:r>
      <w:r w:rsidRPr="00103F68">
        <w:rPr>
          <w:noProof/>
          <w:lang w:val="en-US"/>
        </w:rPr>
        <w:t>Competitors business strategy and resources</w:t>
      </w:r>
      <w:r w:rsidRPr="00103F68">
        <w:rPr>
          <w:noProof/>
        </w:rPr>
        <w:tab/>
      </w:r>
      <w:r w:rsidRPr="00103F68">
        <w:rPr>
          <w:noProof/>
        </w:rPr>
        <w:fldChar w:fldCharType="begin"/>
      </w:r>
      <w:r w:rsidRPr="00103F68">
        <w:rPr>
          <w:noProof/>
        </w:rPr>
        <w:instrText xml:space="preserve"> PAGEREF _Toc311877763 \h </w:instrText>
      </w:r>
      <w:r w:rsidRPr="00103F68">
        <w:rPr>
          <w:noProof/>
        </w:rPr>
      </w:r>
      <w:r w:rsidRPr="00103F68">
        <w:rPr>
          <w:noProof/>
        </w:rPr>
        <w:fldChar w:fldCharType="separate"/>
      </w:r>
      <w:r w:rsidRPr="00103F68">
        <w:rPr>
          <w:noProof/>
        </w:rPr>
        <w:t>10</w:t>
      </w:r>
      <w:r w:rsidRPr="00103F68">
        <w:rPr>
          <w:noProof/>
        </w:rPr>
        <w:fldChar w:fldCharType="end"/>
      </w:r>
    </w:p>
    <w:p w14:paraId="0CF83F4F"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5.3.</w:t>
      </w:r>
      <w:r w:rsidRPr="00540A3F">
        <w:rPr>
          <w:noProof/>
          <w:lang w:val="fr-FR" w:eastAsia="ja-JP"/>
        </w:rPr>
        <w:tab/>
      </w:r>
      <w:r w:rsidRPr="00103F68">
        <w:rPr>
          <w:noProof/>
        </w:rPr>
        <w:t>Growth opportunity / Competitive advantages</w:t>
      </w:r>
      <w:r w:rsidRPr="00103F68">
        <w:rPr>
          <w:noProof/>
        </w:rPr>
        <w:tab/>
      </w:r>
      <w:r w:rsidRPr="00103F68">
        <w:rPr>
          <w:noProof/>
        </w:rPr>
        <w:fldChar w:fldCharType="begin"/>
      </w:r>
      <w:r w:rsidRPr="00103F68">
        <w:rPr>
          <w:noProof/>
        </w:rPr>
        <w:instrText xml:space="preserve"> PAGEREF _Toc311877764 \h </w:instrText>
      </w:r>
      <w:r w:rsidRPr="00103F68">
        <w:rPr>
          <w:noProof/>
        </w:rPr>
      </w:r>
      <w:r w:rsidRPr="00103F68">
        <w:rPr>
          <w:noProof/>
        </w:rPr>
        <w:fldChar w:fldCharType="separate"/>
      </w:r>
      <w:r w:rsidRPr="00103F68">
        <w:rPr>
          <w:noProof/>
        </w:rPr>
        <w:t>10</w:t>
      </w:r>
      <w:r w:rsidRPr="00103F68">
        <w:rPr>
          <w:noProof/>
        </w:rPr>
        <w:fldChar w:fldCharType="end"/>
      </w:r>
    </w:p>
    <w:p w14:paraId="2AA17A24" w14:textId="77777777" w:rsidR="00540A3F" w:rsidRPr="00540A3F" w:rsidRDefault="00540A3F" w:rsidP="00540A3F">
      <w:pPr>
        <w:pStyle w:val="TOC1"/>
        <w:tabs>
          <w:tab w:val="left" w:pos="420"/>
          <w:tab w:val="right" w:leader="dot" w:pos="9016"/>
        </w:tabs>
        <w:rPr>
          <w:lang w:val="fr-FR" w:eastAsia="ja-JP"/>
        </w:rPr>
      </w:pPr>
      <w:r w:rsidRPr="00103F68">
        <w:t>6.</w:t>
      </w:r>
      <w:r w:rsidRPr="00540A3F">
        <w:rPr>
          <w:lang w:val="fr-FR" w:eastAsia="ja-JP"/>
        </w:rPr>
        <w:tab/>
      </w:r>
      <w:r w:rsidRPr="00103F68">
        <w:t>The Business Model</w:t>
      </w:r>
      <w:r w:rsidRPr="00103F68">
        <w:tab/>
      </w:r>
      <w:r w:rsidRPr="00103F68">
        <w:fldChar w:fldCharType="begin"/>
      </w:r>
      <w:r w:rsidRPr="00103F68">
        <w:instrText xml:space="preserve"> PAGEREF _Toc311877765 \h </w:instrText>
      </w:r>
      <w:r w:rsidRPr="00103F68">
        <w:fldChar w:fldCharType="separate"/>
      </w:r>
      <w:r w:rsidRPr="00103F68">
        <w:t>11</w:t>
      </w:r>
      <w:r w:rsidRPr="00103F68">
        <w:fldChar w:fldCharType="end"/>
      </w:r>
    </w:p>
    <w:p w14:paraId="0FD772A6"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6.1.</w:t>
      </w:r>
      <w:r w:rsidRPr="00540A3F">
        <w:rPr>
          <w:noProof/>
          <w:lang w:val="fr-FR" w:eastAsia="ja-JP"/>
        </w:rPr>
        <w:tab/>
      </w:r>
      <w:r w:rsidRPr="00103F68">
        <w:rPr>
          <w:noProof/>
        </w:rPr>
        <w:t>Channels</w:t>
      </w:r>
      <w:r w:rsidRPr="00103F68">
        <w:rPr>
          <w:noProof/>
        </w:rPr>
        <w:tab/>
      </w:r>
      <w:r w:rsidRPr="00103F68">
        <w:rPr>
          <w:noProof/>
        </w:rPr>
        <w:fldChar w:fldCharType="begin"/>
      </w:r>
      <w:r w:rsidRPr="00103F68">
        <w:rPr>
          <w:noProof/>
        </w:rPr>
        <w:instrText xml:space="preserve"> PAGEREF _Toc311877766 \h </w:instrText>
      </w:r>
      <w:r w:rsidRPr="00103F68">
        <w:rPr>
          <w:noProof/>
        </w:rPr>
      </w:r>
      <w:r w:rsidRPr="00103F68">
        <w:rPr>
          <w:noProof/>
        </w:rPr>
        <w:fldChar w:fldCharType="separate"/>
      </w:r>
      <w:r w:rsidRPr="00103F68">
        <w:rPr>
          <w:noProof/>
        </w:rPr>
        <w:t>11</w:t>
      </w:r>
      <w:r w:rsidRPr="00103F68">
        <w:rPr>
          <w:noProof/>
        </w:rPr>
        <w:fldChar w:fldCharType="end"/>
      </w:r>
    </w:p>
    <w:p w14:paraId="57560D4A"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6.2.</w:t>
      </w:r>
      <w:r w:rsidRPr="00540A3F">
        <w:rPr>
          <w:noProof/>
          <w:lang w:val="fr-FR" w:eastAsia="ja-JP"/>
        </w:rPr>
        <w:tab/>
      </w:r>
      <w:r w:rsidRPr="00103F68">
        <w:rPr>
          <w:noProof/>
        </w:rPr>
        <w:t>Customer Relationship</w:t>
      </w:r>
      <w:r w:rsidRPr="00103F68">
        <w:rPr>
          <w:noProof/>
        </w:rPr>
        <w:tab/>
      </w:r>
      <w:r w:rsidRPr="00103F68">
        <w:rPr>
          <w:noProof/>
        </w:rPr>
        <w:fldChar w:fldCharType="begin"/>
      </w:r>
      <w:r w:rsidRPr="00103F68">
        <w:rPr>
          <w:noProof/>
        </w:rPr>
        <w:instrText xml:space="preserve"> PAGEREF _Toc311877767 \h </w:instrText>
      </w:r>
      <w:r w:rsidRPr="00103F68">
        <w:rPr>
          <w:noProof/>
        </w:rPr>
      </w:r>
      <w:r w:rsidRPr="00103F68">
        <w:rPr>
          <w:noProof/>
        </w:rPr>
        <w:fldChar w:fldCharType="separate"/>
      </w:r>
      <w:r w:rsidRPr="00103F68">
        <w:rPr>
          <w:noProof/>
        </w:rPr>
        <w:t>11</w:t>
      </w:r>
      <w:r w:rsidRPr="00103F68">
        <w:rPr>
          <w:noProof/>
        </w:rPr>
        <w:fldChar w:fldCharType="end"/>
      </w:r>
    </w:p>
    <w:p w14:paraId="1B48B88F"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6.3.</w:t>
      </w:r>
      <w:r w:rsidRPr="00540A3F">
        <w:rPr>
          <w:noProof/>
          <w:lang w:val="fr-FR" w:eastAsia="ja-JP"/>
        </w:rPr>
        <w:tab/>
      </w:r>
      <w:r w:rsidRPr="00103F68">
        <w:rPr>
          <w:noProof/>
        </w:rPr>
        <w:t>Revenue Streams</w:t>
      </w:r>
      <w:r w:rsidRPr="00103F68">
        <w:rPr>
          <w:noProof/>
        </w:rPr>
        <w:tab/>
      </w:r>
      <w:r w:rsidRPr="00103F68">
        <w:rPr>
          <w:noProof/>
        </w:rPr>
        <w:fldChar w:fldCharType="begin"/>
      </w:r>
      <w:r w:rsidRPr="00103F68">
        <w:rPr>
          <w:noProof/>
        </w:rPr>
        <w:instrText xml:space="preserve"> PAGEREF _Toc311877768 \h </w:instrText>
      </w:r>
      <w:r w:rsidRPr="00103F68">
        <w:rPr>
          <w:noProof/>
        </w:rPr>
      </w:r>
      <w:r w:rsidRPr="00103F68">
        <w:rPr>
          <w:noProof/>
        </w:rPr>
        <w:fldChar w:fldCharType="separate"/>
      </w:r>
      <w:r w:rsidRPr="00103F68">
        <w:rPr>
          <w:noProof/>
        </w:rPr>
        <w:t>12</w:t>
      </w:r>
      <w:r w:rsidRPr="00103F68">
        <w:rPr>
          <w:noProof/>
        </w:rPr>
        <w:fldChar w:fldCharType="end"/>
      </w:r>
    </w:p>
    <w:p w14:paraId="4FDD1646" w14:textId="77777777" w:rsidR="00540A3F" w:rsidRPr="00540A3F" w:rsidRDefault="00540A3F" w:rsidP="00540A3F">
      <w:pPr>
        <w:pStyle w:val="TOC3"/>
        <w:tabs>
          <w:tab w:val="left" w:pos="1260"/>
          <w:tab w:val="right" w:leader="dot" w:pos="9016"/>
        </w:tabs>
        <w:rPr>
          <w:noProof/>
          <w:lang w:val="fr-FR" w:eastAsia="ja-JP"/>
        </w:rPr>
      </w:pPr>
      <w:r w:rsidRPr="00103F68">
        <w:rPr>
          <w:noProof/>
          <w:lang w:val="en-US"/>
        </w:rPr>
        <w:t>6.3.1.</w:t>
      </w:r>
      <w:r w:rsidRPr="00540A3F">
        <w:rPr>
          <w:noProof/>
          <w:lang w:val="fr-FR" w:eastAsia="ja-JP"/>
        </w:rPr>
        <w:tab/>
      </w:r>
      <w:r w:rsidRPr="00103F68">
        <w:rPr>
          <w:noProof/>
          <w:lang w:val="en-US"/>
        </w:rPr>
        <w:t>The Price</w:t>
      </w:r>
      <w:r w:rsidRPr="00103F68">
        <w:rPr>
          <w:noProof/>
        </w:rPr>
        <w:tab/>
      </w:r>
      <w:r w:rsidRPr="00103F68">
        <w:rPr>
          <w:noProof/>
        </w:rPr>
        <w:fldChar w:fldCharType="begin"/>
      </w:r>
      <w:r w:rsidRPr="00103F68">
        <w:rPr>
          <w:noProof/>
        </w:rPr>
        <w:instrText xml:space="preserve"> PAGEREF _Toc311877769 \h </w:instrText>
      </w:r>
      <w:r w:rsidRPr="00103F68">
        <w:rPr>
          <w:noProof/>
        </w:rPr>
      </w:r>
      <w:r w:rsidRPr="00103F68">
        <w:rPr>
          <w:noProof/>
        </w:rPr>
        <w:fldChar w:fldCharType="separate"/>
      </w:r>
      <w:r w:rsidRPr="00103F68">
        <w:rPr>
          <w:noProof/>
        </w:rPr>
        <w:t>12</w:t>
      </w:r>
      <w:r w:rsidRPr="00103F68">
        <w:rPr>
          <w:noProof/>
        </w:rPr>
        <w:fldChar w:fldCharType="end"/>
      </w:r>
    </w:p>
    <w:p w14:paraId="6FAC4A7A" w14:textId="77777777" w:rsidR="00540A3F" w:rsidRPr="00540A3F" w:rsidRDefault="00540A3F" w:rsidP="00540A3F">
      <w:pPr>
        <w:pStyle w:val="TOC3"/>
        <w:tabs>
          <w:tab w:val="left" w:pos="1260"/>
          <w:tab w:val="right" w:leader="dot" w:pos="9016"/>
        </w:tabs>
        <w:rPr>
          <w:noProof/>
          <w:lang w:val="fr-FR" w:eastAsia="ja-JP"/>
        </w:rPr>
      </w:pPr>
      <w:r w:rsidRPr="00103F68">
        <w:rPr>
          <w:noProof/>
          <w:lang w:val="en-US"/>
        </w:rPr>
        <w:t>6.3.2.</w:t>
      </w:r>
      <w:r w:rsidRPr="00540A3F">
        <w:rPr>
          <w:noProof/>
          <w:lang w:val="fr-FR" w:eastAsia="ja-JP"/>
        </w:rPr>
        <w:tab/>
      </w:r>
      <w:r w:rsidRPr="00103F68">
        <w:rPr>
          <w:noProof/>
          <w:lang w:val="en-US"/>
        </w:rPr>
        <w:t>The Revenue</w:t>
      </w:r>
      <w:r w:rsidRPr="00103F68">
        <w:rPr>
          <w:noProof/>
        </w:rPr>
        <w:tab/>
      </w:r>
      <w:r w:rsidRPr="00103F68">
        <w:rPr>
          <w:noProof/>
        </w:rPr>
        <w:fldChar w:fldCharType="begin"/>
      </w:r>
      <w:r w:rsidRPr="00103F68">
        <w:rPr>
          <w:noProof/>
        </w:rPr>
        <w:instrText xml:space="preserve"> PAGEREF _Toc311877770 \h </w:instrText>
      </w:r>
      <w:r w:rsidRPr="00103F68">
        <w:rPr>
          <w:noProof/>
        </w:rPr>
      </w:r>
      <w:r w:rsidRPr="00103F68">
        <w:rPr>
          <w:noProof/>
        </w:rPr>
        <w:fldChar w:fldCharType="separate"/>
      </w:r>
      <w:r w:rsidRPr="00103F68">
        <w:rPr>
          <w:noProof/>
        </w:rPr>
        <w:t>12</w:t>
      </w:r>
      <w:r w:rsidRPr="00103F68">
        <w:rPr>
          <w:noProof/>
        </w:rPr>
        <w:fldChar w:fldCharType="end"/>
      </w:r>
    </w:p>
    <w:p w14:paraId="3FB21C5D"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6.4.</w:t>
      </w:r>
      <w:r w:rsidRPr="00540A3F">
        <w:rPr>
          <w:noProof/>
          <w:lang w:val="fr-FR" w:eastAsia="ja-JP"/>
        </w:rPr>
        <w:tab/>
      </w:r>
      <w:r w:rsidRPr="00103F68">
        <w:rPr>
          <w:noProof/>
        </w:rPr>
        <w:t>Key Resources</w:t>
      </w:r>
      <w:r w:rsidRPr="00103F68">
        <w:rPr>
          <w:noProof/>
        </w:rPr>
        <w:tab/>
      </w:r>
      <w:r w:rsidRPr="00103F68">
        <w:rPr>
          <w:noProof/>
        </w:rPr>
        <w:fldChar w:fldCharType="begin"/>
      </w:r>
      <w:r w:rsidRPr="00103F68">
        <w:rPr>
          <w:noProof/>
        </w:rPr>
        <w:instrText xml:space="preserve"> PAGEREF _Toc311877771 \h </w:instrText>
      </w:r>
      <w:r w:rsidRPr="00103F68">
        <w:rPr>
          <w:noProof/>
        </w:rPr>
      </w:r>
      <w:r w:rsidRPr="00103F68">
        <w:rPr>
          <w:noProof/>
        </w:rPr>
        <w:fldChar w:fldCharType="separate"/>
      </w:r>
      <w:r w:rsidRPr="00103F68">
        <w:rPr>
          <w:noProof/>
        </w:rPr>
        <w:t>12</w:t>
      </w:r>
      <w:r w:rsidRPr="00103F68">
        <w:rPr>
          <w:noProof/>
        </w:rPr>
        <w:fldChar w:fldCharType="end"/>
      </w:r>
    </w:p>
    <w:p w14:paraId="2EF6E0F2" w14:textId="77777777" w:rsidR="00540A3F" w:rsidRPr="00540A3F" w:rsidRDefault="00540A3F" w:rsidP="00540A3F">
      <w:pPr>
        <w:pStyle w:val="TOC3"/>
        <w:tabs>
          <w:tab w:val="left" w:pos="1260"/>
          <w:tab w:val="right" w:leader="dot" w:pos="9016"/>
        </w:tabs>
        <w:rPr>
          <w:noProof/>
          <w:lang w:val="fr-FR" w:eastAsia="ja-JP"/>
        </w:rPr>
      </w:pPr>
      <w:r w:rsidRPr="00103F68">
        <w:rPr>
          <w:noProof/>
        </w:rPr>
        <w:t>6.4.1.</w:t>
      </w:r>
      <w:r w:rsidRPr="00540A3F">
        <w:rPr>
          <w:noProof/>
          <w:lang w:val="fr-FR" w:eastAsia="ja-JP"/>
        </w:rPr>
        <w:tab/>
      </w:r>
      <w:r w:rsidRPr="00103F68">
        <w:rPr>
          <w:noProof/>
        </w:rPr>
        <w:t>Growing the Business</w:t>
      </w:r>
      <w:r w:rsidRPr="00103F68">
        <w:rPr>
          <w:noProof/>
        </w:rPr>
        <w:tab/>
      </w:r>
      <w:r w:rsidRPr="00103F68">
        <w:rPr>
          <w:noProof/>
        </w:rPr>
        <w:fldChar w:fldCharType="begin"/>
      </w:r>
      <w:r w:rsidRPr="00103F68">
        <w:rPr>
          <w:noProof/>
        </w:rPr>
        <w:instrText xml:space="preserve"> PAGEREF _Toc311877772 \h </w:instrText>
      </w:r>
      <w:r w:rsidRPr="00103F68">
        <w:rPr>
          <w:noProof/>
        </w:rPr>
      </w:r>
      <w:r w:rsidRPr="00103F68">
        <w:rPr>
          <w:noProof/>
        </w:rPr>
        <w:fldChar w:fldCharType="separate"/>
      </w:r>
      <w:r w:rsidRPr="00103F68">
        <w:rPr>
          <w:noProof/>
        </w:rPr>
        <w:t>12</w:t>
      </w:r>
      <w:r w:rsidRPr="00103F68">
        <w:rPr>
          <w:noProof/>
        </w:rPr>
        <w:fldChar w:fldCharType="end"/>
      </w:r>
    </w:p>
    <w:p w14:paraId="5020707D" w14:textId="77777777" w:rsidR="00540A3F" w:rsidRPr="00540A3F" w:rsidRDefault="00540A3F" w:rsidP="00540A3F">
      <w:pPr>
        <w:pStyle w:val="TOC3"/>
        <w:tabs>
          <w:tab w:val="left" w:pos="1260"/>
          <w:tab w:val="right" w:leader="dot" w:pos="9016"/>
        </w:tabs>
        <w:rPr>
          <w:noProof/>
          <w:lang w:val="fr-FR" w:eastAsia="ja-JP"/>
        </w:rPr>
      </w:pPr>
      <w:r w:rsidRPr="00103F68">
        <w:rPr>
          <w:noProof/>
        </w:rPr>
        <w:t>6.4.2.</w:t>
      </w:r>
      <w:r w:rsidRPr="00540A3F">
        <w:rPr>
          <w:noProof/>
          <w:lang w:val="fr-FR" w:eastAsia="ja-JP"/>
        </w:rPr>
        <w:tab/>
      </w:r>
      <w:r w:rsidRPr="00103F68">
        <w:rPr>
          <w:noProof/>
        </w:rPr>
        <w:t xml:space="preserve">The Production </w:t>
      </w:r>
      <w:r w:rsidRPr="00103F68">
        <w:rPr>
          <w:noProof/>
        </w:rPr>
        <w:tab/>
      </w:r>
      <w:r w:rsidRPr="00103F68">
        <w:rPr>
          <w:noProof/>
        </w:rPr>
        <w:fldChar w:fldCharType="begin"/>
      </w:r>
      <w:r w:rsidRPr="00103F68">
        <w:rPr>
          <w:noProof/>
        </w:rPr>
        <w:instrText xml:space="preserve"> PAGEREF _Toc311877773 \h </w:instrText>
      </w:r>
      <w:r w:rsidRPr="00103F68">
        <w:rPr>
          <w:noProof/>
        </w:rPr>
      </w:r>
      <w:r w:rsidRPr="00103F68">
        <w:rPr>
          <w:noProof/>
        </w:rPr>
        <w:fldChar w:fldCharType="separate"/>
      </w:r>
      <w:r w:rsidRPr="00103F68">
        <w:rPr>
          <w:noProof/>
        </w:rPr>
        <w:t>12</w:t>
      </w:r>
      <w:r w:rsidRPr="00103F68">
        <w:rPr>
          <w:noProof/>
        </w:rPr>
        <w:fldChar w:fldCharType="end"/>
      </w:r>
    </w:p>
    <w:p w14:paraId="07885DAE"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6.5.</w:t>
      </w:r>
      <w:r w:rsidRPr="00540A3F">
        <w:rPr>
          <w:noProof/>
          <w:lang w:val="fr-FR" w:eastAsia="ja-JP"/>
        </w:rPr>
        <w:tab/>
      </w:r>
      <w:r w:rsidRPr="00103F68">
        <w:rPr>
          <w:noProof/>
        </w:rPr>
        <w:t>Supply Chain, Key Partners and Support Entities</w:t>
      </w:r>
      <w:r w:rsidRPr="00103F68">
        <w:rPr>
          <w:noProof/>
        </w:rPr>
        <w:tab/>
      </w:r>
      <w:r w:rsidRPr="00103F68">
        <w:rPr>
          <w:noProof/>
        </w:rPr>
        <w:fldChar w:fldCharType="begin"/>
      </w:r>
      <w:r w:rsidRPr="00103F68">
        <w:rPr>
          <w:noProof/>
        </w:rPr>
        <w:instrText xml:space="preserve"> PAGEREF _Toc311877774 \h </w:instrText>
      </w:r>
      <w:r w:rsidRPr="00103F68">
        <w:rPr>
          <w:noProof/>
        </w:rPr>
      </w:r>
      <w:r w:rsidRPr="00103F68">
        <w:rPr>
          <w:noProof/>
        </w:rPr>
        <w:fldChar w:fldCharType="separate"/>
      </w:r>
      <w:r w:rsidRPr="00103F68">
        <w:rPr>
          <w:noProof/>
        </w:rPr>
        <w:t>12</w:t>
      </w:r>
      <w:r w:rsidRPr="00103F68">
        <w:rPr>
          <w:noProof/>
        </w:rPr>
        <w:fldChar w:fldCharType="end"/>
      </w:r>
    </w:p>
    <w:p w14:paraId="157E8FC4" w14:textId="77777777" w:rsidR="00540A3F" w:rsidRPr="00540A3F" w:rsidRDefault="00540A3F" w:rsidP="00540A3F">
      <w:pPr>
        <w:pStyle w:val="TOC3"/>
        <w:tabs>
          <w:tab w:val="left" w:pos="1260"/>
          <w:tab w:val="right" w:leader="dot" w:pos="9016"/>
        </w:tabs>
        <w:rPr>
          <w:noProof/>
          <w:lang w:val="fr-FR" w:eastAsia="ja-JP"/>
        </w:rPr>
      </w:pPr>
      <w:r w:rsidRPr="00103F68">
        <w:rPr>
          <w:noProof/>
        </w:rPr>
        <w:t>6.5.1.</w:t>
      </w:r>
      <w:r w:rsidRPr="00540A3F">
        <w:rPr>
          <w:noProof/>
          <w:lang w:val="fr-FR" w:eastAsia="ja-JP"/>
        </w:rPr>
        <w:tab/>
      </w:r>
      <w:r w:rsidRPr="00103F68">
        <w:rPr>
          <w:noProof/>
        </w:rPr>
        <w:t>The Supply Chain</w:t>
      </w:r>
      <w:r w:rsidRPr="00103F68">
        <w:rPr>
          <w:noProof/>
        </w:rPr>
        <w:tab/>
      </w:r>
      <w:r w:rsidRPr="00103F68">
        <w:rPr>
          <w:noProof/>
        </w:rPr>
        <w:fldChar w:fldCharType="begin"/>
      </w:r>
      <w:r w:rsidRPr="00103F68">
        <w:rPr>
          <w:noProof/>
        </w:rPr>
        <w:instrText xml:space="preserve"> PAGEREF _Toc311877775 \h </w:instrText>
      </w:r>
      <w:r w:rsidRPr="00103F68">
        <w:rPr>
          <w:noProof/>
        </w:rPr>
      </w:r>
      <w:r w:rsidRPr="00103F68">
        <w:rPr>
          <w:noProof/>
        </w:rPr>
        <w:fldChar w:fldCharType="separate"/>
      </w:r>
      <w:r w:rsidRPr="00103F68">
        <w:rPr>
          <w:noProof/>
        </w:rPr>
        <w:t>13</w:t>
      </w:r>
      <w:r w:rsidRPr="00103F68">
        <w:rPr>
          <w:noProof/>
        </w:rPr>
        <w:fldChar w:fldCharType="end"/>
      </w:r>
    </w:p>
    <w:p w14:paraId="335E047B" w14:textId="77777777" w:rsidR="00540A3F" w:rsidRPr="00540A3F" w:rsidRDefault="00540A3F" w:rsidP="00540A3F">
      <w:pPr>
        <w:pStyle w:val="TOC3"/>
        <w:tabs>
          <w:tab w:val="left" w:pos="1260"/>
          <w:tab w:val="right" w:leader="dot" w:pos="9016"/>
        </w:tabs>
        <w:rPr>
          <w:noProof/>
          <w:lang w:val="fr-FR" w:eastAsia="ja-JP"/>
        </w:rPr>
      </w:pPr>
      <w:r w:rsidRPr="00103F68">
        <w:rPr>
          <w:noProof/>
        </w:rPr>
        <w:t>6.5.2.</w:t>
      </w:r>
      <w:r w:rsidRPr="00540A3F">
        <w:rPr>
          <w:noProof/>
          <w:lang w:val="fr-FR" w:eastAsia="ja-JP"/>
        </w:rPr>
        <w:tab/>
      </w:r>
      <w:r w:rsidRPr="00103F68">
        <w:rPr>
          <w:noProof/>
        </w:rPr>
        <w:t>Partners and Support</w:t>
      </w:r>
      <w:r w:rsidRPr="00103F68">
        <w:rPr>
          <w:noProof/>
        </w:rPr>
        <w:tab/>
      </w:r>
      <w:r w:rsidRPr="00103F68">
        <w:rPr>
          <w:noProof/>
        </w:rPr>
        <w:fldChar w:fldCharType="begin"/>
      </w:r>
      <w:r w:rsidRPr="00103F68">
        <w:rPr>
          <w:noProof/>
        </w:rPr>
        <w:instrText xml:space="preserve"> PAGEREF _Toc311877776 \h </w:instrText>
      </w:r>
      <w:r w:rsidRPr="00103F68">
        <w:rPr>
          <w:noProof/>
        </w:rPr>
      </w:r>
      <w:r w:rsidRPr="00103F68">
        <w:rPr>
          <w:noProof/>
        </w:rPr>
        <w:fldChar w:fldCharType="separate"/>
      </w:r>
      <w:r w:rsidRPr="00103F68">
        <w:rPr>
          <w:noProof/>
        </w:rPr>
        <w:t>13</w:t>
      </w:r>
      <w:r w:rsidRPr="00103F68">
        <w:rPr>
          <w:noProof/>
        </w:rPr>
        <w:fldChar w:fldCharType="end"/>
      </w:r>
    </w:p>
    <w:p w14:paraId="38DEB7F4" w14:textId="77777777" w:rsidR="00540A3F" w:rsidRPr="00540A3F" w:rsidRDefault="00540A3F" w:rsidP="00540A3F">
      <w:pPr>
        <w:pStyle w:val="TOC1"/>
        <w:tabs>
          <w:tab w:val="left" w:pos="420"/>
          <w:tab w:val="right" w:leader="dot" w:pos="9016"/>
        </w:tabs>
        <w:rPr>
          <w:lang w:val="fr-FR" w:eastAsia="ja-JP"/>
        </w:rPr>
      </w:pPr>
      <w:r w:rsidRPr="00103F68">
        <w:t>7.</w:t>
      </w:r>
      <w:r w:rsidRPr="00540A3F">
        <w:rPr>
          <w:lang w:val="fr-FR" w:eastAsia="ja-JP"/>
        </w:rPr>
        <w:tab/>
      </w:r>
      <w:r w:rsidRPr="00103F68">
        <w:t>Risk</w:t>
      </w:r>
      <w:r w:rsidRPr="00103F68">
        <w:tab/>
      </w:r>
      <w:r w:rsidRPr="00103F68">
        <w:fldChar w:fldCharType="begin"/>
      </w:r>
      <w:r w:rsidRPr="00103F68">
        <w:instrText xml:space="preserve"> PAGEREF _Toc311877777 \h </w:instrText>
      </w:r>
      <w:r w:rsidRPr="00103F68">
        <w:fldChar w:fldCharType="separate"/>
      </w:r>
      <w:r w:rsidRPr="00103F68">
        <w:t>13</w:t>
      </w:r>
      <w:r w:rsidRPr="00103F68">
        <w:fldChar w:fldCharType="end"/>
      </w:r>
    </w:p>
    <w:p w14:paraId="5343DA3D"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7.1.</w:t>
      </w:r>
      <w:r w:rsidRPr="00540A3F">
        <w:rPr>
          <w:noProof/>
          <w:lang w:val="fr-FR" w:eastAsia="ja-JP"/>
        </w:rPr>
        <w:tab/>
      </w:r>
      <w:r w:rsidRPr="00103F68">
        <w:rPr>
          <w:noProof/>
        </w:rPr>
        <w:t>SWOT Analysis</w:t>
      </w:r>
      <w:r w:rsidRPr="00103F68">
        <w:rPr>
          <w:noProof/>
        </w:rPr>
        <w:tab/>
      </w:r>
      <w:r w:rsidRPr="00103F68">
        <w:rPr>
          <w:noProof/>
        </w:rPr>
        <w:fldChar w:fldCharType="begin"/>
      </w:r>
      <w:r w:rsidRPr="00103F68">
        <w:rPr>
          <w:noProof/>
        </w:rPr>
        <w:instrText xml:space="preserve"> PAGEREF _Toc311877778 \h </w:instrText>
      </w:r>
      <w:r w:rsidRPr="00103F68">
        <w:rPr>
          <w:noProof/>
        </w:rPr>
      </w:r>
      <w:r w:rsidRPr="00103F68">
        <w:rPr>
          <w:noProof/>
        </w:rPr>
        <w:fldChar w:fldCharType="separate"/>
      </w:r>
      <w:r w:rsidRPr="00103F68">
        <w:rPr>
          <w:noProof/>
        </w:rPr>
        <w:t>13</w:t>
      </w:r>
      <w:r w:rsidRPr="00103F68">
        <w:rPr>
          <w:noProof/>
        </w:rPr>
        <w:fldChar w:fldCharType="end"/>
      </w:r>
    </w:p>
    <w:p w14:paraId="6D1844C0" w14:textId="77777777" w:rsidR="00540A3F" w:rsidRPr="00540A3F" w:rsidRDefault="00540A3F" w:rsidP="00540A3F">
      <w:pPr>
        <w:pStyle w:val="TOC2"/>
        <w:tabs>
          <w:tab w:val="clear" w:pos="851"/>
          <w:tab w:val="left" w:pos="840"/>
          <w:tab w:val="right" w:leader="dot" w:pos="9016"/>
        </w:tabs>
        <w:rPr>
          <w:noProof/>
          <w:lang w:val="fr-FR" w:eastAsia="ja-JP"/>
        </w:rPr>
      </w:pPr>
      <w:r w:rsidRPr="00103F68">
        <w:rPr>
          <w:noProof/>
        </w:rPr>
        <w:t>7.2.</w:t>
      </w:r>
      <w:r w:rsidRPr="00540A3F">
        <w:rPr>
          <w:noProof/>
          <w:lang w:val="fr-FR" w:eastAsia="ja-JP"/>
        </w:rPr>
        <w:tab/>
      </w:r>
      <w:r w:rsidRPr="00103F68">
        <w:rPr>
          <w:noProof/>
        </w:rPr>
        <w:t>Risk Mitigation</w:t>
      </w:r>
      <w:r w:rsidRPr="00103F68">
        <w:rPr>
          <w:noProof/>
        </w:rPr>
        <w:tab/>
      </w:r>
      <w:r w:rsidRPr="00103F68">
        <w:rPr>
          <w:noProof/>
        </w:rPr>
        <w:fldChar w:fldCharType="begin"/>
      </w:r>
      <w:r w:rsidRPr="00103F68">
        <w:rPr>
          <w:noProof/>
        </w:rPr>
        <w:instrText xml:space="preserve"> PAGEREF _Toc311877779 \h </w:instrText>
      </w:r>
      <w:r w:rsidRPr="00103F68">
        <w:rPr>
          <w:noProof/>
        </w:rPr>
      </w:r>
      <w:r w:rsidRPr="00103F68">
        <w:rPr>
          <w:noProof/>
        </w:rPr>
        <w:fldChar w:fldCharType="separate"/>
      </w:r>
      <w:r w:rsidRPr="00103F68">
        <w:rPr>
          <w:noProof/>
        </w:rPr>
        <w:t>14</w:t>
      </w:r>
      <w:r w:rsidRPr="00103F68">
        <w:rPr>
          <w:noProof/>
        </w:rPr>
        <w:fldChar w:fldCharType="end"/>
      </w:r>
    </w:p>
    <w:p w14:paraId="57127DD9" w14:textId="77777777" w:rsidR="00540A3F" w:rsidRPr="00540A3F" w:rsidRDefault="00540A3F" w:rsidP="00540A3F">
      <w:pPr>
        <w:pStyle w:val="TOC1"/>
        <w:tabs>
          <w:tab w:val="left" w:pos="420"/>
          <w:tab w:val="right" w:leader="dot" w:pos="9016"/>
        </w:tabs>
        <w:rPr>
          <w:lang w:val="fr-FR" w:eastAsia="ja-JP"/>
        </w:rPr>
      </w:pPr>
      <w:r w:rsidRPr="00103F68">
        <w:t>8.</w:t>
      </w:r>
      <w:r w:rsidRPr="00540A3F">
        <w:rPr>
          <w:lang w:val="fr-FR" w:eastAsia="ja-JP"/>
        </w:rPr>
        <w:tab/>
      </w:r>
      <w:r w:rsidRPr="00103F68">
        <w:t>Cost Structure &amp; Financial Projection</w:t>
      </w:r>
      <w:r w:rsidRPr="00103F68">
        <w:tab/>
      </w:r>
      <w:r w:rsidRPr="00103F68">
        <w:fldChar w:fldCharType="begin"/>
      </w:r>
      <w:r w:rsidRPr="00103F68">
        <w:instrText xml:space="preserve"> PAGEREF _Toc311877780 \h </w:instrText>
      </w:r>
      <w:r w:rsidRPr="00103F68">
        <w:fldChar w:fldCharType="separate"/>
      </w:r>
      <w:r w:rsidRPr="00103F68">
        <w:t>14</w:t>
      </w:r>
      <w:r w:rsidRPr="00103F68">
        <w:fldChar w:fldCharType="end"/>
      </w:r>
    </w:p>
    <w:p w14:paraId="7B72D0A9" w14:textId="77777777" w:rsidR="00540A3F" w:rsidRPr="00540A3F" w:rsidRDefault="00540A3F" w:rsidP="00540A3F">
      <w:pPr>
        <w:pStyle w:val="TOC1"/>
        <w:tabs>
          <w:tab w:val="left" w:pos="420"/>
          <w:tab w:val="right" w:leader="dot" w:pos="9016"/>
        </w:tabs>
        <w:rPr>
          <w:lang w:val="fr-FR" w:eastAsia="ja-JP"/>
        </w:rPr>
      </w:pPr>
      <w:r w:rsidRPr="00103F68">
        <w:t>9.</w:t>
      </w:r>
      <w:r w:rsidRPr="00540A3F">
        <w:rPr>
          <w:lang w:val="fr-FR" w:eastAsia="ja-JP"/>
        </w:rPr>
        <w:tab/>
      </w:r>
      <w:r w:rsidRPr="00103F68">
        <w:t>Annexes</w:t>
      </w:r>
      <w:r w:rsidRPr="00103F68">
        <w:tab/>
      </w:r>
      <w:r w:rsidRPr="00103F68">
        <w:fldChar w:fldCharType="begin"/>
      </w:r>
      <w:r w:rsidRPr="00103F68">
        <w:instrText xml:space="preserve"> PAGEREF _Toc311877781 \h </w:instrText>
      </w:r>
      <w:r w:rsidRPr="00103F68">
        <w:fldChar w:fldCharType="separate"/>
      </w:r>
      <w:r w:rsidRPr="00103F68">
        <w:t>17</w:t>
      </w:r>
      <w:r w:rsidRPr="00103F68">
        <w:fldChar w:fldCharType="end"/>
      </w:r>
    </w:p>
    <w:p w14:paraId="7EBBD3A2" w14:textId="77777777" w:rsidR="00540A3F" w:rsidRPr="00103F68" w:rsidRDefault="00540A3F" w:rsidP="00540A3F">
      <w:pPr>
        <w:jc w:val="both"/>
      </w:pPr>
      <w:r w:rsidRPr="00103F68">
        <w:fldChar w:fldCharType="end"/>
      </w:r>
    </w:p>
    <w:p w14:paraId="06B2F1F4" w14:textId="77777777" w:rsidR="00540A3F" w:rsidRPr="00103F68" w:rsidRDefault="00540A3F" w:rsidP="00540A3F">
      <w:pPr>
        <w:jc w:val="both"/>
      </w:pPr>
    </w:p>
    <w:p w14:paraId="19F8DA1C" w14:textId="77777777" w:rsidR="00540A3F" w:rsidRPr="00103F68" w:rsidRDefault="00540A3F" w:rsidP="00540A3F">
      <w:pPr>
        <w:jc w:val="both"/>
      </w:pPr>
    </w:p>
    <w:p w14:paraId="7AD42E0C" w14:textId="77777777" w:rsidR="00540A3F" w:rsidRPr="00103F68" w:rsidRDefault="00540A3F" w:rsidP="00540A3F">
      <w:pPr>
        <w:jc w:val="both"/>
      </w:pPr>
      <w:r w:rsidRPr="00103F68">
        <w:rPr>
          <w:color w:val="0070C0"/>
        </w:rPr>
        <w:t xml:space="preserve">[Before each paragraph, you will find “writing tips”. Please use these questions as guidelines. </w:t>
      </w:r>
      <w:r w:rsidRPr="00103F68">
        <w:rPr>
          <w:b/>
          <w:color w:val="0070C0"/>
          <w:u w:val="single"/>
        </w:rPr>
        <w:t>Maybe not all questions can be answered, yet</w:t>
      </w:r>
      <w:r w:rsidRPr="00103F68">
        <w:rPr>
          <w:color w:val="0070C0"/>
        </w:rPr>
        <w:t>. Before starting editing, read the whole template; that will help to write text in the right paragraph and avoid duplicating sentences.</w:t>
      </w:r>
    </w:p>
    <w:p w14:paraId="38F7864F" w14:textId="77777777" w:rsidR="00540A3F" w:rsidRPr="00103F68" w:rsidRDefault="00540A3F" w:rsidP="00540A3F">
      <w:pPr>
        <w:jc w:val="both"/>
        <w:rPr>
          <w:color w:val="0070C0"/>
        </w:rPr>
      </w:pPr>
    </w:p>
    <w:p w14:paraId="0AE85999" w14:textId="77777777" w:rsidR="00540A3F" w:rsidRPr="00103F68" w:rsidRDefault="00540A3F" w:rsidP="00540A3F">
      <w:pPr>
        <w:jc w:val="both"/>
        <w:rPr>
          <w:color w:val="0070C0"/>
        </w:rPr>
      </w:pPr>
      <w:r w:rsidRPr="00103F68">
        <w:rPr>
          <w:color w:val="0070C0"/>
        </w:rPr>
        <w:t>Please limit this Business Plan to maximum 25 pages excluding cover page and excluding the table of contents. To detail and add some more info, add annexes to maximum 15 pages; cf writing tips in the paragraph “Annexes”]</w:t>
      </w:r>
    </w:p>
    <w:p w14:paraId="0EC1EE58" w14:textId="77777777" w:rsidR="00540A3F" w:rsidRPr="00103F68" w:rsidRDefault="00540A3F" w:rsidP="00540A3F">
      <w:pPr>
        <w:jc w:val="both"/>
        <w:rPr>
          <w:color w:val="0070C0"/>
        </w:rPr>
      </w:pPr>
    </w:p>
    <w:p w14:paraId="40E15C71" w14:textId="77777777" w:rsidR="00540A3F" w:rsidRDefault="00540A3F" w:rsidP="00540A3F">
      <w:pPr>
        <w:jc w:val="both"/>
        <w:rPr>
          <w:color w:val="0070C0"/>
        </w:rPr>
      </w:pPr>
      <w:r w:rsidRPr="00103F68">
        <w:rPr>
          <w:color w:val="0070C0"/>
        </w:rPr>
        <w:t xml:space="preserve">Remove all blue texts </w:t>
      </w:r>
      <w:r>
        <w:rPr>
          <w:color w:val="0070C0"/>
        </w:rPr>
        <w:t xml:space="preserve">and update the table of contents before saving and </w:t>
      </w:r>
      <w:r w:rsidRPr="00103F68">
        <w:rPr>
          <w:color w:val="0070C0"/>
        </w:rPr>
        <w:t>submitting</w:t>
      </w:r>
      <w:r>
        <w:rPr>
          <w:color w:val="0070C0"/>
        </w:rPr>
        <w:t xml:space="preserve"> the final version</w:t>
      </w:r>
      <w:r w:rsidRPr="00103F68">
        <w:rPr>
          <w:color w:val="0070C0"/>
        </w:rPr>
        <w:t>.</w:t>
      </w:r>
    </w:p>
    <w:p w14:paraId="20A436EA" w14:textId="77777777" w:rsidR="00540A3F" w:rsidRDefault="00540A3F" w:rsidP="00540A3F">
      <w:pPr>
        <w:jc w:val="both"/>
        <w:rPr>
          <w:color w:val="0070C0"/>
        </w:rPr>
      </w:pPr>
    </w:p>
    <w:p w14:paraId="56DB7D02" w14:textId="77777777" w:rsidR="00540A3F" w:rsidRPr="00103F68" w:rsidRDefault="00540A3F" w:rsidP="00540A3F">
      <w:pPr>
        <w:jc w:val="both"/>
        <w:rPr>
          <w:color w:val="0070C0"/>
        </w:rPr>
      </w:pPr>
      <w:r>
        <w:rPr>
          <w:color w:val="0070C0"/>
        </w:rPr>
        <w:t>This business plan is a “living” document, you will update regularly within the incubation phase.</w:t>
      </w:r>
    </w:p>
    <w:p w14:paraId="3D5792F0" w14:textId="77777777" w:rsidR="00540A3F" w:rsidRPr="00103F68" w:rsidRDefault="00540A3F" w:rsidP="00540A3F">
      <w:pPr>
        <w:pStyle w:val="Title"/>
        <w:rPr>
          <w:rFonts w:ascii="Times New Roman" w:hAnsi="Times New Roman"/>
        </w:rPr>
      </w:pPr>
      <w:bookmarkStart w:id="70" w:name="_Toc288593621"/>
    </w:p>
    <w:p w14:paraId="63ACD987" w14:textId="77777777" w:rsidR="00540A3F" w:rsidRPr="00103F68" w:rsidRDefault="00540A3F" w:rsidP="00540A3F"/>
    <w:p w14:paraId="7921EFCC" w14:textId="77777777" w:rsidR="00540A3F" w:rsidRPr="00103F68" w:rsidRDefault="00540A3F" w:rsidP="00540A3F">
      <w:pPr>
        <w:pStyle w:val="Title"/>
        <w:rPr>
          <w:rFonts w:ascii="Times New Roman" w:hAnsi="Times New Roman"/>
        </w:rPr>
      </w:pPr>
      <w:r w:rsidRPr="00103F68">
        <w:rPr>
          <w:rFonts w:ascii="Times New Roman" w:hAnsi="Times New Roman"/>
          <w:sz w:val="32"/>
          <w:szCs w:val="32"/>
        </w:rPr>
        <w:t>Reference Documents</w:t>
      </w:r>
      <w:bookmarkEnd w:id="70"/>
    </w:p>
    <w:p w14:paraId="25F96A8F" w14:textId="77777777" w:rsidR="00540A3F" w:rsidRPr="00103F68" w:rsidRDefault="00540A3F" w:rsidP="00540A3F">
      <w:pPr>
        <w:jc w:val="both"/>
      </w:pPr>
      <w:r w:rsidRPr="00103F68">
        <w:t>RD.1</w:t>
      </w:r>
      <w:r w:rsidRPr="00103F68">
        <w:tab/>
        <w:t>ESA BIC BAP - Innovation Readiness Level - March 2015</w:t>
      </w:r>
    </w:p>
    <w:p w14:paraId="6C79B6C1" w14:textId="77777777" w:rsidR="00540A3F" w:rsidRPr="00103F68" w:rsidRDefault="00540A3F" w:rsidP="00540A3F">
      <w:pPr>
        <w:jc w:val="both"/>
      </w:pPr>
      <w:r w:rsidRPr="00103F68">
        <w:t>RD.2</w:t>
      </w:r>
      <w:r w:rsidRPr="00103F68">
        <w:tab/>
        <w:t>ESA BIC Open Call</w:t>
      </w:r>
    </w:p>
    <w:p w14:paraId="1464FCE8" w14:textId="77777777" w:rsidR="00540A3F" w:rsidRPr="00103F68" w:rsidRDefault="00540A3F" w:rsidP="00540A3F">
      <w:pPr>
        <w:jc w:val="both"/>
      </w:pPr>
    </w:p>
    <w:p w14:paraId="01470E40" w14:textId="77777777" w:rsidR="00540A3F" w:rsidRPr="00103F68" w:rsidRDefault="00540A3F" w:rsidP="00540A3F">
      <w:pPr>
        <w:jc w:val="both"/>
      </w:pPr>
      <w:r w:rsidRPr="00103F68">
        <w:br w:type="page"/>
      </w:r>
    </w:p>
    <w:p w14:paraId="1DFA690C" w14:textId="77777777" w:rsidR="00540A3F" w:rsidRPr="00103F68" w:rsidRDefault="00540A3F" w:rsidP="00540A3F">
      <w:pPr>
        <w:pStyle w:val="Heading1"/>
        <w:numPr>
          <w:ilvl w:val="0"/>
          <w:numId w:val="55"/>
        </w:numPr>
        <w:rPr>
          <w:rFonts w:ascii="Times New Roman" w:hAnsi="Times New Roman" w:cs="Times New Roman"/>
        </w:rPr>
      </w:pPr>
      <w:bookmarkStart w:id="71" w:name="_Toc288593622"/>
      <w:bookmarkStart w:id="72" w:name="_Toc289584267"/>
      <w:bookmarkStart w:id="73" w:name="_Toc311877741"/>
      <w:bookmarkStart w:id="74" w:name="_Toc462318263"/>
      <w:r w:rsidRPr="00103F68">
        <w:rPr>
          <w:rFonts w:ascii="Times New Roman" w:hAnsi="Times New Roman" w:cs="Times New Roman"/>
        </w:rPr>
        <w:t>Executive Summary</w:t>
      </w:r>
      <w:bookmarkEnd w:id="71"/>
      <w:bookmarkEnd w:id="72"/>
      <w:bookmarkEnd w:id="73"/>
      <w:bookmarkEnd w:id="74"/>
    </w:p>
    <w:p w14:paraId="2A9CA2E4" w14:textId="77777777" w:rsidR="00540A3F" w:rsidRPr="00103F68" w:rsidRDefault="00540A3F" w:rsidP="00540A3F"/>
    <w:p w14:paraId="5621C647" w14:textId="77777777" w:rsidR="00540A3F" w:rsidRPr="00103F68" w:rsidRDefault="00540A3F" w:rsidP="00540A3F">
      <w:pPr>
        <w:rPr>
          <w:color w:val="0070C0"/>
          <w:lang w:val="en-US"/>
        </w:rPr>
      </w:pPr>
      <w:r w:rsidRPr="00103F68">
        <w:rPr>
          <w:color w:val="0070C0"/>
          <w:lang w:val="en-US"/>
        </w:rPr>
        <w:t>Writing Tips</w:t>
      </w:r>
    </w:p>
    <w:p w14:paraId="68C071E3" w14:textId="77777777" w:rsidR="00540A3F" w:rsidRPr="00103F68" w:rsidRDefault="00540A3F" w:rsidP="00540A3F">
      <w:pPr>
        <w:spacing w:before="120"/>
        <w:jc w:val="both"/>
      </w:pPr>
      <w:r w:rsidRPr="00103F68">
        <w:rPr>
          <w:color w:val="0070C0"/>
        </w:rPr>
        <w:t>[</w:t>
      </w:r>
      <w:r w:rsidRPr="00103F68">
        <w:rPr>
          <w:color w:val="0070C0"/>
          <w:lang w:val="en-US"/>
        </w:rPr>
        <w:t>This section is very important! By reading this, the TEB members 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14:paraId="39DDFCC3" w14:textId="77777777" w:rsidR="00540A3F" w:rsidRPr="00103F68" w:rsidRDefault="00540A3F" w:rsidP="00540A3F">
      <w:pPr>
        <w:jc w:val="both"/>
        <w:rPr>
          <w:color w:val="0070C0"/>
          <w:lang w:val="en-US"/>
        </w:rPr>
      </w:pPr>
      <w:r w:rsidRPr="00103F68">
        <w:rPr>
          <w:color w:val="0070C0"/>
          <w:lang w:val="en-US"/>
        </w:rPr>
        <w:t xml:space="preserve">Try and focus on relevant topics. You have to grab ESA BIC TEB member's attention with pertinent details. </w:t>
      </w:r>
    </w:p>
    <w:p w14:paraId="1436A2E1" w14:textId="77777777" w:rsidR="00540A3F" w:rsidRPr="00103F68" w:rsidRDefault="00540A3F" w:rsidP="00540A3F">
      <w:pPr>
        <w:jc w:val="both"/>
        <w:rPr>
          <w:color w:val="0070C0"/>
          <w:lang w:val="en-US"/>
        </w:rPr>
      </w:pPr>
      <w:r w:rsidRPr="00103F68">
        <w:rPr>
          <w:color w:val="0070C0"/>
          <w:lang w:val="en-US"/>
        </w:rPr>
        <w:t xml:space="preserve">Don't try to answer all the questions you think people will have, but choose carefully in order to make your project as attractive as possible! </w:t>
      </w:r>
    </w:p>
    <w:p w14:paraId="0F1343A5" w14:textId="77777777" w:rsidR="00540A3F" w:rsidRPr="00103F68" w:rsidRDefault="00540A3F" w:rsidP="00540A3F">
      <w:pPr>
        <w:jc w:val="both"/>
        <w:rPr>
          <w:color w:val="0070C0"/>
        </w:rPr>
      </w:pPr>
    </w:p>
    <w:p w14:paraId="7116C35E" w14:textId="77777777" w:rsidR="00540A3F" w:rsidRPr="00103F68" w:rsidRDefault="00540A3F" w:rsidP="00540A3F">
      <w:pPr>
        <w:jc w:val="both"/>
        <w:rPr>
          <w:color w:val="0070C0"/>
        </w:rPr>
      </w:pPr>
      <w:r w:rsidRPr="00103F68">
        <w:rPr>
          <w:color w:val="0070C0"/>
        </w:rPr>
        <w:t xml:space="preserve">Describe in simple words on </w:t>
      </w:r>
      <w:r w:rsidRPr="00103F68">
        <w:rPr>
          <w:b/>
          <w:color w:val="0070C0"/>
          <w:u w:val="single"/>
        </w:rPr>
        <w:t>maximum 1 page</w:t>
      </w:r>
      <w:r w:rsidRPr="00103F68">
        <w:rPr>
          <w:color w:val="0070C0"/>
        </w:rPr>
        <w:t xml:space="preserve"> (!):</w:t>
      </w:r>
    </w:p>
    <w:p w14:paraId="1151D05B" w14:textId="77777777" w:rsidR="00540A3F" w:rsidRPr="00103F68" w:rsidRDefault="00540A3F" w:rsidP="00540A3F">
      <w:pPr>
        <w:pStyle w:val="ColorfulList-Accent11"/>
        <w:numPr>
          <w:ilvl w:val="0"/>
          <w:numId w:val="53"/>
        </w:numPr>
        <w:contextualSpacing/>
        <w:jc w:val="both"/>
        <w:rPr>
          <w:color w:val="0070C0"/>
          <w:lang w:val="en-US"/>
        </w:rPr>
      </w:pPr>
      <w:r w:rsidRPr="00103F68">
        <w:rPr>
          <w:color w:val="0070C0"/>
          <w:lang w:val="en-US"/>
        </w:rPr>
        <w:t>the business opportunity you foresee for your products or services, including the space-connection):</w:t>
      </w:r>
    </w:p>
    <w:p w14:paraId="0AB2F96B" w14:textId="77777777" w:rsidR="00540A3F" w:rsidRPr="00103F68" w:rsidRDefault="00540A3F" w:rsidP="00540A3F">
      <w:pPr>
        <w:pStyle w:val="ColorfulList-Accent11"/>
        <w:numPr>
          <w:ilvl w:val="1"/>
          <w:numId w:val="53"/>
        </w:numPr>
        <w:contextualSpacing/>
        <w:jc w:val="both"/>
        <w:rPr>
          <w:color w:val="0070C0"/>
          <w:lang w:val="en-US"/>
        </w:rPr>
      </w:pPr>
      <w:r w:rsidRPr="00103F68">
        <w:rPr>
          <w:color w:val="0070C0"/>
          <w:lang w:val="en-US"/>
        </w:rPr>
        <w:t xml:space="preserve">An answer to a problem </w:t>
      </w:r>
      <w:r w:rsidRPr="00103F68">
        <w:rPr>
          <w:color w:val="0070C0"/>
        </w:rPr>
        <w:t>and the solution you offer using the space connection by your product or service you intend to sell (</w:t>
      </w:r>
      <w:r w:rsidRPr="00103F68">
        <w:rPr>
          <w:color w:val="0070C0"/>
          <w:lang w:val="en-US"/>
        </w:rPr>
        <w:t>technology breakthroughs, sales innovation, patent, etc…)</w:t>
      </w:r>
      <w:r w:rsidRPr="00103F68">
        <w:rPr>
          <w:color w:val="0070C0"/>
        </w:rPr>
        <w:t>;</w:t>
      </w:r>
    </w:p>
    <w:p w14:paraId="0F1746DB" w14:textId="77777777" w:rsidR="00540A3F" w:rsidRPr="00103F68" w:rsidRDefault="00540A3F" w:rsidP="00540A3F">
      <w:pPr>
        <w:pStyle w:val="ColorfulList-Accent11"/>
        <w:numPr>
          <w:ilvl w:val="1"/>
          <w:numId w:val="53"/>
        </w:numPr>
        <w:contextualSpacing/>
        <w:jc w:val="both"/>
        <w:rPr>
          <w:color w:val="0070C0"/>
          <w:lang w:val="en-US"/>
        </w:rPr>
      </w:pPr>
      <w:r w:rsidRPr="00103F68">
        <w:rPr>
          <w:color w:val="0070C0"/>
          <w:lang w:val="en-US"/>
        </w:rPr>
        <w:t>Developments: any notable advances and/or the evolution of your state-of-the-art technology, changing needs, new regulations, etc...</w:t>
      </w:r>
    </w:p>
    <w:p w14:paraId="0B05EFE4" w14:textId="77777777" w:rsidR="00540A3F" w:rsidRPr="00103F68" w:rsidRDefault="00540A3F" w:rsidP="00540A3F">
      <w:pPr>
        <w:pStyle w:val="ColorfulList-Accent11"/>
        <w:numPr>
          <w:ilvl w:val="0"/>
          <w:numId w:val="53"/>
        </w:numPr>
        <w:contextualSpacing/>
        <w:jc w:val="both"/>
        <w:rPr>
          <w:color w:val="0070C0"/>
        </w:rPr>
      </w:pPr>
      <w:r w:rsidRPr="00103F68">
        <w:rPr>
          <w:color w:val="0070C0"/>
        </w:rPr>
        <w:t>the market you are targeting;</w:t>
      </w:r>
    </w:p>
    <w:p w14:paraId="7DD0B75F" w14:textId="77777777" w:rsidR="00540A3F" w:rsidRPr="00103F68" w:rsidRDefault="00540A3F" w:rsidP="00540A3F">
      <w:pPr>
        <w:pStyle w:val="ColorfulList-Accent11"/>
        <w:numPr>
          <w:ilvl w:val="0"/>
          <w:numId w:val="53"/>
        </w:numPr>
        <w:contextualSpacing/>
        <w:jc w:val="both"/>
        <w:rPr>
          <w:color w:val="0070C0"/>
        </w:rPr>
      </w:pPr>
      <w:r w:rsidRPr="00103F68">
        <w:rPr>
          <w:color w:val="0070C0"/>
        </w:rPr>
        <w:t>what are your competitive advantages, i.e. where do you differ from similar products or services already on the market – if any;</w:t>
      </w:r>
    </w:p>
    <w:p w14:paraId="4B17A488" w14:textId="77777777" w:rsidR="00540A3F" w:rsidRPr="00103F68" w:rsidRDefault="00540A3F" w:rsidP="00540A3F">
      <w:pPr>
        <w:pStyle w:val="ColorfulList-Accent11"/>
        <w:numPr>
          <w:ilvl w:val="0"/>
          <w:numId w:val="53"/>
        </w:numPr>
        <w:contextualSpacing/>
        <w:jc w:val="both"/>
        <w:rPr>
          <w:bCs/>
          <w:color w:val="0070C0"/>
          <w:lang w:val="en-US"/>
        </w:rPr>
      </w:pPr>
      <w:r w:rsidRPr="00103F68">
        <w:rPr>
          <w:color w:val="0070C0"/>
        </w:rPr>
        <w:t xml:space="preserve">your business model; </w:t>
      </w:r>
      <w:r w:rsidRPr="00103F68">
        <w:rPr>
          <w:color w:val="0070C0"/>
          <w:lang w:val="en-US"/>
        </w:rPr>
        <w:t xml:space="preserve">What are your sources of revenue? Do you have any strategic partnerships? How is your offer organized? What is your priority target market? How are your products and services delivered to customers? </w:t>
      </w:r>
    </w:p>
    <w:p w14:paraId="650FDA55" w14:textId="77777777" w:rsidR="00540A3F" w:rsidRPr="00103F68" w:rsidRDefault="00540A3F" w:rsidP="00540A3F">
      <w:pPr>
        <w:pStyle w:val="ColorfulList-Accent11"/>
        <w:numPr>
          <w:ilvl w:val="0"/>
          <w:numId w:val="53"/>
        </w:numPr>
        <w:contextualSpacing/>
        <w:jc w:val="both"/>
        <w:rPr>
          <w:bCs/>
          <w:color w:val="0070C0"/>
          <w:lang w:val="en-US"/>
        </w:rPr>
      </w:pPr>
      <w:r w:rsidRPr="00103F68">
        <w:rPr>
          <w:color w:val="0070C0"/>
        </w:rPr>
        <w:t xml:space="preserve">the short-term and long-term vision you have for your company, including </w:t>
      </w:r>
      <w:r w:rsidRPr="00103F68">
        <w:rPr>
          <w:bCs/>
          <w:color w:val="0070C0"/>
          <w:lang w:val="en-US"/>
        </w:rPr>
        <w:t xml:space="preserve">growth strategy and resources: </w:t>
      </w:r>
      <w:r w:rsidRPr="00103F68">
        <w:rPr>
          <w:color w:val="0070C0"/>
          <w:lang w:val="en-US"/>
        </w:rPr>
        <w:t xml:space="preserve">what are your short-term goals? (e.g. number of clients, geographical presence, revenue targets...)? What resources will you have available to achieve your goals? What has been done and/or what still needs to be done (e.g. finishing the product, </w:t>
      </w:r>
      <w:r w:rsidRPr="00103F68">
        <w:rPr>
          <w:color w:val="0070C0"/>
          <w:u w:val="single"/>
          <w:lang w:val="en-US"/>
        </w:rPr>
        <w:t>protecting intellectual property</w:t>
      </w:r>
      <w:r w:rsidRPr="00103F68">
        <w:rPr>
          <w:color w:val="0070C0"/>
          <w:lang w:val="en-US"/>
        </w:rPr>
        <w:t>, marketing tactics, human and technical resources...)? What is your international growth potential? What is the scalability of your business?</w:t>
      </w:r>
    </w:p>
    <w:p w14:paraId="2C37E26B" w14:textId="77777777" w:rsidR="00540A3F" w:rsidRPr="00103F68" w:rsidRDefault="00540A3F" w:rsidP="00540A3F">
      <w:pPr>
        <w:pStyle w:val="ColorfulList-Accent11"/>
        <w:numPr>
          <w:ilvl w:val="0"/>
          <w:numId w:val="53"/>
        </w:numPr>
        <w:contextualSpacing/>
        <w:jc w:val="both"/>
        <w:rPr>
          <w:bCs/>
          <w:color w:val="0070C0"/>
          <w:lang w:val="en-US"/>
        </w:rPr>
      </w:pPr>
      <w:r w:rsidRPr="00103F68">
        <w:rPr>
          <w:color w:val="0070C0"/>
          <w:lang w:val="en-US"/>
        </w:rPr>
        <w:t>your IPR structure</w:t>
      </w:r>
    </w:p>
    <w:p w14:paraId="76F60027" w14:textId="77777777" w:rsidR="00540A3F" w:rsidRPr="00103F68" w:rsidRDefault="00540A3F" w:rsidP="00540A3F">
      <w:pPr>
        <w:pStyle w:val="ColorfulList-Accent11"/>
        <w:numPr>
          <w:ilvl w:val="0"/>
          <w:numId w:val="53"/>
        </w:numPr>
        <w:contextualSpacing/>
        <w:jc w:val="both"/>
        <w:rPr>
          <w:bCs/>
          <w:color w:val="0070C0"/>
          <w:lang w:val="en-US"/>
        </w:rPr>
      </w:pPr>
      <w:r w:rsidRPr="00103F68">
        <w:rPr>
          <w:color w:val="0070C0"/>
        </w:rPr>
        <w:t>the skills set offered by the founder / founding team to make it happen.]</w:t>
      </w:r>
    </w:p>
    <w:p w14:paraId="5670DDD7" w14:textId="77777777" w:rsidR="00540A3F" w:rsidRPr="00103F68" w:rsidRDefault="00540A3F" w:rsidP="00540A3F">
      <w:pPr>
        <w:jc w:val="both"/>
        <w:rPr>
          <w:color w:val="0070C0"/>
        </w:rPr>
      </w:pPr>
    </w:p>
    <w:p w14:paraId="42FB5CBE" w14:textId="77777777" w:rsidR="00540A3F" w:rsidRPr="00103F68" w:rsidRDefault="00540A3F" w:rsidP="00540A3F">
      <w:pPr>
        <w:jc w:val="both"/>
        <w:rPr>
          <w:color w:val="0070C0"/>
          <w:lang w:val="en-US"/>
        </w:rPr>
      </w:pPr>
      <w:r w:rsidRPr="00103F68">
        <w:rPr>
          <w:color w:val="0070C0"/>
          <w:lang w:val="en-US"/>
        </w:rPr>
        <w:t>Text</w:t>
      </w:r>
    </w:p>
    <w:p w14:paraId="4021C47B" w14:textId="77777777" w:rsidR="00540A3F" w:rsidRPr="00103F68" w:rsidRDefault="00540A3F" w:rsidP="00540A3F"/>
    <w:p w14:paraId="6A7B8C41" w14:textId="77777777" w:rsidR="00540A3F" w:rsidRPr="00103F68" w:rsidRDefault="00540A3F" w:rsidP="00540A3F">
      <w:pPr>
        <w:pStyle w:val="Heading1"/>
        <w:numPr>
          <w:ilvl w:val="0"/>
          <w:numId w:val="55"/>
        </w:numPr>
        <w:rPr>
          <w:rFonts w:ascii="Times New Roman" w:hAnsi="Times New Roman" w:cs="Times New Roman"/>
        </w:rPr>
      </w:pPr>
      <w:bookmarkStart w:id="75" w:name="_Toc288593623"/>
      <w:bookmarkStart w:id="76" w:name="_Toc289584268"/>
      <w:bookmarkStart w:id="77" w:name="_Toc311877742"/>
      <w:bookmarkStart w:id="78" w:name="_Toc462318264"/>
      <w:r w:rsidRPr="00103F68">
        <w:rPr>
          <w:rFonts w:ascii="Times New Roman" w:hAnsi="Times New Roman" w:cs="Times New Roman"/>
        </w:rPr>
        <w:t>Team Background &amp; Company Setup</w:t>
      </w:r>
      <w:bookmarkEnd w:id="75"/>
      <w:bookmarkEnd w:id="76"/>
      <w:bookmarkEnd w:id="77"/>
      <w:bookmarkEnd w:id="78"/>
    </w:p>
    <w:p w14:paraId="20C09732" w14:textId="77777777" w:rsidR="00540A3F" w:rsidRPr="00103F68" w:rsidRDefault="00540A3F" w:rsidP="00540A3F">
      <w:pPr>
        <w:pStyle w:val="Heading2"/>
        <w:keepLines/>
        <w:numPr>
          <w:ilvl w:val="1"/>
          <w:numId w:val="56"/>
        </w:numPr>
        <w:spacing w:before="200" w:after="0"/>
        <w:rPr>
          <w:rFonts w:ascii="Times New Roman" w:hAnsi="Times New Roman"/>
        </w:rPr>
      </w:pPr>
      <w:bookmarkStart w:id="79" w:name="_Toc288593624"/>
      <w:bookmarkStart w:id="80" w:name="_Toc289584269"/>
      <w:bookmarkStart w:id="81" w:name="_Toc311877743"/>
      <w:bookmarkStart w:id="82" w:name="_Toc462318265"/>
      <w:r w:rsidRPr="00103F68">
        <w:rPr>
          <w:rFonts w:ascii="Times New Roman" w:hAnsi="Times New Roman"/>
        </w:rPr>
        <w:t>The Team</w:t>
      </w:r>
      <w:bookmarkEnd w:id="79"/>
      <w:bookmarkEnd w:id="80"/>
      <w:bookmarkEnd w:id="81"/>
      <w:bookmarkEnd w:id="82"/>
    </w:p>
    <w:p w14:paraId="17751D20" w14:textId="77777777" w:rsidR="00540A3F" w:rsidRPr="00103F68" w:rsidRDefault="00540A3F" w:rsidP="00540A3F"/>
    <w:p w14:paraId="02EB24CD" w14:textId="77777777" w:rsidR="00540A3F" w:rsidRPr="00103F68" w:rsidRDefault="00540A3F" w:rsidP="00540A3F">
      <w:pPr>
        <w:rPr>
          <w:color w:val="0070C0"/>
          <w:lang w:val="en-US"/>
        </w:rPr>
      </w:pPr>
      <w:r w:rsidRPr="00103F68">
        <w:rPr>
          <w:color w:val="0070C0"/>
          <w:lang w:val="en-US"/>
        </w:rPr>
        <w:t>Writing Tips</w:t>
      </w:r>
    </w:p>
    <w:p w14:paraId="11EF8D97" w14:textId="77777777" w:rsidR="00540A3F" w:rsidRPr="00103F68" w:rsidRDefault="00540A3F" w:rsidP="00540A3F">
      <w:pPr>
        <w:jc w:val="both"/>
        <w:rPr>
          <w:color w:val="0070C0"/>
        </w:rPr>
      </w:pPr>
      <w:r w:rsidRPr="00103F68">
        <w:rPr>
          <w:color w:val="0070C0"/>
        </w:rPr>
        <w:t>[Please provide an introduction and background of the founders and core team members; who is the “leader”? give a brief resume with 5-10 lines (put CVs in annex). List, if any, the supporters (e.g. support entities, partnerships, advisory board members, financial backers, if any). Remember, we are looking for a visionary entrepreneur and team.].</w:t>
      </w:r>
    </w:p>
    <w:p w14:paraId="2E17876A" w14:textId="77777777" w:rsidR="00540A3F" w:rsidRPr="00103F68" w:rsidRDefault="00540A3F" w:rsidP="00540A3F">
      <w:pPr>
        <w:jc w:val="both"/>
        <w:rPr>
          <w:color w:val="0070C0"/>
        </w:rPr>
      </w:pPr>
    </w:p>
    <w:p w14:paraId="57B2C8C5" w14:textId="77777777" w:rsidR="00540A3F" w:rsidRPr="00103F68" w:rsidRDefault="00540A3F" w:rsidP="00540A3F">
      <w:pPr>
        <w:jc w:val="both"/>
        <w:rPr>
          <w:color w:val="0070C0"/>
          <w:lang w:val="en-US"/>
        </w:rPr>
      </w:pPr>
      <w:r w:rsidRPr="00103F68">
        <w:rPr>
          <w:color w:val="0070C0"/>
          <w:lang w:val="en-US"/>
        </w:rPr>
        <w:t>Text</w:t>
      </w:r>
    </w:p>
    <w:p w14:paraId="00CD108D" w14:textId="77777777" w:rsidR="00540A3F" w:rsidRPr="00103F68" w:rsidRDefault="00540A3F" w:rsidP="00540A3F">
      <w:pPr>
        <w:jc w:val="both"/>
        <w:rPr>
          <w:lang w:val="en-US"/>
        </w:rPr>
      </w:pPr>
    </w:p>
    <w:p w14:paraId="5600A2AD" w14:textId="77777777" w:rsidR="00540A3F" w:rsidRPr="00103F68" w:rsidRDefault="00540A3F" w:rsidP="00540A3F">
      <w:pPr>
        <w:pStyle w:val="Heading2"/>
        <w:keepLines/>
        <w:numPr>
          <w:ilvl w:val="1"/>
          <w:numId w:val="56"/>
        </w:numPr>
        <w:spacing w:before="200" w:after="0"/>
        <w:rPr>
          <w:rFonts w:ascii="Times New Roman" w:hAnsi="Times New Roman"/>
        </w:rPr>
      </w:pPr>
      <w:bookmarkStart w:id="83" w:name="_Toc288593625"/>
      <w:bookmarkStart w:id="84" w:name="_Toc289584270"/>
      <w:bookmarkStart w:id="85" w:name="_Toc311877744"/>
      <w:bookmarkStart w:id="86" w:name="_Toc462318266"/>
      <w:r w:rsidRPr="00103F68">
        <w:rPr>
          <w:rFonts w:ascii="Times New Roman" w:hAnsi="Times New Roman"/>
        </w:rPr>
        <w:t>The Company</w:t>
      </w:r>
      <w:bookmarkEnd w:id="83"/>
      <w:bookmarkEnd w:id="84"/>
      <w:bookmarkEnd w:id="85"/>
      <w:bookmarkEnd w:id="86"/>
      <w:r w:rsidRPr="00103F68">
        <w:rPr>
          <w:rFonts w:ascii="Times New Roman" w:hAnsi="Times New Roman"/>
        </w:rPr>
        <w:t xml:space="preserve"> </w:t>
      </w:r>
    </w:p>
    <w:p w14:paraId="716D9C31" w14:textId="77777777" w:rsidR="00540A3F" w:rsidRPr="00103F68" w:rsidRDefault="00540A3F" w:rsidP="00540A3F"/>
    <w:p w14:paraId="150DE4D6" w14:textId="77777777" w:rsidR="00540A3F" w:rsidRPr="00103F68" w:rsidRDefault="00540A3F" w:rsidP="00540A3F">
      <w:pPr>
        <w:rPr>
          <w:color w:val="0070C0"/>
          <w:lang w:val="en-US"/>
        </w:rPr>
      </w:pPr>
      <w:r w:rsidRPr="00103F68">
        <w:rPr>
          <w:color w:val="0070C0"/>
          <w:lang w:val="en-US"/>
        </w:rPr>
        <w:t>Writing Tips</w:t>
      </w:r>
    </w:p>
    <w:p w14:paraId="5110A1E9" w14:textId="77777777" w:rsidR="00540A3F" w:rsidRPr="00103F68" w:rsidRDefault="00540A3F" w:rsidP="00540A3F">
      <w:pPr>
        <w:rPr>
          <w:color w:val="0070C0"/>
          <w:lang w:val="en-US"/>
        </w:rPr>
      </w:pPr>
    </w:p>
    <w:p w14:paraId="06203C05" w14:textId="77777777" w:rsidR="00540A3F" w:rsidRPr="00103F68" w:rsidRDefault="00540A3F" w:rsidP="00540A3F">
      <w:pPr>
        <w:jc w:val="both"/>
        <w:rPr>
          <w:color w:val="0070C0"/>
        </w:rPr>
      </w:pPr>
      <w:r w:rsidRPr="00103F68">
        <w:rPr>
          <w:color w:val="0070C0"/>
        </w:rPr>
        <w:t xml:space="preserve">[Please </w:t>
      </w:r>
      <w:r w:rsidRPr="00103F68">
        <w:rPr>
          <w:color w:val="0070C0"/>
          <w:lang w:val="en-US"/>
        </w:rPr>
        <w:t>provide a brief background that presents and substantiates your experience by showing what you have already done;</w:t>
      </w:r>
      <w:r w:rsidRPr="00103F68">
        <w:rPr>
          <w:color w:val="0070C0"/>
        </w:rPr>
        <w:t xml:space="preserve"> describe the motivation for founding the company and the (intended) shareholding structure. If the company is already registered, please state the date of establishment (not longer than 5 years ago (or 3 in Bavaria)) and provide an extract from the chamber of commerce in the Annex of the cover letter. </w:t>
      </w:r>
    </w:p>
    <w:p w14:paraId="1DAB2D29" w14:textId="77777777" w:rsidR="00540A3F" w:rsidRPr="00103F68" w:rsidRDefault="00540A3F" w:rsidP="00540A3F">
      <w:pPr>
        <w:jc w:val="both"/>
        <w:rPr>
          <w:color w:val="0070C0"/>
          <w:lang w:val="en-US"/>
        </w:rPr>
      </w:pPr>
      <w:r w:rsidRPr="00103F68">
        <w:rPr>
          <w:color w:val="0070C0"/>
          <w:lang w:val="en-US"/>
        </w:rPr>
        <w:t>What are the most significant developments related to the advent of your project?</w:t>
      </w:r>
    </w:p>
    <w:p w14:paraId="4AF05137" w14:textId="77777777" w:rsidR="00540A3F" w:rsidRPr="00103F68" w:rsidRDefault="00540A3F" w:rsidP="00540A3F">
      <w:pPr>
        <w:pStyle w:val="ColorfulList-Accent11"/>
        <w:numPr>
          <w:ilvl w:val="0"/>
          <w:numId w:val="58"/>
        </w:numPr>
        <w:contextualSpacing/>
        <w:jc w:val="both"/>
        <w:rPr>
          <w:color w:val="0070C0"/>
          <w:lang w:val="en-US"/>
        </w:rPr>
      </w:pPr>
      <w:r w:rsidRPr="00103F68">
        <w:rPr>
          <w:color w:val="0070C0"/>
          <w:lang w:val="en-US"/>
        </w:rPr>
        <w:t xml:space="preserve">Sales activities (significant orders, participation in a  </w:t>
      </w:r>
      <w:r w:rsidRPr="00103F68">
        <w:rPr>
          <w:color w:val="0070C0"/>
          <w:u w:val="single"/>
          <w:lang w:val="en-US"/>
        </w:rPr>
        <w:t>"strategic trade show"</w:t>
      </w:r>
      <w:r w:rsidRPr="00103F68">
        <w:rPr>
          <w:color w:val="0070C0"/>
          <w:lang w:val="en-US"/>
        </w:rPr>
        <w:t>…)</w:t>
      </w:r>
    </w:p>
    <w:p w14:paraId="00688439" w14:textId="77777777" w:rsidR="00540A3F" w:rsidRPr="00103F68" w:rsidRDefault="00540A3F" w:rsidP="00540A3F">
      <w:pPr>
        <w:pStyle w:val="ColorfulList-Accent11"/>
        <w:numPr>
          <w:ilvl w:val="0"/>
          <w:numId w:val="58"/>
        </w:numPr>
        <w:contextualSpacing/>
        <w:jc w:val="both"/>
        <w:rPr>
          <w:color w:val="0070C0"/>
          <w:lang w:val="en-US"/>
        </w:rPr>
      </w:pPr>
      <w:r w:rsidRPr="00103F68">
        <w:rPr>
          <w:color w:val="0070C0"/>
          <w:lang w:val="en-US"/>
        </w:rPr>
        <w:t xml:space="preserve">Technical production (finished prototypes, creating a </w:t>
      </w:r>
      <w:r w:rsidRPr="00103F68">
        <w:rPr>
          <w:color w:val="0070C0"/>
          <w:u w:val="single"/>
          <w:lang w:val="en-US"/>
        </w:rPr>
        <w:t>pilot unit</w:t>
      </w:r>
      <w:r w:rsidRPr="00103F68">
        <w:rPr>
          <w:color w:val="0070C0"/>
          <w:lang w:val="en-US"/>
        </w:rPr>
        <w:t xml:space="preserve">, establishing a partnership…)  </w:t>
      </w:r>
    </w:p>
    <w:p w14:paraId="44A53EFF" w14:textId="77777777" w:rsidR="00540A3F" w:rsidRPr="00103F68" w:rsidRDefault="00540A3F" w:rsidP="00540A3F">
      <w:pPr>
        <w:pStyle w:val="ColorfulList-Accent11"/>
        <w:numPr>
          <w:ilvl w:val="0"/>
          <w:numId w:val="58"/>
        </w:numPr>
        <w:contextualSpacing/>
        <w:jc w:val="both"/>
        <w:rPr>
          <w:color w:val="0070C0"/>
          <w:lang w:val="en-US"/>
        </w:rPr>
      </w:pPr>
      <w:r w:rsidRPr="00103F68">
        <w:rPr>
          <w:color w:val="0070C0"/>
          <w:lang w:val="en-US"/>
        </w:rPr>
        <w:t>Other economic or financial activities…</w:t>
      </w:r>
    </w:p>
    <w:p w14:paraId="126E90A3" w14:textId="77777777" w:rsidR="00540A3F" w:rsidRPr="00103F68" w:rsidRDefault="00540A3F" w:rsidP="00540A3F">
      <w:pPr>
        <w:pStyle w:val="ColorfulList-Accent11"/>
        <w:numPr>
          <w:ilvl w:val="0"/>
          <w:numId w:val="58"/>
        </w:numPr>
        <w:contextualSpacing/>
        <w:jc w:val="both"/>
        <w:rPr>
          <w:color w:val="0070C0"/>
          <w:lang w:val="en-US"/>
        </w:rPr>
      </w:pPr>
      <w:r w:rsidRPr="00103F68">
        <w:rPr>
          <w:color w:val="0070C0"/>
          <w:lang w:val="en-US"/>
        </w:rPr>
        <w:t>Human resource structure (recruitment and consolidation of your organization)]</w:t>
      </w:r>
    </w:p>
    <w:p w14:paraId="36AF7077" w14:textId="77777777" w:rsidR="00540A3F" w:rsidRPr="00103F68" w:rsidRDefault="00540A3F" w:rsidP="00540A3F">
      <w:pPr>
        <w:jc w:val="both"/>
        <w:rPr>
          <w:color w:val="0070C0"/>
        </w:rPr>
      </w:pPr>
    </w:p>
    <w:p w14:paraId="037A685D" w14:textId="77777777" w:rsidR="00540A3F" w:rsidRPr="00103F68" w:rsidRDefault="00540A3F" w:rsidP="00540A3F">
      <w:pPr>
        <w:jc w:val="both"/>
        <w:rPr>
          <w:color w:val="0070C0"/>
          <w:lang w:val="en-US"/>
        </w:rPr>
      </w:pPr>
      <w:r w:rsidRPr="00103F68">
        <w:rPr>
          <w:color w:val="0070C0"/>
          <w:lang w:val="en-US"/>
        </w:rPr>
        <w:t>Text</w:t>
      </w:r>
    </w:p>
    <w:p w14:paraId="0A02772E" w14:textId="77777777" w:rsidR="00540A3F" w:rsidRPr="00103F68" w:rsidRDefault="00540A3F" w:rsidP="00540A3F">
      <w:pPr>
        <w:jc w:val="both"/>
        <w:rPr>
          <w:lang w:val="en-US"/>
        </w:rPr>
      </w:pPr>
    </w:p>
    <w:p w14:paraId="1BA2C674" w14:textId="77777777" w:rsidR="00540A3F" w:rsidRPr="00103F68" w:rsidRDefault="00540A3F" w:rsidP="00540A3F">
      <w:pPr>
        <w:pStyle w:val="Heading1"/>
        <w:numPr>
          <w:ilvl w:val="0"/>
          <w:numId w:val="56"/>
        </w:numPr>
        <w:rPr>
          <w:rFonts w:ascii="Times New Roman" w:hAnsi="Times New Roman" w:cs="Times New Roman"/>
        </w:rPr>
      </w:pPr>
      <w:bookmarkStart w:id="87" w:name="_Toc288593626"/>
      <w:bookmarkStart w:id="88" w:name="_Toc289584271"/>
      <w:bookmarkStart w:id="89" w:name="_Toc311877745"/>
      <w:bookmarkStart w:id="90" w:name="_Toc462318267"/>
      <w:r w:rsidRPr="00103F68">
        <w:rPr>
          <w:rFonts w:ascii="Times New Roman" w:hAnsi="Times New Roman" w:cs="Times New Roman"/>
        </w:rPr>
        <w:t>Value Proposition</w:t>
      </w:r>
      <w:bookmarkEnd w:id="87"/>
      <w:bookmarkEnd w:id="88"/>
      <w:bookmarkEnd w:id="89"/>
      <w:bookmarkEnd w:id="90"/>
      <w:r w:rsidRPr="00103F68">
        <w:rPr>
          <w:rFonts w:ascii="Times New Roman" w:hAnsi="Times New Roman" w:cs="Times New Roman"/>
        </w:rPr>
        <w:t xml:space="preserve"> </w:t>
      </w:r>
      <w:bookmarkStart w:id="91" w:name="_Toc288593627"/>
      <w:bookmarkEnd w:id="91"/>
    </w:p>
    <w:p w14:paraId="4EA40018" w14:textId="77777777" w:rsidR="00540A3F" w:rsidRDefault="00540A3F" w:rsidP="00540A3F">
      <w:pPr>
        <w:rPr>
          <w:color w:val="0070C0"/>
          <w:lang w:val="en-US"/>
        </w:rPr>
      </w:pPr>
    </w:p>
    <w:p w14:paraId="04A47C27" w14:textId="77777777" w:rsidR="00540A3F" w:rsidRDefault="00540A3F" w:rsidP="00540A3F">
      <w:pPr>
        <w:jc w:val="both"/>
        <w:rPr>
          <w:color w:val="0070C0"/>
        </w:rPr>
      </w:pPr>
      <w:r w:rsidRPr="00911100">
        <w:rPr>
          <w:bCs/>
          <w:color w:val="0070C0"/>
        </w:rPr>
        <w:t xml:space="preserve">The Value Proposition describes the bundle of products and services that create value for a specific Customer Segment. </w:t>
      </w:r>
      <w:r w:rsidRPr="00911100">
        <w:rPr>
          <w:color w:val="0070C0"/>
        </w:rPr>
        <w:t>The Value Proposition is the reason why customers turn to one company over another. It solves a customer proble</w:t>
      </w:r>
      <w:r>
        <w:rPr>
          <w:color w:val="0070C0"/>
        </w:rPr>
        <w:t>m or satisfies a customer need.</w:t>
      </w:r>
    </w:p>
    <w:p w14:paraId="353B9911" w14:textId="77777777" w:rsidR="00540A3F" w:rsidRPr="00911100" w:rsidRDefault="00540A3F" w:rsidP="00540A3F">
      <w:pPr>
        <w:jc w:val="both"/>
        <w:rPr>
          <w:color w:val="0070C0"/>
        </w:rPr>
      </w:pPr>
    </w:p>
    <w:p w14:paraId="4A6C0428" w14:textId="77777777" w:rsidR="00540A3F" w:rsidRPr="00103F68" w:rsidRDefault="00540A3F" w:rsidP="00540A3F">
      <w:pPr>
        <w:rPr>
          <w:color w:val="0070C0"/>
          <w:lang w:val="en-US"/>
        </w:rPr>
      </w:pPr>
      <w:r w:rsidRPr="00103F68">
        <w:rPr>
          <w:color w:val="0070C0"/>
          <w:lang w:val="en-US"/>
        </w:rPr>
        <w:t>Writing Tips</w:t>
      </w:r>
    </w:p>
    <w:p w14:paraId="2CE84A59" w14:textId="77777777" w:rsidR="00540A3F" w:rsidRPr="00103F68" w:rsidRDefault="00540A3F" w:rsidP="00540A3F">
      <w:pPr>
        <w:jc w:val="both"/>
        <w:rPr>
          <w:color w:val="0070C0"/>
        </w:rPr>
      </w:pPr>
      <w:r w:rsidRPr="00103F68">
        <w:rPr>
          <w:color w:val="0070C0"/>
        </w:rPr>
        <w:t xml:space="preserve"> </w:t>
      </w:r>
    </w:p>
    <w:p w14:paraId="66790DAC" w14:textId="77777777" w:rsidR="00540A3F" w:rsidRPr="0083546C" w:rsidRDefault="00540A3F" w:rsidP="00540A3F">
      <w:pPr>
        <w:jc w:val="both"/>
        <w:rPr>
          <w:color w:val="0070C0"/>
          <w:lang w:val="fr-FR"/>
        </w:rPr>
      </w:pPr>
      <w:r w:rsidRPr="00103F68">
        <w:rPr>
          <w:color w:val="0070C0"/>
        </w:rPr>
        <w:t xml:space="preserve">[Please state </w:t>
      </w:r>
      <w:r>
        <w:rPr>
          <w:color w:val="0070C0"/>
        </w:rPr>
        <w:t>briefly w</w:t>
      </w:r>
      <w:r w:rsidRPr="00103F68">
        <w:rPr>
          <w:color w:val="0070C0"/>
        </w:rPr>
        <w:t>hat problems do you address</w:t>
      </w:r>
      <w:r>
        <w:rPr>
          <w:color w:val="0070C0"/>
        </w:rPr>
        <w:t>, for which customer’s needs,</w:t>
      </w:r>
      <w:r w:rsidRPr="00103F68">
        <w:rPr>
          <w:color w:val="0070C0"/>
        </w:rPr>
        <w:t xml:space="preserve"> and which solution do you offer by your product or service you intend to sell? state </w:t>
      </w:r>
      <w:r>
        <w:rPr>
          <w:color w:val="0070C0"/>
        </w:rPr>
        <w:t xml:space="preserve">briefly </w:t>
      </w:r>
      <w:r w:rsidRPr="00103F68">
        <w:rPr>
          <w:color w:val="0070C0"/>
        </w:rPr>
        <w:t>your unique selling proposition, i.e. why your product or service will add more value to the customer than other similar offerings.</w:t>
      </w:r>
      <w:r>
        <w:rPr>
          <w:color w:val="0070C0"/>
        </w:rPr>
        <w:t xml:space="preserve"> </w:t>
      </w:r>
      <w:r>
        <w:rPr>
          <w:i/>
          <w:iCs/>
          <w:color w:val="0070C0"/>
          <w:lang w:val="fr-FR"/>
        </w:rPr>
        <w:t>Values may be quan</w:t>
      </w:r>
      <w:r w:rsidRPr="0083546C">
        <w:rPr>
          <w:i/>
          <w:iCs/>
          <w:color w:val="0070C0"/>
          <w:lang w:val="fr-FR"/>
        </w:rPr>
        <w:t>titative (e.g. price, speed of service) or qualitative (e.</w:t>
      </w:r>
      <w:r>
        <w:rPr>
          <w:i/>
          <w:iCs/>
          <w:color w:val="0070C0"/>
          <w:lang w:val="fr-FR"/>
        </w:rPr>
        <w:t>g. design, customer experience).</w:t>
      </w:r>
      <w:r w:rsidRPr="00103F68">
        <w:rPr>
          <w:sz w:val="20"/>
          <w:szCs w:val="20"/>
          <w:lang w:val="en-US" w:eastAsia="en-US"/>
        </w:rPr>
        <w:t xml:space="preserve"> </w:t>
      </w:r>
      <w:r w:rsidRPr="00103F68">
        <w:rPr>
          <w:color w:val="0070C0"/>
          <w:lang w:val="en-US"/>
        </w:rPr>
        <w:t>Can you give an example of an application of your product?</w:t>
      </w:r>
      <w:r w:rsidRPr="00103F68">
        <w:rPr>
          <w:color w:val="0070C0"/>
        </w:rPr>
        <w:t xml:space="preserve">] </w:t>
      </w:r>
    </w:p>
    <w:p w14:paraId="4D0E7B6A" w14:textId="77777777" w:rsidR="00540A3F" w:rsidRPr="00103F68" w:rsidRDefault="00540A3F" w:rsidP="00540A3F">
      <w:pPr>
        <w:jc w:val="both"/>
        <w:rPr>
          <w:color w:val="0070C0"/>
        </w:rPr>
      </w:pPr>
    </w:p>
    <w:p w14:paraId="3FA17BFB" w14:textId="77777777" w:rsidR="00540A3F" w:rsidRPr="00103F68" w:rsidRDefault="00540A3F" w:rsidP="00540A3F">
      <w:pPr>
        <w:jc w:val="both"/>
        <w:rPr>
          <w:color w:val="0070C0"/>
          <w:lang w:val="en-US"/>
        </w:rPr>
      </w:pPr>
      <w:r w:rsidRPr="00103F68">
        <w:rPr>
          <w:color w:val="0070C0"/>
          <w:lang w:val="en-US"/>
        </w:rPr>
        <w:t>Text</w:t>
      </w:r>
    </w:p>
    <w:p w14:paraId="311E2A4B" w14:textId="77777777" w:rsidR="00540A3F" w:rsidRPr="00103F68" w:rsidRDefault="00540A3F" w:rsidP="00540A3F">
      <w:pPr>
        <w:jc w:val="both"/>
      </w:pPr>
    </w:p>
    <w:p w14:paraId="6D495E7A" w14:textId="77777777" w:rsidR="00540A3F" w:rsidRPr="00103F68" w:rsidRDefault="00540A3F" w:rsidP="00540A3F">
      <w:pPr>
        <w:pStyle w:val="Heading1"/>
        <w:numPr>
          <w:ilvl w:val="0"/>
          <w:numId w:val="56"/>
        </w:numPr>
        <w:rPr>
          <w:rFonts w:ascii="Times New Roman" w:hAnsi="Times New Roman" w:cs="Times New Roman"/>
        </w:rPr>
      </w:pPr>
      <w:bookmarkStart w:id="92" w:name="_Toc288593631"/>
      <w:bookmarkStart w:id="93" w:name="_Toc289584275"/>
      <w:bookmarkStart w:id="94" w:name="_Toc311877748"/>
      <w:bookmarkStart w:id="95" w:name="_Toc462318268"/>
      <w:r w:rsidRPr="00103F68">
        <w:rPr>
          <w:rFonts w:ascii="Times New Roman" w:hAnsi="Times New Roman" w:cs="Times New Roman"/>
        </w:rPr>
        <w:t>Product/Service Description in Depth</w:t>
      </w:r>
      <w:bookmarkEnd w:id="92"/>
      <w:bookmarkEnd w:id="93"/>
      <w:bookmarkEnd w:id="94"/>
      <w:bookmarkEnd w:id="95"/>
      <w:r w:rsidRPr="00103F68">
        <w:rPr>
          <w:rFonts w:ascii="Times New Roman" w:hAnsi="Times New Roman" w:cs="Times New Roman"/>
        </w:rPr>
        <w:t xml:space="preserve"> </w:t>
      </w:r>
    </w:p>
    <w:p w14:paraId="32BA695B" w14:textId="77777777" w:rsidR="00540A3F" w:rsidRPr="00103F68" w:rsidRDefault="00540A3F" w:rsidP="00540A3F">
      <w:pPr>
        <w:jc w:val="both"/>
      </w:pPr>
    </w:p>
    <w:p w14:paraId="3468856D" w14:textId="77777777" w:rsidR="00540A3F" w:rsidRPr="00103F68" w:rsidRDefault="00540A3F" w:rsidP="00540A3F">
      <w:pPr>
        <w:pStyle w:val="Heading2"/>
        <w:keepLines/>
        <w:numPr>
          <w:ilvl w:val="1"/>
          <w:numId w:val="56"/>
        </w:numPr>
        <w:spacing w:before="200" w:after="0"/>
        <w:rPr>
          <w:rFonts w:ascii="Times New Roman" w:hAnsi="Times New Roman"/>
        </w:rPr>
      </w:pPr>
      <w:bookmarkStart w:id="96" w:name="_Toc289584276"/>
      <w:bookmarkStart w:id="97" w:name="_Toc311877749"/>
      <w:bookmarkStart w:id="98" w:name="_Toc462318269"/>
      <w:r w:rsidRPr="00103F68">
        <w:rPr>
          <w:rFonts w:ascii="Times New Roman" w:hAnsi="Times New Roman"/>
        </w:rPr>
        <w:t>The Space Connection</w:t>
      </w:r>
      <w:bookmarkEnd w:id="96"/>
      <w:bookmarkEnd w:id="97"/>
      <w:bookmarkEnd w:id="98"/>
    </w:p>
    <w:p w14:paraId="28D3775F" w14:textId="77777777" w:rsidR="00540A3F" w:rsidRPr="00103F68" w:rsidRDefault="00540A3F" w:rsidP="00540A3F"/>
    <w:p w14:paraId="53974A02" w14:textId="77777777" w:rsidR="00540A3F" w:rsidRPr="00103F68" w:rsidRDefault="00540A3F" w:rsidP="00540A3F">
      <w:pPr>
        <w:spacing w:before="120"/>
        <w:jc w:val="both"/>
        <w:rPr>
          <w:color w:val="0070C0"/>
          <w:lang w:val="en-US"/>
        </w:rPr>
      </w:pPr>
      <w:r w:rsidRPr="00103F68">
        <w:rPr>
          <w:color w:val="0070C0"/>
          <w:lang w:val="en-US"/>
        </w:rPr>
        <w:t>Writing Tips</w:t>
      </w:r>
    </w:p>
    <w:p w14:paraId="6DFF080A" w14:textId="77777777" w:rsidR="00540A3F" w:rsidRPr="00103F68" w:rsidRDefault="00540A3F" w:rsidP="00540A3F">
      <w:pPr>
        <w:jc w:val="both"/>
        <w:rPr>
          <w:color w:val="0070C0"/>
        </w:rPr>
      </w:pPr>
    </w:p>
    <w:p w14:paraId="6BE45540" w14:textId="77777777" w:rsidR="00540A3F" w:rsidRDefault="00540A3F" w:rsidP="00540A3F">
      <w:pPr>
        <w:jc w:val="both"/>
        <w:rPr>
          <w:color w:val="0070C0"/>
        </w:rPr>
      </w:pPr>
      <w:r w:rsidRPr="00103F68">
        <w:rPr>
          <w:color w:val="0070C0"/>
        </w:rPr>
        <w:t>[</w:t>
      </w:r>
      <w:r>
        <w:rPr>
          <w:color w:val="0070C0"/>
        </w:rPr>
        <w:t>The space connection is very important since it qualifies your start-up or project to apply to an ESA BIC. Failing to show a strong space connection is eliminatory.</w:t>
      </w:r>
    </w:p>
    <w:p w14:paraId="31A76E90" w14:textId="77777777" w:rsidR="00540A3F" w:rsidRPr="00103F68" w:rsidRDefault="00540A3F" w:rsidP="00540A3F">
      <w:pPr>
        <w:jc w:val="both"/>
        <w:rPr>
          <w:color w:val="0070C0"/>
        </w:rPr>
      </w:pPr>
      <w:r w:rsidRPr="00103F68">
        <w:rPr>
          <w:color w:val="0070C0"/>
          <w:lang w:val="en-US"/>
        </w:rPr>
        <w:t xml:space="preserve">Describe which space technology or system you are using for your product or service. Provide evidence that you have access to this technology.  </w:t>
      </w:r>
      <w:r w:rsidRPr="00103F68">
        <w:rPr>
          <w:color w:val="0070C0"/>
        </w:rPr>
        <w:t xml:space="preserve">Provide a more extensive disruption of how precisely you are integrating the space technology or system into your product or service. </w:t>
      </w:r>
    </w:p>
    <w:p w14:paraId="7F495CF4" w14:textId="77777777" w:rsidR="00540A3F" w:rsidRPr="00103F68" w:rsidRDefault="00540A3F" w:rsidP="00540A3F">
      <w:pPr>
        <w:jc w:val="both"/>
        <w:rPr>
          <w:color w:val="0070C0"/>
          <w:lang w:val="en-US"/>
        </w:rPr>
      </w:pPr>
      <w:r w:rsidRPr="00103F68">
        <w:rPr>
          <w:color w:val="0070C0"/>
        </w:rPr>
        <w:t xml:space="preserve">Note that only </w:t>
      </w:r>
      <w:r w:rsidRPr="00103F68">
        <w:rPr>
          <w:color w:val="0070C0"/>
          <w:lang w:val="en-US"/>
        </w:rPr>
        <w:t>applications of space systems or the use of space technologies with</w:t>
      </w:r>
      <w:r w:rsidRPr="00103F68">
        <w:rPr>
          <w:color w:val="0070C0"/>
        </w:rPr>
        <w:t xml:space="preserve"> a high degree of innovation will be selected.</w:t>
      </w:r>
    </w:p>
    <w:p w14:paraId="3C800A41" w14:textId="77777777" w:rsidR="00540A3F" w:rsidRPr="00103F68" w:rsidRDefault="00540A3F" w:rsidP="00540A3F">
      <w:pPr>
        <w:numPr>
          <w:ilvl w:val="0"/>
          <w:numId w:val="64"/>
        </w:numPr>
        <w:jc w:val="both"/>
        <w:rPr>
          <w:color w:val="0070C0"/>
          <w:lang w:val="en-US"/>
        </w:rPr>
      </w:pPr>
      <w:r w:rsidRPr="00103F68">
        <w:rPr>
          <w:color w:val="0070C0"/>
          <w:lang w:val="en-US"/>
        </w:rPr>
        <w:t>If you are processing Earth Observation satellites system data, which system (s) and spectrum are you using and why, and how do you get the data? Which quality is required (e.g. spatial resolution, temporal frequency, radiometric characteristics, availability etc.). Which other non-space data is required? The detailed specification of the CORE datasets can be found in the Copernicus Space Component Data Access, available under http://gmesdata.esa.int/web/gsc/dap_document</w:t>
      </w:r>
    </w:p>
    <w:p w14:paraId="17164525" w14:textId="77777777" w:rsidR="00540A3F" w:rsidRPr="00103F68" w:rsidRDefault="00540A3F" w:rsidP="00540A3F">
      <w:pPr>
        <w:numPr>
          <w:ilvl w:val="0"/>
          <w:numId w:val="64"/>
        </w:numPr>
        <w:jc w:val="both"/>
        <w:rPr>
          <w:color w:val="0070C0"/>
          <w:lang w:val="en-US"/>
        </w:rPr>
      </w:pPr>
      <w:r w:rsidRPr="00103F68">
        <w:rPr>
          <w:color w:val="0070C0"/>
          <w:lang w:val="en-US"/>
        </w:rPr>
        <w:t>If you receive GNSS signals, which system(s) are you using? Do you need Galileo for a better location and/or resolution? If you use EGNOS, do you plan to use Sysnet?</w:t>
      </w:r>
    </w:p>
    <w:p w14:paraId="4C6754A3" w14:textId="77777777" w:rsidR="00540A3F" w:rsidRPr="00103F68" w:rsidRDefault="00540A3F" w:rsidP="00540A3F">
      <w:pPr>
        <w:numPr>
          <w:ilvl w:val="0"/>
          <w:numId w:val="64"/>
        </w:numPr>
        <w:jc w:val="both"/>
        <w:rPr>
          <w:color w:val="0070C0"/>
          <w:lang w:val="en-US"/>
        </w:rPr>
      </w:pPr>
      <w:r w:rsidRPr="00103F68">
        <w:rPr>
          <w:color w:val="0070C0"/>
          <w:lang w:val="en-US"/>
        </w:rPr>
        <w:t xml:space="preserve">If you receive Telecommunications System signals, which system(s) are you using? Why? Did you make a trade-off between various systems (technical and budget wise)? </w:t>
      </w:r>
    </w:p>
    <w:p w14:paraId="3326D3E6" w14:textId="77777777" w:rsidR="00540A3F" w:rsidRPr="00103F68" w:rsidRDefault="00540A3F" w:rsidP="00540A3F">
      <w:pPr>
        <w:numPr>
          <w:ilvl w:val="0"/>
          <w:numId w:val="64"/>
        </w:numPr>
        <w:jc w:val="both"/>
        <w:rPr>
          <w:color w:val="0070C0"/>
          <w:lang w:val="en-US"/>
        </w:rPr>
      </w:pPr>
      <w:r w:rsidRPr="00103F68">
        <w:rPr>
          <w:color w:val="0070C0"/>
          <w:lang w:val="en-US"/>
        </w:rPr>
        <w:t>If you transfer a space technology, detail which one and how it has been developed and used in the space sector (provide references)</w:t>
      </w:r>
    </w:p>
    <w:p w14:paraId="739BDA7F" w14:textId="77777777" w:rsidR="00540A3F" w:rsidRPr="00103F68" w:rsidRDefault="00540A3F" w:rsidP="00540A3F">
      <w:pPr>
        <w:numPr>
          <w:ilvl w:val="0"/>
          <w:numId w:val="64"/>
        </w:numPr>
        <w:jc w:val="both"/>
        <w:rPr>
          <w:color w:val="0070C0"/>
        </w:rPr>
      </w:pPr>
      <w:r w:rsidRPr="00103F68">
        <w:rPr>
          <w:color w:val="0070C0"/>
          <w:lang w:val="en-US"/>
        </w:rPr>
        <w:t>If you have access to intellectual property, explain how: through ownership, licensing or simply because it is publically available? Provide references.]</w:t>
      </w:r>
    </w:p>
    <w:p w14:paraId="3D1A1FF7" w14:textId="77777777" w:rsidR="00540A3F" w:rsidRPr="00103F68" w:rsidRDefault="00540A3F" w:rsidP="00540A3F">
      <w:pPr>
        <w:jc w:val="both"/>
      </w:pPr>
    </w:p>
    <w:p w14:paraId="2E491AE0" w14:textId="77777777" w:rsidR="00540A3F" w:rsidRPr="00103F68" w:rsidRDefault="00540A3F" w:rsidP="00540A3F">
      <w:pPr>
        <w:jc w:val="both"/>
        <w:rPr>
          <w:color w:val="0070C0"/>
          <w:lang w:val="en-US"/>
        </w:rPr>
      </w:pPr>
      <w:r w:rsidRPr="00103F68">
        <w:rPr>
          <w:color w:val="0070C0"/>
          <w:lang w:val="en-US"/>
        </w:rPr>
        <w:t>Text</w:t>
      </w:r>
    </w:p>
    <w:p w14:paraId="4598DC8A" w14:textId="77777777" w:rsidR="00540A3F" w:rsidRPr="00103F68" w:rsidRDefault="00540A3F" w:rsidP="00540A3F"/>
    <w:p w14:paraId="145179D2" w14:textId="77777777" w:rsidR="00540A3F" w:rsidRPr="00103F68" w:rsidRDefault="00540A3F" w:rsidP="00540A3F">
      <w:pPr>
        <w:pStyle w:val="Heading2"/>
        <w:keepLines/>
        <w:numPr>
          <w:ilvl w:val="1"/>
          <w:numId w:val="56"/>
        </w:numPr>
        <w:spacing w:before="200" w:after="0"/>
        <w:rPr>
          <w:rFonts w:ascii="Times New Roman" w:hAnsi="Times New Roman"/>
        </w:rPr>
      </w:pPr>
      <w:bookmarkStart w:id="99" w:name="_Toc288593632"/>
      <w:bookmarkStart w:id="100" w:name="_Toc289584277"/>
      <w:bookmarkStart w:id="101" w:name="_Toc311877750"/>
      <w:bookmarkStart w:id="102" w:name="_Toc462318270"/>
      <w:r w:rsidRPr="00103F68">
        <w:rPr>
          <w:rFonts w:ascii="Times New Roman" w:hAnsi="Times New Roman"/>
        </w:rPr>
        <w:t>The Technology</w:t>
      </w:r>
      <w:bookmarkEnd w:id="99"/>
      <w:bookmarkEnd w:id="100"/>
      <w:bookmarkEnd w:id="101"/>
      <w:bookmarkEnd w:id="102"/>
    </w:p>
    <w:p w14:paraId="14BB1F0B" w14:textId="77777777" w:rsidR="00540A3F" w:rsidRPr="00103F68" w:rsidRDefault="00540A3F" w:rsidP="00540A3F"/>
    <w:p w14:paraId="69A2B3D9" w14:textId="77777777" w:rsidR="00540A3F" w:rsidRPr="00103F68" w:rsidRDefault="00540A3F" w:rsidP="00540A3F">
      <w:pPr>
        <w:rPr>
          <w:color w:val="0070C0"/>
          <w:lang w:val="en-US"/>
        </w:rPr>
      </w:pPr>
      <w:r w:rsidRPr="00103F68">
        <w:rPr>
          <w:color w:val="0070C0"/>
          <w:lang w:val="en-US"/>
        </w:rPr>
        <w:t>Writing Tips</w:t>
      </w:r>
    </w:p>
    <w:p w14:paraId="21DA7748" w14:textId="77777777" w:rsidR="00540A3F" w:rsidRPr="00103F68" w:rsidRDefault="00540A3F" w:rsidP="00540A3F">
      <w:pPr>
        <w:rPr>
          <w:color w:val="0070C0"/>
        </w:rPr>
      </w:pPr>
    </w:p>
    <w:p w14:paraId="551ECAC4" w14:textId="77777777" w:rsidR="00540A3F" w:rsidRPr="00103F68" w:rsidRDefault="00540A3F" w:rsidP="00540A3F">
      <w:pPr>
        <w:rPr>
          <w:color w:val="0070C0"/>
          <w:lang w:val="en-US"/>
        </w:rPr>
      </w:pPr>
      <w:r w:rsidRPr="00103F68">
        <w:rPr>
          <w:color w:val="0070C0"/>
        </w:rPr>
        <w:t xml:space="preserve">[Please provide an in-depth description of the technology needed for your product/service; </w:t>
      </w:r>
      <w:r w:rsidRPr="00103F68">
        <w:rPr>
          <w:color w:val="0070C0"/>
          <w:lang w:val="en-US"/>
        </w:rPr>
        <w:t>explain the state-of-the-art technology that provides the innovative foundation of your project. Remember that you are addressing also non-specialists (bankers, managers, etc.), and that you must keep your explanation simple and concise.</w:t>
      </w:r>
    </w:p>
    <w:p w14:paraId="1955913B" w14:textId="77777777" w:rsidR="00540A3F" w:rsidRPr="00103F68" w:rsidRDefault="00540A3F" w:rsidP="00540A3F">
      <w:pPr>
        <w:rPr>
          <w:color w:val="0070C0"/>
          <w:lang w:val="en-US"/>
        </w:rPr>
      </w:pPr>
      <w:r w:rsidRPr="00103F68">
        <w:rPr>
          <w:color w:val="0070C0"/>
          <w:lang w:val="en-US"/>
        </w:rPr>
        <w:t xml:space="preserve">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 </w:t>
      </w:r>
      <w:r w:rsidRPr="00103F68">
        <w:rPr>
          <w:color w:val="0070C0"/>
        </w:rPr>
        <w:t>]</w:t>
      </w:r>
    </w:p>
    <w:p w14:paraId="02B1379D" w14:textId="77777777" w:rsidR="00540A3F" w:rsidRPr="00103F68" w:rsidRDefault="00540A3F" w:rsidP="00540A3F">
      <w:pPr>
        <w:rPr>
          <w:color w:val="0070C0"/>
        </w:rPr>
      </w:pPr>
    </w:p>
    <w:p w14:paraId="63AF37D5" w14:textId="77777777" w:rsidR="00540A3F" w:rsidRPr="00103F68" w:rsidRDefault="00540A3F" w:rsidP="00540A3F">
      <w:pPr>
        <w:rPr>
          <w:color w:val="0070C0"/>
          <w:lang w:val="en-US"/>
        </w:rPr>
      </w:pPr>
      <w:r w:rsidRPr="00103F68">
        <w:rPr>
          <w:color w:val="0070C0"/>
          <w:lang w:val="en-US"/>
        </w:rPr>
        <w:t>Text</w:t>
      </w:r>
    </w:p>
    <w:p w14:paraId="53FDD041" w14:textId="77777777" w:rsidR="00540A3F" w:rsidRPr="00103F68" w:rsidRDefault="00540A3F" w:rsidP="00540A3F">
      <w:pPr>
        <w:jc w:val="both"/>
      </w:pPr>
    </w:p>
    <w:p w14:paraId="4B2B3158" w14:textId="77777777" w:rsidR="00540A3F" w:rsidRPr="00103F68" w:rsidRDefault="00540A3F" w:rsidP="00540A3F">
      <w:pPr>
        <w:pStyle w:val="Heading2"/>
        <w:keepLines/>
        <w:numPr>
          <w:ilvl w:val="1"/>
          <w:numId w:val="56"/>
        </w:numPr>
        <w:spacing w:before="200" w:after="0"/>
        <w:rPr>
          <w:rFonts w:ascii="Times New Roman" w:hAnsi="Times New Roman"/>
        </w:rPr>
      </w:pPr>
      <w:bookmarkStart w:id="103" w:name="_Toc288593633"/>
      <w:bookmarkStart w:id="104" w:name="_Toc289584278"/>
      <w:bookmarkStart w:id="105" w:name="_Toc311877751"/>
      <w:bookmarkStart w:id="106" w:name="_Toc462318271"/>
      <w:r w:rsidRPr="00103F68">
        <w:rPr>
          <w:rFonts w:ascii="Times New Roman" w:hAnsi="Times New Roman"/>
        </w:rPr>
        <w:t>The Readiness Level</w:t>
      </w:r>
      <w:bookmarkEnd w:id="103"/>
      <w:bookmarkEnd w:id="104"/>
      <w:bookmarkEnd w:id="105"/>
      <w:bookmarkEnd w:id="106"/>
    </w:p>
    <w:p w14:paraId="5310CDBE" w14:textId="77777777" w:rsidR="00540A3F" w:rsidRPr="00103F68" w:rsidRDefault="00540A3F" w:rsidP="00540A3F"/>
    <w:p w14:paraId="46B1C485" w14:textId="77777777" w:rsidR="00540A3F" w:rsidRPr="00103F68" w:rsidRDefault="00540A3F" w:rsidP="00540A3F">
      <w:pPr>
        <w:rPr>
          <w:color w:val="0070C0"/>
          <w:lang w:val="en-US"/>
        </w:rPr>
      </w:pPr>
      <w:r w:rsidRPr="00103F68">
        <w:rPr>
          <w:color w:val="0070C0"/>
          <w:lang w:val="en-US"/>
        </w:rPr>
        <w:t>Writing Tips</w:t>
      </w:r>
    </w:p>
    <w:p w14:paraId="2CCCFBA2" w14:textId="77777777" w:rsidR="00540A3F" w:rsidRPr="00103F68" w:rsidRDefault="00540A3F" w:rsidP="00540A3F">
      <w:pPr>
        <w:jc w:val="both"/>
      </w:pPr>
    </w:p>
    <w:p w14:paraId="4EDE3D1C" w14:textId="77777777" w:rsidR="00540A3F" w:rsidRPr="00103F68" w:rsidRDefault="00540A3F" w:rsidP="00540A3F">
      <w:pPr>
        <w:jc w:val="both"/>
        <w:rPr>
          <w:color w:val="0070C0"/>
        </w:rPr>
      </w:pPr>
      <w:r w:rsidRPr="00103F68">
        <w:rPr>
          <w:color w:val="0070C0"/>
        </w:rPr>
        <w:t>[In which development stage is the technology at the moment as well as your product/service? What is the maturity of your product/service. E.g.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of the incubation phase. Use the Innovation Readiness Level overview (RD.1) as provided in the application package.]</w:t>
      </w:r>
    </w:p>
    <w:p w14:paraId="3EDB2B0C" w14:textId="77777777" w:rsidR="00540A3F" w:rsidRPr="00103F68" w:rsidRDefault="00540A3F" w:rsidP="00540A3F">
      <w:pPr>
        <w:jc w:val="both"/>
        <w:rPr>
          <w:color w:val="0070C0"/>
        </w:rPr>
      </w:pPr>
    </w:p>
    <w:p w14:paraId="790F36F5" w14:textId="77777777" w:rsidR="00540A3F" w:rsidRPr="00103F68" w:rsidRDefault="00540A3F" w:rsidP="00540A3F">
      <w:pPr>
        <w:jc w:val="both"/>
        <w:rPr>
          <w:color w:val="0070C0"/>
          <w:lang w:val="en-US"/>
        </w:rPr>
      </w:pPr>
      <w:r w:rsidRPr="00103F68">
        <w:rPr>
          <w:color w:val="0070C0"/>
          <w:lang w:val="en-US"/>
        </w:rPr>
        <w:t>Text</w:t>
      </w:r>
    </w:p>
    <w:p w14:paraId="57BC5FC5" w14:textId="77777777" w:rsidR="00540A3F" w:rsidRPr="00103F68" w:rsidRDefault="00540A3F" w:rsidP="00540A3F">
      <w:pPr>
        <w:jc w:val="both"/>
      </w:pPr>
    </w:p>
    <w:p w14:paraId="70B2F1B0" w14:textId="77777777" w:rsidR="00540A3F" w:rsidRPr="00103F68" w:rsidRDefault="00540A3F" w:rsidP="00540A3F">
      <w:pPr>
        <w:pStyle w:val="Heading2"/>
        <w:keepLines/>
        <w:numPr>
          <w:ilvl w:val="1"/>
          <w:numId w:val="56"/>
        </w:numPr>
        <w:spacing w:before="200" w:after="0"/>
        <w:rPr>
          <w:rFonts w:ascii="Times New Roman" w:hAnsi="Times New Roman"/>
        </w:rPr>
      </w:pPr>
      <w:bookmarkStart w:id="107" w:name="_Toc288593634"/>
      <w:bookmarkStart w:id="108" w:name="_Toc289584280"/>
      <w:bookmarkStart w:id="109" w:name="_Toc311877753"/>
      <w:bookmarkStart w:id="110" w:name="_Toc462318272"/>
      <w:r w:rsidRPr="00103F68">
        <w:rPr>
          <w:rFonts w:ascii="Times New Roman" w:hAnsi="Times New Roman"/>
        </w:rPr>
        <w:t xml:space="preserve">The Research &amp; Development (R&amp;D) </w:t>
      </w:r>
      <w:bookmarkEnd w:id="107"/>
      <w:bookmarkEnd w:id="108"/>
      <w:r w:rsidRPr="00103F68">
        <w:rPr>
          <w:rFonts w:ascii="Times New Roman" w:hAnsi="Times New Roman"/>
        </w:rPr>
        <w:t>strategy</w:t>
      </w:r>
      <w:bookmarkEnd w:id="109"/>
      <w:bookmarkEnd w:id="110"/>
      <w:r w:rsidRPr="00103F68">
        <w:rPr>
          <w:rFonts w:ascii="Times New Roman" w:hAnsi="Times New Roman"/>
        </w:rPr>
        <w:t xml:space="preserve"> </w:t>
      </w:r>
    </w:p>
    <w:p w14:paraId="1BEEE713" w14:textId="77777777" w:rsidR="00540A3F" w:rsidRPr="00103F68" w:rsidRDefault="00540A3F" w:rsidP="00540A3F"/>
    <w:p w14:paraId="37237A60" w14:textId="77777777" w:rsidR="00540A3F" w:rsidRPr="00103F68" w:rsidRDefault="00540A3F" w:rsidP="00540A3F">
      <w:pPr>
        <w:rPr>
          <w:color w:val="0070C0"/>
          <w:lang w:val="en-US"/>
        </w:rPr>
      </w:pPr>
      <w:r w:rsidRPr="00103F68">
        <w:rPr>
          <w:color w:val="0070C0"/>
          <w:lang w:val="en-US"/>
        </w:rPr>
        <w:t>Writing Tips</w:t>
      </w:r>
    </w:p>
    <w:p w14:paraId="671A90BC" w14:textId="77777777" w:rsidR="00540A3F" w:rsidRPr="00103F68" w:rsidRDefault="00540A3F" w:rsidP="00540A3F">
      <w:pPr>
        <w:jc w:val="both"/>
        <w:rPr>
          <w:color w:val="0070C0"/>
        </w:rPr>
      </w:pPr>
    </w:p>
    <w:p w14:paraId="012F70AA" w14:textId="77777777" w:rsidR="00540A3F" w:rsidRPr="00103F68" w:rsidRDefault="00540A3F" w:rsidP="00540A3F">
      <w:pPr>
        <w:jc w:val="both"/>
        <w:rPr>
          <w:color w:val="0070C0"/>
          <w:lang w:val="en-US"/>
        </w:rPr>
      </w:pPr>
      <w:r w:rsidRPr="00103F68">
        <w:rPr>
          <w:color w:val="0070C0"/>
        </w:rPr>
        <w:t xml:space="preserve">[Please include information on the materials/software/data needed, the strategy to acquire these </w:t>
      </w:r>
      <w:r w:rsidRPr="00103F68">
        <w:rPr>
          <w:color w:val="0070C0"/>
          <w:lang w:val="en-US"/>
        </w:rPr>
        <w:t>(what is done in-house, external partners)</w:t>
      </w:r>
      <w:r w:rsidRPr="00103F68">
        <w:rPr>
          <w:color w:val="0070C0"/>
        </w:rPr>
        <w:t>, as well as the estimated development time. Also, address any critical issues</w:t>
      </w:r>
      <w:r w:rsidRPr="00103F68">
        <w:rPr>
          <w:color w:val="0070C0"/>
          <w:lang w:val="en-US"/>
        </w:rPr>
        <w:t xml:space="preserve"> </w:t>
      </w:r>
      <w:r w:rsidRPr="00103F68">
        <w:rPr>
          <w:color w:val="0070C0"/>
        </w:rPr>
        <w:t>still to be solved</w:t>
      </w:r>
      <w:r w:rsidRPr="00103F68">
        <w:rPr>
          <w:color w:val="0070C0"/>
          <w:lang w:val="en-US"/>
        </w:rPr>
        <w:t xml:space="preserve"> associated with your product development (partial or total failure, missing calendar targets, over-spending]</w:t>
      </w:r>
    </w:p>
    <w:p w14:paraId="1401E09C" w14:textId="77777777" w:rsidR="00540A3F" w:rsidRPr="00103F68" w:rsidRDefault="00540A3F" w:rsidP="00540A3F">
      <w:pPr>
        <w:rPr>
          <w:color w:val="0070C0"/>
        </w:rPr>
      </w:pPr>
    </w:p>
    <w:p w14:paraId="271272A7" w14:textId="77777777" w:rsidR="00540A3F" w:rsidRPr="00103F68" w:rsidRDefault="00540A3F" w:rsidP="00540A3F">
      <w:pPr>
        <w:rPr>
          <w:color w:val="0070C0"/>
          <w:lang w:val="en-US"/>
        </w:rPr>
      </w:pPr>
      <w:r w:rsidRPr="00103F68">
        <w:rPr>
          <w:color w:val="0070C0"/>
          <w:lang w:val="en-US"/>
        </w:rPr>
        <w:t>Text</w:t>
      </w:r>
    </w:p>
    <w:p w14:paraId="09C53591" w14:textId="77777777" w:rsidR="00540A3F" w:rsidRPr="00103F68" w:rsidRDefault="00540A3F" w:rsidP="00540A3F">
      <w:pPr>
        <w:jc w:val="both"/>
      </w:pPr>
    </w:p>
    <w:p w14:paraId="6DA4C30B" w14:textId="77777777" w:rsidR="00540A3F" w:rsidRPr="00103F68" w:rsidRDefault="00540A3F" w:rsidP="00540A3F">
      <w:pPr>
        <w:pStyle w:val="Heading2"/>
        <w:keepLines/>
        <w:numPr>
          <w:ilvl w:val="1"/>
          <w:numId w:val="56"/>
        </w:numPr>
        <w:spacing w:before="200" w:after="0"/>
        <w:rPr>
          <w:rFonts w:ascii="Times New Roman" w:hAnsi="Times New Roman"/>
        </w:rPr>
      </w:pPr>
      <w:bookmarkStart w:id="111" w:name="_Toc288593635"/>
      <w:bookmarkStart w:id="112" w:name="_Toc289584281"/>
      <w:bookmarkStart w:id="113" w:name="_Toc311877754"/>
      <w:bookmarkStart w:id="114" w:name="_Toc462318273"/>
      <w:r w:rsidRPr="00103F68">
        <w:rPr>
          <w:rFonts w:ascii="Times New Roman" w:hAnsi="Times New Roman"/>
        </w:rPr>
        <w:t>Intellectual Property</w:t>
      </w:r>
      <w:bookmarkEnd w:id="111"/>
      <w:bookmarkEnd w:id="112"/>
      <w:bookmarkEnd w:id="113"/>
      <w:bookmarkEnd w:id="114"/>
    </w:p>
    <w:p w14:paraId="64DB6A80" w14:textId="77777777" w:rsidR="00540A3F" w:rsidRPr="00103F68" w:rsidRDefault="00540A3F" w:rsidP="00540A3F">
      <w:r w:rsidRPr="00103F68" w:rsidDel="00C53FE2">
        <w:t xml:space="preserve"> </w:t>
      </w:r>
    </w:p>
    <w:p w14:paraId="5091AF81" w14:textId="77777777" w:rsidR="00540A3F" w:rsidRPr="00103F68" w:rsidRDefault="00540A3F" w:rsidP="00540A3F">
      <w:pPr>
        <w:rPr>
          <w:color w:val="0070C0"/>
          <w:lang w:val="en-US"/>
        </w:rPr>
      </w:pPr>
      <w:r w:rsidRPr="00103F68">
        <w:rPr>
          <w:color w:val="0070C0"/>
          <w:lang w:val="en-US"/>
        </w:rPr>
        <w:t>Writing Tips</w:t>
      </w:r>
    </w:p>
    <w:p w14:paraId="0006BD23" w14:textId="77777777" w:rsidR="00540A3F" w:rsidRPr="00103F68" w:rsidRDefault="00540A3F" w:rsidP="00540A3F">
      <w:pPr>
        <w:jc w:val="both"/>
        <w:rPr>
          <w:color w:val="0070C0"/>
        </w:rPr>
      </w:pPr>
    </w:p>
    <w:p w14:paraId="1D928FF4" w14:textId="77777777" w:rsidR="00540A3F" w:rsidRPr="00103F68" w:rsidRDefault="00540A3F" w:rsidP="00540A3F">
      <w:pPr>
        <w:jc w:val="both"/>
        <w:rPr>
          <w:color w:val="0070C0"/>
          <w:lang w:val="en-US"/>
        </w:rPr>
      </w:pPr>
      <w:r w:rsidRPr="00103F68">
        <w:rPr>
          <w:color w:val="0070C0"/>
        </w:rPr>
        <w:t xml:space="preserve">[Please mention any patents you own or licenses you have acquired for your product/service (if necessary, annex evidence of the filed patent or trademark). </w:t>
      </w:r>
      <w:r w:rsidRPr="00103F68">
        <w:rPr>
          <w:color w:val="0070C0"/>
          <w:lang w:val="en-US"/>
        </w:rPr>
        <w:t xml:space="preserve">For how long will they be 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1AA94BE0" w14:textId="77777777" w:rsidR="00540A3F" w:rsidRPr="00103F68" w:rsidRDefault="00540A3F" w:rsidP="00540A3F">
      <w:pPr>
        <w:jc w:val="both"/>
        <w:rPr>
          <w:color w:val="0070C0"/>
          <w:lang w:val="en-US"/>
        </w:rPr>
      </w:pPr>
      <w:r w:rsidRPr="00103F68">
        <w:rPr>
          <w:color w:val="0070C0"/>
          <w:lang w:val="en-US"/>
        </w:rPr>
        <w:t>If you don’t own any IP yet, but envisage getting some, please explain your strategy.</w:t>
      </w:r>
    </w:p>
    <w:p w14:paraId="6BD09562" w14:textId="77777777" w:rsidR="00540A3F" w:rsidRPr="00103F68" w:rsidRDefault="00540A3F" w:rsidP="00540A3F">
      <w:pPr>
        <w:jc w:val="both"/>
        <w:rPr>
          <w:color w:val="0070C0"/>
        </w:rPr>
      </w:pPr>
      <w:r w:rsidRPr="00103F68">
        <w:rPr>
          <w:color w:val="0070C0"/>
        </w:rPr>
        <w:t>In case of non-patentable knowledge, please explain your strategy to protect your product or service idea (market gain, trade secrets etc.) and any planned patenting activities should this be needed.]</w:t>
      </w:r>
    </w:p>
    <w:p w14:paraId="3BFFB59B" w14:textId="77777777" w:rsidR="00540A3F" w:rsidRPr="00103F68" w:rsidRDefault="00540A3F" w:rsidP="00540A3F">
      <w:pPr>
        <w:jc w:val="both"/>
        <w:rPr>
          <w:color w:val="0070C0"/>
        </w:rPr>
      </w:pPr>
    </w:p>
    <w:p w14:paraId="5BE6CF74" w14:textId="77777777" w:rsidR="00540A3F" w:rsidRPr="00103F68" w:rsidRDefault="00540A3F" w:rsidP="00540A3F">
      <w:pPr>
        <w:jc w:val="both"/>
        <w:rPr>
          <w:color w:val="0070C0"/>
          <w:lang w:val="en-US"/>
        </w:rPr>
      </w:pPr>
      <w:r w:rsidRPr="00103F68">
        <w:rPr>
          <w:color w:val="0070C0"/>
          <w:lang w:val="en-US"/>
        </w:rPr>
        <w:t>Text</w:t>
      </w:r>
    </w:p>
    <w:p w14:paraId="40B16E4E" w14:textId="77777777" w:rsidR="00540A3F" w:rsidRPr="00103F68" w:rsidRDefault="00540A3F" w:rsidP="00540A3F">
      <w:pPr>
        <w:jc w:val="both"/>
        <w:rPr>
          <w:color w:val="0070C0"/>
        </w:rPr>
      </w:pPr>
    </w:p>
    <w:p w14:paraId="71E18604" w14:textId="77777777" w:rsidR="00540A3F" w:rsidRPr="00103F68" w:rsidRDefault="00540A3F" w:rsidP="00540A3F">
      <w:pPr>
        <w:pStyle w:val="Heading1"/>
        <w:numPr>
          <w:ilvl w:val="0"/>
          <w:numId w:val="56"/>
        </w:numPr>
        <w:rPr>
          <w:rFonts w:ascii="Times New Roman" w:hAnsi="Times New Roman" w:cs="Times New Roman"/>
        </w:rPr>
      </w:pPr>
      <w:bookmarkStart w:id="115" w:name="_Toc288593636"/>
      <w:bookmarkStart w:id="116" w:name="_Toc289584282"/>
      <w:bookmarkStart w:id="117" w:name="_Toc311877755"/>
      <w:bookmarkStart w:id="118" w:name="_Toc462318274"/>
      <w:r w:rsidRPr="00103F68">
        <w:rPr>
          <w:rFonts w:ascii="Times New Roman" w:hAnsi="Times New Roman" w:cs="Times New Roman"/>
        </w:rPr>
        <w:t>Market Analysis</w:t>
      </w:r>
      <w:bookmarkEnd w:id="115"/>
      <w:bookmarkEnd w:id="116"/>
      <w:bookmarkEnd w:id="117"/>
      <w:bookmarkEnd w:id="118"/>
      <w:r w:rsidRPr="00103F68">
        <w:rPr>
          <w:rFonts w:ascii="Times New Roman" w:hAnsi="Times New Roman" w:cs="Times New Roman"/>
        </w:rPr>
        <w:t xml:space="preserve"> </w:t>
      </w:r>
    </w:p>
    <w:p w14:paraId="73DF45EE" w14:textId="77777777" w:rsidR="00540A3F" w:rsidRPr="00103F68" w:rsidRDefault="00540A3F" w:rsidP="00540A3F">
      <w:pPr>
        <w:pStyle w:val="Heading2"/>
        <w:keepLines/>
        <w:numPr>
          <w:ilvl w:val="1"/>
          <w:numId w:val="56"/>
        </w:numPr>
        <w:spacing w:before="200" w:after="0"/>
        <w:rPr>
          <w:rFonts w:ascii="Times New Roman" w:hAnsi="Times New Roman"/>
        </w:rPr>
      </w:pPr>
      <w:bookmarkStart w:id="119" w:name="_Toc289584279"/>
      <w:bookmarkStart w:id="120" w:name="_Toc311877752"/>
      <w:bookmarkStart w:id="121" w:name="_Toc462318275"/>
      <w:bookmarkStart w:id="122" w:name="_Toc288593637"/>
      <w:bookmarkStart w:id="123" w:name="_Toc289584283"/>
      <w:bookmarkStart w:id="124" w:name="_Toc311877756"/>
      <w:r w:rsidRPr="00103F68">
        <w:rPr>
          <w:rFonts w:ascii="Times New Roman" w:hAnsi="Times New Roman"/>
        </w:rPr>
        <w:t>Context</w:t>
      </w:r>
      <w:bookmarkEnd w:id="119"/>
      <w:bookmarkEnd w:id="120"/>
      <w:bookmarkEnd w:id="121"/>
    </w:p>
    <w:p w14:paraId="578AACAD" w14:textId="77777777" w:rsidR="00540A3F" w:rsidRPr="00103F68" w:rsidRDefault="00540A3F" w:rsidP="00540A3F"/>
    <w:p w14:paraId="7E0F545E" w14:textId="77777777" w:rsidR="00540A3F" w:rsidRPr="00103F68" w:rsidRDefault="00540A3F" w:rsidP="00540A3F">
      <w:pPr>
        <w:rPr>
          <w:color w:val="0070C0"/>
          <w:lang w:val="en-US"/>
        </w:rPr>
      </w:pPr>
      <w:r w:rsidRPr="00103F68">
        <w:rPr>
          <w:color w:val="0070C0"/>
          <w:lang w:val="en-US"/>
        </w:rPr>
        <w:t>Writing Tips</w:t>
      </w:r>
    </w:p>
    <w:p w14:paraId="2D248D17" w14:textId="77777777" w:rsidR="00540A3F" w:rsidRPr="00103F68" w:rsidRDefault="00540A3F" w:rsidP="00540A3F">
      <w:pPr>
        <w:jc w:val="both"/>
      </w:pPr>
    </w:p>
    <w:p w14:paraId="6E457768" w14:textId="77777777" w:rsidR="00540A3F" w:rsidRPr="00103F68" w:rsidRDefault="00540A3F" w:rsidP="00540A3F">
      <w:pPr>
        <w:jc w:val="both"/>
        <w:rPr>
          <w:color w:val="0070C0"/>
          <w:lang w:val="en-US"/>
        </w:rPr>
      </w:pPr>
      <w:r w:rsidRPr="00103F68">
        <w:rPr>
          <w:color w:val="0070C0"/>
        </w:rPr>
        <w:t>[</w:t>
      </w:r>
      <w:r w:rsidRPr="00103F68">
        <w:rPr>
          <w:color w:val="0070C0"/>
          <w:lang w:val="en-US"/>
        </w:rPr>
        <w:t>Describe the global context (regulatory, political, sociological</w:t>
      </w:r>
      <w:r>
        <w:rPr>
          <w:color w:val="0070C0"/>
          <w:lang w:val="en-US"/>
        </w:rPr>
        <w:t>,...</w:t>
      </w:r>
      <w:r w:rsidRPr="00103F68">
        <w:rPr>
          <w:color w:val="0070C0"/>
          <w:lang w:val="en-US"/>
        </w:rPr>
        <w:t>) surrounding your company, as well as the main trends and other factors that could affect your business (both in positive and negative ways).</w:t>
      </w:r>
    </w:p>
    <w:p w14:paraId="7A02B8A1" w14:textId="77777777" w:rsidR="00540A3F" w:rsidRPr="00103F68" w:rsidRDefault="00540A3F" w:rsidP="00540A3F">
      <w:pPr>
        <w:jc w:val="both"/>
        <w:rPr>
          <w:color w:val="0070C0"/>
          <w:lang w:val="en-US"/>
        </w:rPr>
      </w:pPr>
      <w:r w:rsidRPr="00103F68">
        <w:rPr>
          <w:color w:val="0070C0"/>
          <w:lang w:val="en-US"/>
        </w:rPr>
        <w:t>Describe the environment and constraints over which you may have little or no influence, such as demographic trends, lifestyles, interest groups, legal aspects, exchange rates.</w:t>
      </w:r>
    </w:p>
    <w:p w14:paraId="5571EF66" w14:textId="77777777" w:rsidR="00540A3F" w:rsidRPr="00103F68" w:rsidRDefault="00540A3F" w:rsidP="00540A3F">
      <w:pPr>
        <w:jc w:val="both"/>
        <w:rPr>
          <w:color w:val="0070C0"/>
          <w:lang w:val="en-US"/>
        </w:rPr>
      </w:pPr>
      <w:r w:rsidRPr="00103F68">
        <w:rPr>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03F68">
        <w:rPr>
          <w:color w:val="0070C0"/>
        </w:rPr>
        <w:t>]</w:t>
      </w:r>
    </w:p>
    <w:p w14:paraId="0EFA0016" w14:textId="77777777" w:rsidR="00540A3F" w:rsidRPr="00103F68" w:rsidRDefault="00540A3F" w:rsidP="00540A3F">
      <w:pPr>
        <w:jc w:val="both"/>
        <w:rPr>
          <w:color w:val="0070C0"/>
        </w:rPr>
      </w:pPr>
    </w:p>
    <w:p w14:paraId="27E21247" w14:textId="77777777" w:rsidR="00540A3F" w:rsidRPr="00103F68" w:rsidRDefault="00540A3F" w:rsidP="00540A3F">
      <w:pPr>
        <w:jc w:val="both"/>
        <w:rPr>
          <w:color w:val="0070C0"/>
          <w:lang w:val="en-US"/>
        </w:rPr>
      </w:pPr>
      <w:r w:rsidRPr="00103F68">
        <w:rPr>
          <w:color w:val="0070C0"/>
          <w:lang w:val="en-US"/>
        </w:rPr>
        <w:t>Text</w:t>
      </w:r>
    </w:p>
    <w:p w14:paraId="26E3EFCF" w14:textId="77777777" w:rsidR="00540A3F" w:rsidRPr="00103F68" w:rsidRDefault="00540A3F" w:rsidP="00540A3F"/>
    <w:p w14:paraId="11738CA7" w14:textId="77777777" w:rsidR="00540A3F" w:rsidRPr="00103F68" w:rsidRDefault="00540A3F" w:rsidP="00540A3F">
      <w:pPr>
        <w:pStyle w:val="Heading2"/>
        <w:keepLines/>
        <w:numPr>
          <w:ilvl w:val="1"/>
          <w:numId w:val="56"/>
        </w:numPr>
        <w:spacing w:before="200" w:after="0"/>
        <w:rPr>
          <w:rFonts w:ascii="Times New Roman" w:hAnsi="Times New Roman"/>
        </w:rPr>
      </w:pPr>
      <w:bookmarkStart w:id="125" w:name="_Toc462318276"/>
      <w:r w:rsidRPr="00103F68">
        <w:rPr>
          <w:rFonts w:ascii="Times New Roman" w:hAnsi="Times New Roman"/>
        </w:rPr>
        <w:t xml:space="preserve">The </w:t>
      </w:r>
      <w:bookmarkEnd w:id="122"/>
      <w:r w:rsidRPr="00103F68">
        <w:rPr>
          <w:rFonts w:ascii="Times New Roman" w:hAnsi="Times New Roman"/>
        </w:rPr>
        <w:t>Demand</w:t>
      </w:r>
      <w:bookmarkEnd w:id="123"/>
      <w:bookmarkEnd w:id="124"/>
      <w:bookmarkEnd w:id="125"/>
    </w:p>
    <w:p w14:paraId="18E79BD7" w14:textId="77777777" w:rsidR="00540A3F" w:rsidRPr="00103F68" w:rsidRDefault="00540A3F" w:rsidP="00540A3F">
      <w:pPr>
        <w:pStyle w:val="Heading3"/>
        <w:keepLines/>
        <w:numPr>
          <w:ilvl w:val="2"/>
          <w:numId w:val="57"/>
        </w:numPr>
        <w:spacing w:before="200" w:after="0"/>
        <w:rPr>
          <w:rFonts w:ascii="Times New Roman" w:hAnsi="Times New Roman"/>
        </w:rPr>
      </w:pPr>
      <w:bookmarkStart w:id="126" w:name="_Toc289584284"/>
      <w:bookmarkStart w:id="127" w:name="_Toc311877757"/>
      <w:bookmarkStart w:id="128" w:name="_Toc462318277"/>
      <w:r w:rsidRPr="00103F68">
        <w:rPr>
          <w:rFonts w:ascii="Times New Roman" w:hAnsi="Times New Roman"/>
          <w:lang w:val="en-US"/>
        </w:rPr>
        <w:t>Potential figures and trends</w:t>
      </w:r>
      <w:bookmarkEnd w:id="126"/>
      <w:bookmarkEnd w:id="127"/>
      <w:bookmarkEnd w:id="128"/>
    </w:p>
    <w:p w14:paraId="0852514A" w14:textId="77777777" w:rsidR="00540A3F" w:rsidRPr="00103F68" w:rsidRDefault="00540A3F" w:rsidP="00540A3F"/>
    <w:p w14:paraId="5905309D" w14:textId="77777777" w:rsidR="00540A3F" w:rsidRPr="00103F68" w:rsidRDefault="00540A3F" w:rsidP="00540A3F">
      <w:pPr>
        <w:rPr>
          <w:color w:val="0070C0"/>
          <w:lang w:val="en-US"/>
        </w:rPr>
      </w:pPr>
      <w:r w:rsidRPr="00103F68">
        <w:rPr>
          <w:color w:val="0070C0"/>
          <w:lang w:val="en-US"/>
        </w:rPr>
        <w:t>Writing Tips</w:t>
      </w:r>
    </w:p>
    <w:p w14:paraId="3726E1BC" w14:textId="77777777" w:rsidR="00540A3F" w:rsidRPr="00103F68" w:rsidRDefault="00540A3F" w:rsidP="00540A3F">
      <w:pPr>
        <w:jc w:val="both"/>
        <w:rPr>
          <w:color w:val="0070C0"/>
        </w:rPr>
      </w:pPr>
    </w:p>
    <w:p w14:paraId="69AEB5F2" w14:textId="77777777" w:rsidR="00540A3F" w:rsidRPr="00103F68" w:rsidRDefault="00540A3F" w:rsidP="00540A3F">
      <w:pPr>
        <w:jc w:val="both"/>
        <w:rPr>
          <w:color w:val="0070C0"/>
          <w:lang w:val="en-US"/>
        </w:rPr>
      </w:pPr>
      <w:r w:rsidRPr="00103F68">
        <w:rPr>
          <w:color w:val="0070C0"/>
        </w:rPr>
        <w:t>[</w:t>
      </w:r>
      <w:r w:rsidRPr="00103F68">
        <w:rPr>
          <w:color w:val="0070C0"/>
          <w:lang w:val="en-US"/>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6E86FE25" w14:textId="77777777" w:rsidR="00540A3F" w:rsidRPr="00103F68" w:rsidRDefault="00540A3F" w:rsidP="00540A3F">
      <w:pPr>
        <w:jc w:val="both"/>
        <w:rPr>
          <w:color w:val="0070C0"/>
          <w:lang w:val="en-US"/>
        </w:rPr>
      </w:pPr>
      <w:r w:rsidRPr="00103F68">
        <w:rPr>
          <w:color w:val="0070C0"/>
          <w:lang w:val="en-US"/>
        </w:rPr>
        <w:t>What is the volume and current value of the target market? Indicate its progression over time? Is yours a potential market (watch out if you're the first one in it...), emerging, growing, mature, or declining? Show market coverage by product type, by customer segments, by geographical sector (Own Country, EU, USA, etc.). How did you gather your data? How reliable is it? Can you give upper and lower forecasts?</w:t>
      </w:r>
      <w:r w:rsidRPr="00103F68">
        <w:rPr>
          <w:color w:val="0070C0"/>
        </w:rPr>
        <w:t>]</w:t>
      </w:r>
    </w:p>
    <w:p w14:paraId="4BD0CD99" w14:textId="77777777" w:rsidR="00540A3F" w:rsidRPr="00103F68" w:rsidRDefault="00540A3F" w:rsidP="00540A3F">
      <w:pPr>
        <w:jc w:val="both"/>
        <w:rPr>
          <w:color w:val="0070C0"/>
        </w:rPr>
      </w:pPr>
    </w:p>
    <w:p w14:paraId="246C3FAC" w14:textId="77777777" w:rsidR="00540A3F" w:rsidRPr="00103F68" w:rsidRDefault="00540A3F" w:rsidP="00540A3F">
      <w:pPr>
        <w:jc w:val="both"/>
        <w:rPr>
          <w:color w:val="0070C0"/>
          <w:lang w:val="en-US"/>
        </w:rPr>
      </w:pPr>
      <w:r w:rsidRPr="00103F68">
        <w:rPr>
          <w:color w:val="0070C0"/>
          <w:lang w:val="en-US"/>
        </w:rPr>
        <w:t>Text</w:t>
      </w:r>
    </w:p>
    <w:p w14:paraId="67D38233" w14:textId="77777777" w:rsidR="00540A3F" w:rsidRPr="00103F68" w:rsidRDefault="00540A3F" w:rsidP="00540A3F">
      <w:pPr>
        <w:jc w:val="both"/>
        <w:rPr>
          <w:lang w:val="en-US"/>
        </w:rPr>
      </w:pPr>
    </w:p>
    <w:p w14:paraId="3836BAC4" w14:textId="77777777" w:rsidR="00540A3F" w:rsidRPr="00103F68" w:rsidRDefault="00540A3F" w:rsidP="00540A3F">
      <w:pPr>
        <w:jc w:val="both"/>
        <w:rPr>
          <w:color w:val="0070C0"/>
        </w:rPr>
      </w:pPr>
    </w:p>
    <w:p w14:paraId="26A7BBAF" w14:textId="77777777" w:rsidR="00540A3F" w:rsidRPr="00103F68" w:rsidRDefault="00540A3F" w:rsidP="00540A3F">
      <w:pPr>
        <w:pStyle w:val="Heading3"/>
        <w:keepLines/>
        <w:numPr>
          <w:ilvl w:val="2"/>
          <w:numId w:val="57"/>
        </w:numPr>
        <w:spacing w:before="200" w:after="0"/>
        <w:rPr>
          <w:rFonts w:ascii="Times New Roman" w:hAnsi="Times New Roman"/>
          <w:lang w:val="en-US"/>
        </w:rPr>
      </w:pPr>
      <w:bookmarkStart w:id="129" w:name="_Toc289584285"/>
      <w:bookmarkStart w:id="130" w:name="_Toc311877758"/>
      <w:bookmarkStart w:id="131" w:name="_Toc462318278"/>
      <w:r w:rsidRPr="00103F68">
        <w:rPr>
          <w:rFonts w:ascii="Times New Roman" w:hAnsi="Times New Roman"/>
          <w:lang w:val="en-US"/>
        </w:rPr>
        <w:t>Analysis and segmentation</w:t>
      </w:r>
      <w:bookmarkEnd w:id="129"/>
      <w:bookmarkEnd w:id="130"/>
      <w:bookmarkEnd w:id="131"/>
      <w:r w:rsidRPr="00103F68">
        <w:rPr>
          <w:rFonts w:ascii="Times New Roman" w:hAnsi="Times New Roman"/>
          <w:lang w:val="en-US"/>
        </w:rPr>
        <w:t xml:space="preserve"> </w:t>
      </w:r>
    </w:p>
    <w:p w14:paraId="0BD7F12F" w14:textId="77777777" w:rsidR="00540A3F" w:rsidRPr="00103F68" w:rsidRDefault="00540A3F" w:rsidP="00540A3F">
      <w:pPr>
        <w:jc w:val="both"/>
        <w:rPr>
          <w:color w:val="0070C0"/>
          <w:lang w:val="en-US"/>
        </w:rPr>
      </w:pPr>
    </w:p>
    <w:p w14:paraId="764C4BEC" w14:textId="77777777" w:rsidR="00540A3F" w:rsidRPr="00103F68" w:rsidRDefault="00540A3F" w:rsidP="00540A3F">
      <w:pPr>
        <w:rPr>
          <w:color w:val="0070C0"/>
          <w:lang w:val="en-US"/>
        </w:rPr>
      </w:pPr>
      <w:r w:rsidRPr="00103F68">
        <w:rPr>
          <w:color w:val="0070C0"/>
          <w:lang w:val="en-US"/>
        </w:rPr>
        <w:t>Writing Tips</w:t>
      </w:r>
    </w:p>
    <w:p w14:paraId="6809913F" w14:textId="77777777" w:rsidR="00540A3F" w:rsidRPr="00103F68" w:rsidRDefault="00540A3F" w:rsidP="00540A3F">
      <w:pPr>
        <w:jc w:val="both"/>
        <w:rPr>
          <w:color w:val="0070C0"/>
          <w:lang w:val="en-US"/>
        </w:rPr>
      </w:pPr>
    </w:p>
    <w:p w14:paraId="5216091C" w14:textId="77777777" w:rsidR="00540A3F" w:rsidRPr="00103F68" w:rsidRDefault="00540A3F" w:rsidP="00540A3F">
      <w:pPr>
        <w:jc w:val="both"/>
        <w:rPr>
          <w:color w:val="0070C0"/>
          <w:lang w:val="en-US"/>
        </w:rPr>
      </w:pPr>
      <w:r w:rsidRPr="00103F68">
        <w:rPr>
          <w:color w:val="0070C0"/>
          <w:lang w:val="en-US"/>
        </w:rPr>
        <w:t xml:space="preserve">[Understand and present how the company's target market(s) operate(s) -- that is, the relationship between the company and its customers. Break the market down into several coherent segments in order to properly adapt your company's marketing strategy to one or more of those </w:t>
      </w:r>
      <w:r w:rsidRPr="00103F68">
        <w:rPr>
          <w:color w:val="0070C0"/>
          <w:u w:val="single"/>
          <w:lang w:val="en-US"/>
        </w:rPr>
        <w:t>segments</w:t>
      </w:r>
      <w:r w:rsidRPr="00103F68">
        <w:rPr>
          <w:color w:val="0070C0"/>
          <w:lang w:val="en-US"/>
        </w:rPr>
        <w:t>.</w:t>
      </w:r>
    </w:p>
    <w:p w14:paraId="32684E3D" w14:textId="77777777" w:rsidR="00540A3F" w:rsidRPr="00103F68" w:rsidRDefault="00540A3F" w:rsidP="00540A3F">
      <w:pPr>
        <w:jc w:val="both"/>
        <w:rPr>
          <w:color w:val="0070C0"/>
          <w:lang w:val="en-US"/>
        </w:rPr>
      </w:pPr>
    </w:p>
    <w:p w14:paraId="668E568B" w14:textId="77777777" w:rsidR="00540A3F" w:rsidRPr="00103F68" w:rsidRDefault="00540A3F" w:rsidP="00540A3F">
      <w:pPr>
        <w:jc w:val="both"/>
        <w:rPr>
          <w:i/>
          <w:iCs/>
          <w:color w:val="0070C0"/>
          <w:lang w:val="en-US"/>
        </w:rPr>
      </w:pPr>
      <w:r w:rsidRPr="00103F68">
        <w:rPr>
          <w:i/>
          <w:iCs/>
          <w:color w:val="0070C0"/>
          <w:lang w:val="en-US"/>
        </w:rPr>
        <w:t>Note: this is related to your analysis of the situation based on the market study if you already performed one, but also on the company's strategy to enter that market (which you will present later in this document).</w:t>
      </w:r>
    </w:p>
    <w:p w14:paraId="7D9B1145" w14:textId="77777777" w:rsidR="00540A3F" w:rsidRPr="00103F68" w:rsidRDefault="00540A3F" w:rsidP="00540A3F">
      <w:pPr>
        <w:jc w:val="both"/>
        <w:rPr>
          <w:i/>
          <w:iCs/>
          <w:color w:val="0070C0"/>
          <w:lang w:val="en-US"/>
        </w:rPr>
      </w:pPr>
    </w:p>
    <w:p w14:paraId="40F29128" w14:textId="77777777" w:rsidR="00540A3F" w:rsidRPr="00103F68" w:rsidRDefault="00540A3F" w:rsidP="00540A3F">
      <w:pPr>
        <w:jc w:val="both"/>
        <w:rPr>
          <w:color w:val="0070C0"/>
          <w:lang w:val="en-US"/>
        </w:rPr>
      </w:pPr>
      <w:r w:rsidRPr="00103F68">
        <w:rPr>
          <w:color w:val="0070C0"/>
          <w:lang w:val="en-US"/>
        </w:rPr>
        <w:t xml:space="preserve">How does the market function? Are there conditions for entering it (regulations, authorizations, </w:t>
      </w:r>
      <w:r w:rsidRPr="00103F68">
        <w:rPr>
          <w:color w:val="0070C0"/>
          <w:u w:val="single"/>
          <w:lang w:val="en-US"/>
        </w:rPr>
        <w:t>patents</w:t>
      </w:r>
      <w:r w:rsidRPr="00103F68">
        <w:rPr>
          <w:color w:val="0070C0"/>
          <w:lang w:val="en-US"/>
        </w:rPr>
        <w:t>, exclusive contracts...)? How is the market segmented (i.e. what are the unified sub-markets)? What criteria and which segmentation methods did you choose: demographic, geographic, socio-economic, lifestyle, behavioral, and/or psychological attitudes towards your product?</w:t>
      </w:r>
    </w:p>
    <w:p w14:paraId="34B78692" w14:textId="77777777" w:rsidR="00540A3F" w:rsidRPr="00103F68" w:rsidRDefault="00540A3F" w:rsidP="00540A3F">
      <w:pPr>
        <w:jc w:val="both"/>
        <w:rPr>
          <w:color w:val="0070C0"/>
          <w:lang w:val="en-US"/>
        </w:rPr>
      </w:pPr>
    </w:p>
    <w:p w14:paraId="7FB25D1C" w14:textId="77777777" w:rsidR="00540A3F" w:rsidRPr="00103F68" w:rsidRDefault="00540A3F" w:rsidP="00540A3F">
      <w:pPr>
        <w:jc w:val="both"/>
        <w:rPr>
          <w:color w:val="0070C0"/>
          <w:lang w:val="en-US"/>
        </w:rPr>
      </w:pPr>
      <w:r w:rsidRPr="00103F68">
        <w:rPr>
          <w:color w:val="0070C0"/>
          <w:lang w:val="en-US"/>
        </w:rPr>
        <w:t>Describe each segment in terms of: buying patterns, payment conditions, solvency, resistance to change, decision processes, decision cycles, etc. For the highest priority sectors, indicate relevant segmentation criteria such as: age, sex, revenue, risk, technology, synergy, size, competition,...</w:t>
      </w:r>
    </w:p>
    <w:p w14:paraId="78AB05B6" w14:textId="77777777" w:rsidR="00540A3F" w:rsidRPr="00103F68" w:rsidRDefault="00540A3F" w:rsidP="00540A3F">
      <w:pPr>
        <w:jc w:val="both"/>
      </w:pPr>
    </w:p>
    <w:p w14:paraId="540711C6" w14:textId="77777777" w:rsidR="00540A3F" w:rsidRPr="00103F68" w:rsidRDefault="00540A3F" w:rsidP="00540A3F">
      <w:pPr>
        <w:jc w:val="both"/>
        <w:rPr>
          <w:color w:val="0070C0"/>
          <w:lang w:val="en-US"/>
        </w:rPr>
      </w:pPr>
      <w:r w:rsidRPr="00103F68">
        <w:rPr>
          <w:color w:val="0070C0"/>
          <w:lang w:val="en-US"/>
        </w:rPr>
        <w:t>Text</w:t>
      </w:r>
    </w:p>
    <w:p w14:paraId="2E41C01B" w14:textId="77777777" w:rsidR="00540A3F" w:rsidRPr="00103F68" w:rsidRDefault="00540A3F" w:rsidP="00540A3F">
      <w:pPr>
        <w:jc w:val="both"/>
      </w:pPr>
    </w:p>
    <w:p w14:paraId="2B73AA38" w14:textId="77777777" w:rsidR="00540A3F" w:rsidRPr="00103F68" w:rsidRDefault="00540A3F" w:rsidP="00540A3F">
      <w:pPr>
        <w:pStyle w:val="Heading3"/>
        <w:keepLines/>
        <w:numPr>
          <w:ilvl w:val="2"/>
          <w:numId w:val="57"/>
        </w:numPr>
        <w:spacing w:before="200" w:after="0"/>
        <w:rPr>
          <w:rFonts w:ascii="Times New Roman" w:hAnsi="Times New Roman"/>
          <w:lang w:val="en-US"/>
        </w:rPr>
      </w:pPr>
      <w:bookmarkStart w:id="132" w:name="_Toc289584286"/>
      <w:bookmarkStart w:id="133" w:name="_Toc311877759"/>
      <w:bookmarkStart w:id="134" w:name="_Toc462318279"/>
      <w:r w:rsidRPr="00103F68">
        <w:rPr>
          <w:rFonts w:ascii="Times New Roman" w:hAnsi="Times New Roman"/>
          <w:lang w:val="en-US"/>
        </w:rPr>
        <w:t>Field results</w:t>
      </w:r>
      <w:bookmarkEnd w:id="132"/>
      <w:bookmarkEnd w:id="133"/>
      <w:bookmarkEnd w:id="134"/>
    </w:p>
    <w:p w14:paraId="0F55FB17" w14:textId="77777777" w:rsidR="00540A3F" w:rsidRPr="00103F68" w:rsidRDefault="00540A3F" w:rsidP="00540A3F">
      <w:pPr>
        <w:jc w:val="both"/>
        <w:rPr>
          <w:b/>
          <w:bCs/>
          <w:lang w:val="en-US"/>
        </w:rPr>
      </w:pPr>
    </w:p>
    <w:p w14:paraId="708E658A" w14:textId="77777777" w:rsidR="00540A3F" w:rsidRPr="00103F68" w:rsidRDefault="00540A3F" w:rsidP="00540A3F">
      <w:pPr>
        <w:rPr>
          <w:color w:val="0070C0"/>
          <w:lang w:val="en-US"/>
        </w:rPr>
      </w:pPr>
      <w:r w:rsidRPr="00103F68">
        <w:rPr>
          <w:color w:val="0070C0"/>
          <w:lang w:val="en-US"/>
        </w:rPr>
        <w:t>Writing Tips</w:t>
      </w:r>
    </w:p>
    <w:p w14:paraId="21DA4437" w14:textId="77777777" w:rsidR="00540A3F" w:rsidRPr="00103F68" w:rsidRDefault="00540A3F" w:rsidP="00540A3F">
      <w:pPr>
        <w:rPr>
          <w:color w:val="0070C0"/>
          <w:lang w:val="en-US"/>
        </w:rPr>
      </w:pPr>
    </w:p>
    <w:p w14:paraId="4D77A6CE" w14:textId="77777777" w:rsidR="00540A3F" w:rsidRPr="00103F68" w:rsidRDefault="00540A3F" w:rsidP="00540A3F">
      <w:pPr>
        <w:jc w:val="both"/>
        <w:rPr>
          <w:color w:val="0070C0"/>
          <w:lang w:val="en-US"/>
        </w:rPr>
      </w:pPr>
      <w:r w:rsidRPr="00103F68">
        <w:rPr>
          <w:color w:val="0070C0"/>
          <w:lang w:val="en-US"/>
        </w:rPr>
        <w:t>If 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024708DA" w14:textId="77777777" w:rsidR="00540A3F" w:rsidRPr="00103F68" w:rsidRDefault="00540A3F" w:rsidP="00540A3F">
      <w:pPr>
        <w:jc w:val="both"/>
      </w:pPr>
    </w:p>
    <w:p w14:paraId="7A2B48C4" w14:textId="77777777" w:rsidR="00540A3F" w:rsidRPr="00103F68" w:rsidRDefault="00540A3F" w:rsidP="00540A3F">
      <w:pPr>
        <w:jc w:val="both"/>
        <w:rPr>
          <w:color w:val="0070C0"/>
          <w:lang w:val="en-US"/>
        </w:rPr>
      </w:pPr>
      <w:r w:rsidRPr="00103F68">
        <w:rPr>
          <w:color w:val="0070C0"/>
          <w:lang w:val="en-US"/>
        </w:rPr>
        <w:t>Text</w:t>
      </w:r>
    </w:p>
    <w:p w14:paraId="69938289" w14:textId="77777777" w:rsidR="00540A3F" w:rsidRPr="00103F68" w:rsidRDefault="00540A3F" w:rsidP="00540A3F">
      <w:pPr>
        <w:jc w:val="both"/>
      </w:pPr>
    </w:p>
    <w:p w14:paraId="5B03B1F0" w14:textId="77777777" w:rsidR="00540A3F" w:rsidRPr="00103F68" w:rsidRDefault="00540A3F" w:rsidP="00540A3F">
      <w:pPr>
        <w:pStyle w:val="Heading2"/>
        <w:keepLines/>
        <w:numPr>
          <w:ilvl w:val="1"/>
          <w:numId w:val="56"/>
        </w:numPr>
        <w:spacing w:before="200" w:after="0"/>
        <w:rPr>
          <w:rFonts w:ascii="Times New Roman" w:hAnsi="Times New Roman"/>
        </w:rPr>
      </w:pPr>
      <w:bookmarkStart w:id="135" w:name="_Toc288593638"/>
      <w:bookmarkStart w:id="136" w:name="_Toc289584287"/>
      <w:bookmarkStart w:id="137" w:name="_Toc311877760"/>
      <w:bookmarkStart w:id="138" w:name="_Toc462318280"/>
      <w:r w:rsidRPr="00103F68">
        <w:rPr>
          <w:rFonts w:ascii="Times New Roman" w:hAnsi="Times New Roman"/>
        </w:rPr>
        <w:t>The Competition</w:t>
      </w:r>
      <w:bookmarkStart w:id="139" w:name="_Toc288593639"/>
      <w:bookmarkEnd w:id="135"/>
      <w:bookmarkEnd w:id="136"/>
      <w:bookmarkEnd w:id="137"/>
      <w:bookmarkEnd w:id="138"/>
    </w:p>
    <w:p w14:paraId="37CE1ACE" w14:textId="77777777" w:rsidR="00540A3F" w:rsidRPr="00103F68" w:rsidRDefault="00540A3F" w:rsidP="00540A3F">
      <w:pPr>
        <w:pStyle w:val="Heading3"/>
        <w:keepLines/>
        <w:numPr>
          <w:ilvl w:val="2"/>
          <w:numId w:val="60"/>
        </w:numPr>
        <w:spacing w:before="200" w:after="0"/>
        <w:rPr>
          <w:rFonts w:ascii="Times New Roman" w:hAnsi="Times New Roman"/>
        </w:rPr>
      </w:pPr>
      <w:bookmarkStart w:id="140" w:name="_Toc289584288"/>
      <w:bookmarkStart w:id="141" w:name="_Toc311877761"/>
      <w:bookmarkStart w:id="142" w:name="_Toc462318281"/>
      <w:r w:rsidRPr="00103F68">
        <w:rPr>
          <w:rFonts w:ascii="Times New Roman" w:hAnsi="Times New Roman"/>
          <w:lang w:val="en-US"/>
        </w:rPr>
        <w:t>Market penetration</w:t>
      </w:r>
      <w:bookmarkEnd w:id="139"/>
      <w:bookmarkEnd w:id="140"/>
      <w:bookmarkEnd w:id="141"/>
      <w:bookmarkEnd w:id="142"/>
    </w:p>
    <w:p w14:paraId="78E729C6" w14:textId="77777777" w:rsidR="00540A3F" w:rsidRPr="00103F68" w:rsidRDefault="00540A3F" w:rsidP="00540A3F"/>
    <w:p w14:paraId="573A8212" w14:textId="77777777" w:rsidR="00540A3F" w:rsidRPr="00103F68" w:rsidRDefault="00540A3F" w:rsidP="00540A3F">
      <w:pPr>
        <w:rPr>
          <w:color w:val="0070C0"/>
          <w:lang w:val="en-US"/>
        </w:rPr>
      </w:pPr>
      <w:r w:rsidRPr="00103F68">
        <w:rPr>
          <w:color w:val="0070C0"/>
          <w:lang w:val="en-US"/>
        </w:rPr>
        <w:t>Writing Tips</w:t>
      </w:r>
    </w:p>
    <w:p w14:paraId="7A9CD12A" w14:textId="77777777" w:rsidR="00540A3F" w:rsidRPr="00103F68" w:rsidRDefault="00540A3F" w:rsidP="00540A3F">
      <w:pPr>
        <w:jc w:val="both"/>
        <w:rPr>
          <w:color w:val="0070C0"/>
        </w:rPr>
      </w:pPr>
    </w:p>
    <w:p w14:paraId="6D113649" w14:textId="77777777" w:rsidR="00540A3F" w:rsidRPr="00103F68" w:rsidRDefault="00540A3F" w:rsidP="00540A3F">
      <w:pPr>
        <w:jc w:val="both"/>
        <w:rPr>
          <w:color w:val="0070C0"/>
          <w:lang w:val="en-US"/>
        </w:rPr>
      </w:pPr>
      <w:r w:rsidRPr="00103F68">
        <w:rPr>
          <w:color w:val="0070C0"/>
        </w:rPr>
        <w:t>[</w:t>
      </w:r>
      <w:r w:rsidRPr="00103F68">
        <w:rPr>
          <w:color w:val="0070C0"/>
          <w:lang w:val="en-US"/>
        </w:rPr>
        <w:t>Evaluate the power of your competition in the target market, whether it is direct, indirect, immediate, or theoretical.</w:t>
      </w:r>
    </w:p>
    <w:p w14:paraId="485C7C70" w14:textId="77777777" w:rsidR="00540A3F" w:rsidRPr="00103F68" w:rsidRDefault="00540A3F" w:rsidP="00540A3F">
      <w:pPr>
        <w:jc w:val="both"/>
        <w:rPr>
          <w:color w:val="0070C0"/>
          <w:lang w:val="en-US"/>
        </w:rPr>
      </w:pPr>
      <w:r w:rsidRPr="00103F68">
        <w:rPr>
          <w:color w:val="0070C0"/>
          <w:lang w:val="en-US"/>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r w:rsidRPr="00103F68">
        <w:rPr>
          <w:color w:val="0070C0"/>
        </w:rPr>
        <w:t>]</w:t>
      </w:r>
    </w:p>
    <w:p w14:paraId="1F1EC083" w14:textId="77777777" w:rsidR="00540A3F" w:rsidRPr="00103F68" w:rsidRDefault="00540A3F" w:rsidP="00540A3F">
      <w:pPr>
        <w:jc w:val="both"/>
        <w:rPr>
          <w:color w:val="0070C0"/>
        </w:rPr>
      </w:pPr>
    </w:p>
    <w:p w14:paraId="79CC23AC" w14:textId="77777777" w:rsidR="00540A3F" w:rsidRPr="00103F68" w:rsidRDefault="00540A3F" w:rsidP="00540A3F">
      <w:pPr>
        <w:jc w:val="both"/>
        <w:rPr>
          <w:color w:val="0070C0"/>
          <w:lang w:val="en-US"/>
        </w:rPr>
      </w:pPr>
      <w:r w:rsidRPr="00103F68">
        <w:rPr>
          <w:color w:val="0070C0"/>
          <w:lang w:val="en-US"/>
        </w:rPr>
        <w:t>Text</w:t>
      </w:r>
    </w:p>
    <w:p w14:paraId="278185A2" w14:textId="77777777" w:rsidR="00540A3F" w:rsidRPr="00103F68" w:rsidRDefault="00540A3F" w:rsidP="00540A3F">
      <w:pPr>
        <w:jc w:val="both"/>
      </w:pPr>
    </w:p>
    <w:p w14:paraId="2EF04CFA" w14:textId="77777777" w:rsidR="00540A3F" w:rsidRPr="00103F68" w:rsidRDefault="00540A3F" w:rsidP="00540A3F">
      <w:pPr>
        <w:pStyle w:val="Heading3"/>
        <w:keepLines/>
        <w:numPr>
          <w:ilvl w:val="2"/>
          <w:numId w:val="60"/>
        </w:numPr>
        <w:spacing w:before="200" w:after="0"/>
        <w:rPr>
          <w:rFonts w:ascii="Times New Roman" w:hAnsi="Times New Roman"/>
          <w:lang w:val="en-US"/>
        </w:rPr>
      </w:pPr>
      <w:bookmarkStart w:id="143" w:name="_Toc288593640"/>
      <w:bookmarkStart w:id="144" w:name="_Toc289584289"/>
      <w:bookmarkStart w:id="145" w:name="_Toc311877762"/>
      <w:bookmarkStart w:id="146" w:name="_Toc462318282"/>
      <w:r w:rsidRPr="00103F68">
        <w:rPr>
          <w:rFonts w:ascii="Times New Roman" w:hAnsi="Times New Roman"/>
          <w:lang w:val="en-US"/>
        </w:rPr>
        <w:t>Comparative product analysis</w:t>
      </w:r>
      <w:bookmarkEnd w:id="143"/>
      <w:bookmarkEnd w:id="144"/>
      <w:bookmarkEnd w:id="145"/>
      <w:bookmarkEnd w:id="146"/>
    </w:p>
    <w:p w14:paraId="53C5E457" w14:textId="77777777" w:rsidR="00540A3F" w:rsidRPr="00103F68" w:rsidRDefault="00540A3F" w:rsidP="00540A3F"/>
    <w:p w14:paraId="69D5CF6B" w14:textId="77777777" w:rsidR="00540A3F" w:rsidRPr="00103F68" w:rsidRDefault="00540A3F" w:rsidP="00540A3F">
      <w:pPr>
        <w:jc w:val="both"/>
        <w:rPr>
          <w:color w:val="0070C0"/>
          <w:lang w:val="en-US"/>
        </w:rPr>
      </w:pPr>
      <w:r w:rsidRPr="00103F68">
        <w:rPr>
          <w:color w:val="0070C0"/>
          <w:lang w:val="en-US"/>
        </w:rPr>
        <w:t>Writing Tips</w:t>
      </w:r>
    </w:p>
    <w:p w14:paraId="4A8338B4" w14:textId="77777777" w:rsidR="00540A3F" w:rsidRPr="00103F68" w:rsidRDefault="00540A3F" w:rsidP="00540A3F">
      <w:pPr>
        <w:jc w:val="both"/>
        <w:rPr>
          <w:color w:val="0070C0"/>
          <w:lang w:val="en-US"/>
        </w:rPr>
      </w:pPr>
    </w:p>
    <w:p w14:paraId="27231C65" w14:textId="77777777" w:rsidR="00540A3F" w:rsidRPr="00103F68" w:rsidRDefault="00540A3F" w:rsidP="00540A3F">
      <w:pPr>
        <w:jc w:val="both"/>
        <w:rPr>
          <w:color w:val="0070C0"/>
          <w:lang w:val="en-US"/>
        </w:rPr>
      </w:pPr>
      <w:r w:rsidRPr="00103F68">
        <w:rPr>
          <w:color w:val="0070C0"/>
          <w:lang w:val="en-US"/>
        </w:rPr>
        <w:t>[Analyse your competitors' products. Estimate the degree of satisfaction these products generate with respect to market needs.</w:t>
      </w:r>
    </w:p>
    <w:p w14:paraId="090521B7" w14:textId="77777777" w:rsidR="00540A3F" w:rsidRPr="00103F68" w:rsidRDefault="00540A3F" w:rsidP="00540A3F">
      <w:pPr>
        <w:jc w:val="both"/>
        <w:rPr>
          <w:color w:val="0070C0"/>
          <w:lang w:val="en-US"/>
        </w:rPr>
      </w:pPr>
      <w:r w:rsidRPr="00103F68">
        <w:rPr>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p>
    <w:p w14:paraId="24EB26D9" w14:textId="77777777" w:rsidR="00540A3F" w:rsidRPr="00103F68" w:rsidRDefault="00540A3F" w:rsidP="00540A3F">
      <w:pPr>
        <w:jc w:val="both"/>
        <w:rPr>
          <w:color w:val="0070C0"/>
          <w:lang w:val="en-US"/>
        </w:rPr>
      </w:pPr>
    </w:p>
    <w:p w14:paraId="6C3E239A" w14:textId="77777777" w:rsidR="00540A3F" w:rsidRPr="00103F68" w:rsidRDefault="00540A3F" w:rsidP="00540A3F">
      <w:pPr>
        <w:jc w:val="both"/>
        <w:rPr>
          <w:color w:val="0070C0"/>
          <w:lang w:val="en-US"/>
        </w:rPr>
      </w:pPr>
      <w:r w:rsidRPr="00103F68">
        <w:rPr>
          <w:color w:val="0070C0"/>
          <w:lang w:val="en-US"/>
        </w:rPr>
        <w:t>Text</w:t>
      </w:r>
    </w:p>
    <w:p w14:paraId="26E8C3CE" w14:textId="77777777" w:rsidR="00540A3F" w:rsidRPr="00103F68" w:rsidRDefault="00540A3F" w:rsidP="00540A3F"/>
    <w:p w14:paraId="4AAC8F3A" w14:textId="77777777" w:rsidR="00540A3F" w:rsidRPr="00103F68" w:rsidRDefault="00540A3F" w:rsidP="00540A3F">
      <w:pPr>
        <w:pStyle w:val="Heading3"/>
        <w:keepLines/>
        <w:numPr>
          <w:ilvl w:val="2"/>
          <w:numId w:val="60"/>
        </w:numPr>
        <w:spacing w:before="200" w:after="0"/>
        <w:rPr>
          <w:rFonts w:ascii="Times New Roman" w:hAnsi="Times New Roman"/>
          <w:lang w:val="en-US"/>
        </w:rPr>
      </w:pPr>
      <w:bookmarkStart w:id="147" w:name="_Toc288593641"/>
      <w:bookmarkStart w:id="148" w:name="_Toc289584290"/>
      <w:bookmarkStart w:id="149" w:name="_Toc311877763"/>
      <w:bookmarkStart w:id="150" w:name="_Toc462318283"/>
      <w:r w:rsidRPr="00103F68">
        <w:rPr>
          <w:rFonts w:ascii="Times New Roman" w:hAnsi="Times New Roman"/>
          <w:lang w:val="en-US"/>
        </w:rPr>
        <w:t>Competitors business strategy and resources</w:t>
      </w:r>
      <w:bookmarkEnd w:id="147"/>
      <w:bookmarkEnd w:id="148"/>
      <w:bookmarkEnd w:id="149"/>
      <w:bookmarkEnd w:id="150"/>
    </w:p>
    <w:p w14:paraId="58FF724B" w14:textId="77777777" w:rsidR="00540A3F" w:rsidRPr="00103F68" w:rsidRDefault="00540A3F" w:rsidP="00540A3F"/>
    <w:p w14:paraId="5AD0995C" w14:textId="77777777" w:rsidR="00540A3F" w:rsidRPr="00103F68" w:rsidRDefault="00540A3F" w:rsidP="00540A3F">
      <w:pPr>
        <w:jc w:val="both"/>
        <w:rPr>
          <w:color w:val="0070C0"/>
          <w:lang w:val="en-US"/>
        </w:rPr>
      </w:pPr>
      <w:r w:rsidRPr="00103F68">
        <w:rPr>
          <w:color w:val="0070C0"/>
          <w:lang w:val="en-US"/>
        </w:rPr>
        <w:t>Writing Tips</w:t>
      </w:r>
    </w:p>
    <w:p w14:paraId="0F9850C4" w14:textId="77777777" w:rsidR="00540A3F" w:rsidRPr="00103F68" w:rsidRDefault="00540A3F" w:rsidP="00540A3F">
      <w:pPr>
        <w:jc w:val="both"/>
        <w:rPr>
          <w:color w:val="0070C0"/>
          <w:lang w:val="en-US"/>
        </w:rPr>
      </w:pPr>
    </w:p>
    <w:p w14:paraId="615F29B8" w14:textId="77777777" w:rsidR="00540A3F" w:rsidRPr="00103F68" w:rsidRDefault="00540A3F" w:rsidP="00540A3F">
      <w:pPr>
        <w:jc w:val="both"/>
        <w:rPr>
          <w:color w:val="0070C0"/>
          <w:lang w:val="en-US"/>
        </w:rPr>
      </w:pPr>
      <w:r w:rsidRPr="00103F68">
        <w:rPr>
          <w:color w:val="0070C0"/>
          <w:lang w:val="en-US"/>
        </w:rPr>
        <w:t>[Who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are their strong and weak points?]</w:t>
      </w:r>
    </w:p>
    <w:p w14:paraId="1AD072BB" w14:textId="77777777" w:rsidR="00540A3F" w:rsidRPr="00103F68" w:rsidRDefault="00540A3F" w:rsidP="00540A3F">
      <w:pPr>
        <w:jc w:val="both"/>
        <w:rPr>
          <w:color w:val="0070C0"/>
          <w:lang w:val="en-US"/>
        </w:rPr>
      </w:pPr>
    </w:p>
    <w:p w14:paraId="49CE1F37" w14:textId="77777777" w:rsidR="00540A3F" w:rsidRPr="00103F68" w:rsidRDefault="00540A3F" w:rsidP="00540A3F">
      <w:pPr>
        <w:jc w:val="both"/>
        <w:rPr>
          <w:color w:val="0070C0"/>
          <w:lang w:val="en-US"/>
        </w:rPr>
      </w:pPr>
      <w:r w:rsidRPr="00103F68">
        <w:rPr>
          <w:color w:val="0070C0"/>
          <w:lang w:val="en-US"/>
        </w:rPr>
        <w:t>Text</w:t>
      </w:r>
    </w:p>
    <w:p w14:paraId="03904C10" w14:textId="77777777" w:rsidR="00540A3F" w:rsidRPr="00103F68" w:rsidRDefault="00540A3F" w:rsidP="00540A3F"/>
    <w:p w14:paraId="51C2B570" w14:textId="77777777" w:rsidR="00540A3F" w:rsidRPr="00103F68" w:rsidRDefault="00540A3F" w:rsidP="00540A3F">
      <w:pPr>
        <w:pStyle w:val="Heading2"/>
        <w:keepLines/>
        <w:numPr>
          <w:ilvl w:val="1"/>
          <w:numId w:val="56"/>
        </w:numPr>
        <w:spacing w:before="200" w:after="0"/>
        <w:rPr>
          <w:rFonts w:ascii="Times New Roman" w:hAnsi="Times New Roman"/>
        </w:rPr>
      </w:pPr>
      <w:bookmarkStart w:id="151" w:name="_Toc288593642"/>
      <w:bookmarkStart w:id="152" w:name="_Toc289584291"/>
      <w:bookmarkStart w:id="153" w:name="_Toc311877764"/>
      <w:bookmarkStart w:id="154" w:name="_Toc462318284"/>
      <w:r w:rsidRPr="00103F68">
        <w:rPr>
          <w:rFonts w:ascii="Times New Roman" w:hAnsi="Times New Roman"/>
        </w:rPr>
        <w:t>Growth opportunity / Competitive advantages</w:t>
      </w:r>
      <w:bookmarkEnd w:id="151"/>
      <w:bookmarkEnd w:id="152"/>
      <w:bookmarkEnd w:id="153"/>
      <w:bookmarkEnd w:id="154"/>
    </w:p>
    <w:p w14:paraId="35B7694C" w14:textId="77777777" w:rsidR="00540A3F" w:rsidRPr="00103F68" w:rsidRDefault="00540A3F" w:rsidP="00540A3F"/>
    <w:p w14:paraId="584F59C1" w14:textId="77777777" w:rsidR="00540A3F" w:rsidRPr="00103F68" w:rsidRDefault="00540A3F" w:rsidP="00540A3F">
      <w:pPr>
        <w:jc w:val="both"/>
        <w:rPr>
          <w:color w:val="0070C0"/>
          <w:lang w:val="en-US"/>
        </w:rPr>
      </w:pPr>
      <w:r w:rsidRPr="00103F68">
        <w:rPr>
          <w:color w:val="0070C0"/>
          <w:lang w:val="en-US"/>
        </w:rPr>
        <w:t>Writing Tips</w:t>
      </w:r>
    </w:p>
    <w:p w14:paraId="77333673" w14:textId="77777777" w:rsidR="00540A3F" w:rsidRPr="00103F68" w:rsidRDefault="00540A3F" w:rsidP="00540A3F">
      <w:pPr>
        <w:jc w:val="both"/>
        <w:rPr>
          <w:color w:val="0070C0"/>
        </w:rPr>
      </w:pPr>
    </w:p>
    <w:p w14:paraId="02BCC4DB" w14:textId="77777777" w:rsidR="00540A3F" w:rsidRPr="00103F68" w:rsidRDefault="00540A3F" w:rsidP="00540A3F">
      <w:pPr>
        <w:jc w:val="both"/>
        <w:rPr>
          <w:color w:val="0070C0"/>
          <w:lang w:val="en-US"/>
        </w:rPr>
      </w:pPr>
      <w:r w:rsidRPr="00103F68">
        <w:rPr>
          <w:color w:val="0070C0"/>
        </w:rPr>
        <w:t>[</w:t>
      </w:r>
      <w:r w:rsidRPr="00103F68">
        <w:rPr>
          <w:color w:val="0070C0"/>
          <w:lang w:val="en-US"/>
        </w:rPr>
        <w:t>Show that there is a window of opportunity for your project in the market context that you have described (environment + market + competition), and explain it. Show the commercial breakthrough capacity of your product or service.</w:t>
      </w:r>
    </w:p>
    <w:p w14:paraId="1ED8A867" w14:textId="77777777" w:rsidR="00540A3F" w:rsidRPr="00103F68" w:rsidRDefault="00540A3F" w:rsidP="00540A3F">
      <w:pPr>
        <w:jc w:val="both"/>
        <w:rPr>
          <w:color w:val="0070C0"/>
          <w:lang w:val="en-US"/>
        </w:rPr>
      </w:pPr>
      <w:r w:rsidRPr="00103F68">
        <w:rPr>
          <w:color w:val="0070C0"/>
          <w:lang w:val="en-US"/>
        </w:rPr>
        <w:t>What needs are not being addressed properly by the competition? What are the latent needs you wish to meet?  What new uses are you going to enable? How is your offer different from the competition? What wil</w:t>
      </w:r>
      <w:r>
        <w:rPr>
          <w:color w:val="0070C0"/>
          <w:lang w:val="en-US"/>
        </w:rPr>
        <w:t>l your competitive advantage be</w:t>
      </w:r>
      <w:r w:rsidRPr="00103F68">
        <w:rPr>
          <w:color w:val="0070C0"/>
          <w:lang w:val="en-US"/>
        </w:rPr>
        <w:t xml:space="preserve"> (technology break-through, </w:t>
      </w:r>
      <w:r w:rsidRPr="00103F68">
        <w:rPr>
          <w:color w:val="0070C0"/>
          <w:u w:val="single"/>
          <w:lang w:val="en-US"/>
        </w:rPr>
        <w:t>marketing</w:t>
      </w:r>
      <w:r w:rsidRPr="00103F68">
        <w:rPr>
          <w:color w:val="0070C0"/>
          <w:lang w:val="en-US"/>
        </w:rPr>
        <w:t xml:space="preserve"> position, know-how…)? </w:t>
      </w:r>
      <w:r w:rsidRPr="00103F68">
        <w:rPr>
          <w:color w:val="0070C0"/>
        </w:rPr>
        <w:t>What is the scalability of your business case to achieve international growth (diversification in other market sectors and countries]</w:t>
      </w:r>
    </w:p>
    <w:p w14:paraId="78C13CA7" w14:textId="77777777" w:rsidR="00540A3F" w:rsidRPr="00103F68" w:rsidRDefault="00540A3F" w:rsidP="00540A3F">
      <w:pPr>
        <w:jc w:val="both"/>
        <w:rPr>
          <w:color w:val="0070C0"/>
        </w:rPr>
      </w:pPr>
    </w:p>
    <w:p w14:paraId="2840BD38" w14:textId="77777777" w:rsidR="00540A3F" w:rsidRPr="00103F68" w:rsidRDefault="00540A3F" w:rsidP="00540A3F">
      <w:pPr>
        <w:jc w:val="both"/>
      </w:pPr>
      <w:r w:rsidRPr="00103F68">
        <w:rPr>
          <w:color w:val="0070C0"/>
          <w:lang w:val="en-US"/>
        </w:rPr>
        <w:t>Text</w:t>
      </w:r>
    </w:p>
    <w:p w14:paraId="56A7CC35" w14:textId="77777777" w:rsidR="00540A3F" w:rsidRPr="00103F68" w:rsidRDefault="00540A3F" w:rsidP="00540A3F">
      <w:pPr>
        <w:jc w:val="both"/>
      </w:pPr>
    </w:p>
    <w:p w14:paraId="7E51F64D" w14:textId="77777777" w:rsidR="00540A3F" w:rsidRDefault="00540A3F" w:rsidP="00540A3F">
      <w:pPr>
        <w:pStyle w:val="Heading1"/>
        <w:numPr>
          <w:ilvl w:val="0"/>
          <w:numId w:val="59"/>
        </w:numPr>
        <w:rPr>
          <w:rFonts w:ascii="Times New Roman" w:hAnsi="Times New Roman" w:cs="Times New Roman"/>
        </w:rPr>
      </w:pPr>
      <w:bookmarkStart w:id="155" w:name="_Toc289584292"/>
      <w:bookmarkStart w:id="156" w:name="_Toc311877765"/>
      <w:bookmarkStart w:id="157" w:name="_Toc462318285"/>
      <w:r w:rsidRPr="00103F68">
        <w:rPr>
          <w:rFonts w:ascii="Times New Roman" w:hAnsi="Times New Roman" w:cs="Times New Roman"/>
        </w:rPr>
        <w:t>The Business Model</w:t>
      </w:r>
      <w:bookmarkEnd w:id="155"/>
      <w:bookmarkEnd w:id="156"/>
      <w:bookmarkEnd w:id="157"/>
    </w:p>
    <w:p w14:paraId="2962DB24" w14:textId="77777777" w:rsidR="00540A3F" w:rsidRDefault="00540A3F" w:rsidP="00540A3F">
      <w:pPr>
        <w:rPr>
          <w:i/>
          <w:color w:val="0070C0"/>
        </w:rPr>
      </w:pPr>
    </w:p>
    <w:p w14:paraId="507DAE99" w14:textId="77777777" w:rsidR="00540A3F" w:rsidRPr="00653858" w:rsidRDefault="00540A3F" w:rsidP="00540A3F">
      <w:pPr>
        <w:rPr>
          <w:i/>
          <w:color w:val="0070C0"/>
        </w:rPr>
      </w:pPr>
      <w:r w:rsidRPr="00653858">
        <w:rPr>
          <w:i/>
          <w:color w:val="0070C0"/>
        </w:rPr>
        <w:t xml:space="preserve">A business model describes the rationale of how an organization creates, delivers, and captures value </w:t>
      </w:r>
    </w:p>
    <w:p w14:paraId="009FF81B" w14:textId="77777777" w:rsidR="00540A3F" w:rsidRPr="00521148" w:rsidRDefault="00540A3F" w:rsidP="00540A3F"/>
    <w:p w14:paraId="13FDD317" w14:textId="77777777" w:rsidR="00540A3F" w:rsidRPr="00521148" w:rsidRDefault="00540A3F" w:rsidP="00540A3F">
      <w:pPr>
        <w:pStyle w:val="Heading2"/>
        <w:keepLines/>
        <w:numPr>
          <w:ilvl w:val="1"/>
          <w:numId w:val="59"/>
        </w:numPr>
        <w:spacing w:before="200" w:after="0"/>
        <w:rPr>
          <w:lang w:val="fr-FR"/>
        </w:rPr>
      </w:pPr>
      <w:bookmarkStart w:id="158" w:name="_Toc288593644"/>
      <w:bookmarkStart w:id="159" w:name="_Toc289584293"/>
      <w:bookmarkStart w:id="160" w:name="_Toc311877766"/>
      <w:bookmarkStart w:id="161" w:name="_Toc462318286"/>
      <w:r>
        <w:rPr>
          <w:rFonts w:ascii="Times New Roman" w:hAnsi="Times New Roman"/>
        </w:rPr>
        <w:t>Communication</w:t>
      </w:r>
      <w:r w:rsidRPr="00521148">
        <w:rPr>
          <w:lang w:val="fr-FR"/>
        </w:rPr>
        <w:t xml:space="preserve">, distribution, and sales </w:t>
      </w:r>
      <w:bookmarkEnd w:id="158"/>
      <w:bookmarkEnd w:id="159"/>
      <w:bookmarkEnd w:id="160"/>
      <w:r w:rsidRPr="00521148">
        <w:rPr>
          <w:rFonts w:ascii="Times New Roman" w:hAnsi="Times New Roman"/>
        </w:rPr>
        <w:t>channels</w:t>
      </w:r>
      <w:bookmarkEnd w:id="161"/>
    </w:p>
    <w:p w14:paraId="0B97E470" w14:textId="77777777" w:rsidR="00540A3F" w:rsidRPr="00103F68" w:rsidRDefault="00540A3F" w:rsidP="00540A3F">
      <w:pPr>
        <w:jc w:val="both"/>
      </w:pPr>
    </w:p>
    <w:p w14:paraId="5D235BD0" w14:textId="77777777" w:rsidR="00540A3F" w:rsidRPr="00103F68" w:rsidRDefault="00540A3F" w:rsidP="00540A3F">
      <w:pPr>
        <w:jc w:val="both"/>
        <w:rPr>
          <w:color w:val="0070C0"/>
          <w:lang w:val="en-US"/>
        </w:rPr>
      </w:pPr>
      <w:r w:rsidRPr="00103F68">
        <w:rPr>
          <w:color w:val="0070C0"/>
          <w:lang w:val="en-US"/>
        </w:rPr>
        <w:t>Writing Tips</w:t>
      </w:r>
    </w:p>
    <w:p w14:paraId="308628D2" w14:textId="77777777" w:rsidR="00540A3F" w:rsidRPr="00103F68" w:rsidRDefault="00540A3F" w:rsidP="00540A3F">
      <w:pPr>
        <w:jc w:val="both"/>
        <w:rPr>
          <w:color w:val="0070C0"/>
        </w:rPr>
      </w:pPr>
    </w:p>
    <w:p w14:paraId="25D8D1D0" w14:textId="77777777" w:rsidR="00540A3F" w:rsidRPr="002D46C3" w:rsidRDefault="00540A3F" w:rsidP="00540A3F">
      <w:pPr>
        <w:jc w:val="both"/>
        <w:rPr>
          <w:color w:val="0070C0"/>
          <w:lang w:val="fr-FR"/>
        </w:rPr>
      </w:pPr>
      <w:r w:rsidRPr="00103F68">
        <w:rPr>
          <w:color w:val="0070C0"/>
        </w:rPr>
        <w:t xml:space="preserve"> [</w:t>
      </w:r>
      <w:r w:rsidRPr="002D46C3">
        <w:rPr>
          <w:bCs/>
          <w:color w:val="0070C0"/>
        </w:rPr>
        <w:t>The Channels describes how a company communicates with and reaches its Customer Segments to deliver a Value Proposition</w:t>
      </w:r>
      <w:r w:rsidRPr="002D46C3">
        <w:rPr>
          <w:b/>
          <w:bCs/>
          <w:color w:val="0070C0"/>
          <w:lang w:val="fr-FR"/>
        </w:rPr>
        <w:t xml:space="preserve"> </w:t>
      </w:r>
    </w:p>
    <w:p w14:paraId="09F5E405" w14:textId="77777777" w:rsidR="00540A3F" w:rsidRPr="00103F68" w:rsidRDefault="00540A3F" w:rsidP="00540A3F">
      <w:pPr>
        <w:jc w:val="both"/>
        <w:rPr>
          <w:color w:val="0070C0"/>
        </w:rPr>
      </w:pPr>
      <w:r w:rsidRPr="00103F68">
        <w:rPr>
          <w:color w:val="0070C0"/>
        </w:rPr>
        <w:t>How do you raise awareness about our company’s products and services?</w:t>
      </w:r>
      <w:r>
        <w:rPr>
          <w:color w:val="0070C0"/>
        </w:rPr>
        <w:t xml:space="preserve"> </w:t>
      </w:r>
      <w:r w:rsidRPr="00103F68">
        <w:rPr>
          <w:color w:val="0070C0"/>
        </w:rPr>
        <w:t>Through which Channels do your Customer Segments want to be reached? How are you reaching them now? How are your Channels integrated? Which ones work best? Which ones are most cost-efficient? How are you integrati</w:t>
      </w:r>
      <w:r>
        <w:rPr>
          <w:color w:val="0070C0"/>
        </w:rPr>
        <w:t>ng them with customer routines?</w:t>
      </w:r>
      <w:r w:rsidRPr="00103F68">
        <w:rPr>
          <w:color w:val="0070C0"/>
        </w:rPr>
        <w:t>]</w:t>
      </w:r>
    </w:p>
    <w:p w14:paraId="393943EC" w14:textId="77777777" w:rsidR="00540A3F" w:rsidRPr="00103F68" w:rsidRDefault="00540A3F" w:rsidP="00540A3F">
      <w:pPr>
        <w:jc w:val="both"/>
        <w:rPr>
          <w:color w:val="0070C0"/>
        </w:rPr>
      </w:pPr>
    </w:p>
    <w:p w14:paraId="64EF7FBC" w14:textId="77777777" w:rsidR="00540A3F" w:rsidRPr="00103F68" w:rsidRDefault="00540A3F" w:rsidP="00540A3F">
      <w:pPr>
        <w:jc w:val="both"/>
        <w:rPr>
          <w:color w:val="0070C0"/>
          <w:lang w:val="en-US"/>
        </w:rPr>
      </w:pPr>
      <w:r w:rsidRPr="00103F68">
        <w:rPr>
          <w:color w:val="0070C0"/>
          <w:lang w:val="en-US"/>
        </w:rPr>
        <w:t>Text</w:t>
      </w:r>
    </w:p>
    <w:p w14:paraId="530448AE" w14:textId="77777777" w:rsidR="00540A3F" w:rsidRPr="00103F68" w:rsidRDefault="00540A3F" w:rsidP="00540A3F">
      <w:pPr>
        <w:jc w:val="both"/>
      </w:pPr>
    </w:p>
    <w:p w14:paraId="66651EF0" w14:textId="77777777" w:rsidR="00540A3F" w:rsidRPr="00103F68" w:rsidRDefault="00540A3F" w:rsidP="00540A3F">
      <w:pPr>
        <w:pStyle w:val="Heading2"/>
        <w:keepLines/>
        <w:numPr>
          <w:ilvl w:val="1"/>
          <w:numId w:val="59"/>
        </w:numPr>
        <w:spacing w:before="200" w:after="0"/>
        <w:rPr>
          <w:rFonts w:ascii="Times New Roman" w:hAnsi="Times New Roman"/>
        </w:rPr>
      </w:pPr>
      <w:bookmarkStart w:id="162" w:name="_Toc288593645"/>
      <w:bookmarkStart w:id="163" w:name="_Toc289584294"/>
      <w:bookmarkStart w:id="164" w:name="_Toc311877767"/>
      <w:bookmarkStart w:id="165" w:name="_Toc462318287"/>
      <w:r w:rsidRPr="00103F68">
        <w:rPr>
          <w:rFonts w:ascii="Times New Roman" w:hAnsi="Times New Roman"/>
        </w:rPr>
        <w:t>Customer Relationship</w:t>
      </w:r>
      <w:bookmarkEnd w:id="162"/>
      <w:bookmarkEnd w:id="163"/>
      <w:bookmarkEnd w:id="164"/>
      <w:bookmarkEnd w:id="165"/>
    </w:p>
    <w:p w14:paraId="5060D453" w14:textId="77777777" w:rsidR="00540A3F" w:rsidRPr="00103F68" w:rsidRDefault="00540A3F" w:rsidP="00540A3F"/>
    <w:p w14:paraId="2DBE46A6" w14:textId="77777777" w:rsidR="00540A3F" w:rsidRPr="00103F68" w:rsidRDefault="00540A3F" w:rsidP="00540A3F">
      <w:pPr>
        <w:rPr>
          <w:color w:val="0070C0"/>
          <w:lang w:val="en-US"/>
        </w:rPr>
      </w:pPr>
      <w:r w:rsidRPr="00103F68">
        <w:rPr>
          <w:color w:val="0070C0"/>
          <w:lang w:val="en-US"/>
        </w:rPr>
        <w:t>Writing Tips</w:t>
      </w:r>
    </w:p>
    <w:p w14:paraId="77A9279E" w14:textId="77777777" w:rsidR="00540A3F" w:rsidRPr="00103F68" w:rsidRDefault="00540A3F" w:rsidP="00540A3F">
      <w:pPr>
        <w:jc w:val="both"/>
      </w:pPr>
    </w:p>
    <w:p w14:paraId="2F61C605" w14:textId="77777777" w:rsidR="00540A3F" w:rsidRPr="00103F68" w:rsidRDefault="00540A3F" w:rsidP="00540A3F">
      <w:pPr>
        <w:jc w:val="both"/>
        <w:rPr>
          <w:color w:val="0070C0"/>
        </w:rPr>
      </w:pPr>
      <w:r w:rsidRPr="00103F68">
        <w:rPr>
          <w:color w:val="0070C0"/>
        </w:rPr>
        <w:t>[What type of relationship does each of your Customer Segments expect you to establish and maintain with them? Which ones have you already established? How are they integrated with the rest of your business model? How costly are they?</w:t>
      </w:r>
    </w:p>
    <w:p w14:paraId="54F67DC4" w14:textId="77777777" w:rsidR="00540A3F" w:rsidRPr="00103F68" w:rsidRDefault="00540A3F" w:rsidP="00540A3F">
      <w:pPr>
        <w:jc w:val="both"/>
        <w:rPr>
          <w:color w:val="0070C0"/>
        </w:rPr>
      </w:pPr>
    </w:p>
    <w:p w14:paraId="0F439AC7" w14:textId="77777777" w:rsidR="00540A3F" w:rsidRPr="00103F68" w:rsidRDefault="00540A3F" w:rsidP="00540A3F">
      <w:pPr>
        <w:jc w:val="both"/>
        <w:rPr>
          <w:color w:val="0070C0"/>
        </w:rPr>
      </w:pPr>
      <w:r w:rsidRPr="00103F68">
        <w:rPr>
          <w:color w:val="0070C0"/>
        </w:rPr>
        <w:t>Possible examples are: Personal assistance, Dedicated Personal Assistance, Self-Service, Automated Services, Communities, Co-creation]</w:t>
      </w:r>
    </w:p>
    <w:p w14:paraId="2F957E37" w14:textId="77777777" w:rsidR="00540A3F" w:rsidRPr="00103F68" w:rsidRDefault="00540A3F" w:rsidP="00540A3F">
      <w:pPr>
        <w:jc w:val="both"/>
        <w:rPr>
          <w:color w:val="0070C0"/>
        </w:rPr>
      </w:pPr>
    </w:p>
    <w:p w14:paraId="1517C71F" w14:textId="77777777" w:rsidR="00540A3F" w:rsidRPr="00103F68" w:rsidRDefault="00540A3F" w:rsidP="00540A3F">
      <w:pPr>
        <w:jc w:val="both"/>
        <w:rPr>
          <w:color w:val="0070C0"/>
          <w:lang w:val="en-US"/>
        </w:rPr>
      </w:pPr>
      <w:r w:rsidRPr="00103F68">
        <w:rPr>
          <w:color w:val="0070C0"/>
          <w:lang w:val="en-US"/>
        </w:rPr>
        <w:t>Text</w:t>
      </w:r>
    </w:p>
    <w:p w14:paraId="4C3E9A25" w14:textId="77777777" w:rsidR="00540A3F" w:rsidRPr="00103F68" w:rsidRDefault="00540A3F" w:rsidP="00540A3F">
      <w:pPr>
        <w:jc w:val="both"/>
      </w:pPr>
    </w:p>
    <w:p w14:paraId="18AC6BE3" w14:textId="77777777" w:rsidR="00540A3F" w:rsidRDefault="00540A3F" w:rsidP="00540A3F">
      <w:pPr>
        <w:pStyle w:val="Heading2"/>
        <w:keepLines/>
        <w:numPr>
          <w:ilvl w:val="1"/>
          <w:numId w:val="59"/>
        </w:numPr>
        <w:spacing w:before="200" w:after="0"/>
        <w:rPr>
          <w:rFonts w:ascii="Times New Roman" w:hAnsi="Times New Roman"/>
        </w:rPr>
      </w:pPr>
      <w:bookmarkStart w:id="166" w:name="_Toc289584295"/>
      <w:bookmarkStart w:id="167" w:name="_Toc311877768"/>
      <w:bookmarkStart w:id="168" w:name="_Toc462318288"/>
      <w:r w:rsidRPr="00103F68">
        <w:rPr>
          <w:rFonts w:ascii="Times New Roman" w:hAnsi="Times New Roman"/>
        </w:rPr>
        <w:t>Revenue Streams</w:t>
      </w:r>
      <w:bookmarkEnd w:id="166"/>
      <w:bookmarkEnd w:id="167"/>
      <w:bookmarkEnd w:id="168"/>
    </w:p>
    <w:p w14:paraId="29B3B344" w14:textId="77777777" w:rsidR="00540A3F" w:rsidRPr="00653858" w:rsidRDefault="00540A3F" w:rsidP="00540A3F">
      <w:pPr>
        <w:jc w:val="both"/>
        <w:rPr>
          <w:i/>
          <w:color w:val="0070C0"/>
        </w:rPr>
      </w:pPr>
    </w:p>
    <w:p w14:paraId="6DF0FC56" w14:textId="77777777" w:rsidR="00540A3F" w:rsidRPr="00653858" w:rsidRDefault="00540A3F" w:rsidP="00540A3F">
      <w:pPr>
        <w:jc w:val="both"/>
        <w:rPr>
          <w:i/>
          <w:color w:val="0070C0"/>
        </w:rPr>
      </w:pPr>
      <w:r w:rsidRPr="00653858">
        <w:rPr>
          <w:i/>
          <w:color w:val="0070C0"/>
        </w:rPr>
        <w:t>The Revenue Streams represents the cash a company generates from each Customer Segment (costs must be subtracted from revenues to create earnings)</w:t>
      </w:r>
    </w:p>
    <w:p w14:paraId="510D57C4" w14:textId="77777777" w:rsidR="00540A3F" w:rsidRPr="00CB41F2" w:rsidRDefault="00540A3F" w:rsidP="00540A3F">
      <w:pPr>
        <w:jc w:val="both"/>
        <w:rPr>
          <w:color w:val="0070C0"/>
        </w:rPr>
      </w:pPr>
    </w:p>
    <w:p w14:paraId="07ECE308" w14:textId="77777777" w:rsidR="00540A3F" w:rsidRPr="00103F68" w:rsidRDefault="00540A3F" w:rsidP="00540A3F">
      <w:pPr>
        <w:pStyle w:val="Heading3"/>
        <w:keepLines/>
        <w:numPr>
          <w:ilvl w:val="2"/>
          <w:numId w:val="61"/>
        </w:numPr>
        <w:spacing w:before="200" w:after="0"/>
        <w:rPr>
          <w:rFonts w:ascii="Times New Roman" w:hAnsi="Times New Roman"/>
          <w:lang w:val="en-US"/>
        </w:rPr>
      </w:pPr>
      <w:bookmarkStart w:id="169" w:name="_Toc289584296"/>
      <w:bookmarkStart w:id="170" w:name="_Toc311877769"/>
      <w:bookmarkStart w:id="171" w:name="_Toc462318289"/>
      <w:r w:rsidRPr="00103F68">
        <w:rPr>
          <w:rFonts w:ascii="Times New Roman" w:hAnsi="Times New Roman"/>
          <w:lang w:val="en-US"/>
        </w:rPr>
        <w:t>The Price</w:t>
      </w:r>
      <w:bookmarkEnd w:id="169"/>
      <w:bookmarkEnd w:id="170"/>
      <w:bookmarkEnd w:id="171"/>
    </w:p>
    <w:p w14:paraId="25CE61CE" w14:textId="77777777" w:rsidR="00540A3F" w:rsidRPr="00103F68" w:rsidRDefault="00540A3F" w:rsidP="00540A3F">
      <w:bookmarkStart w:id="172" w:name="_Toc288593647"/>
      <w:bookmarkEnd w:id="172"/>
    </w:p>
    <w:p w14:paraId="798AE2A4" w14:textId="77777777" w:rsidR="00540A3F" w:rsidRPr="00103F68" w:rsidRDefault="00540A3F" w:rsidP="00540A3F">
      <w:pPr>
        <w:rPr>
          <w:color w:val="0070C0"/>
          <w:lang w:val="en-US"/>
        </w:rPr>
      </w:pPr>
      <w:r w:rsidRPr="00103F68">
        <w:rPr>
          <w:color w:val="0070C0"/>
          <w:lang w:val="en-US"/>
        </w:rPr>
        <w:t>Writing Tips</w:t>
      </w:r>
    </w:p>
    <w:p w14:paraId="6025A05E" w14:textId="77777777" w:rsidR="00540A3F" w:rsidRPr="00103F68" w:rsidRDefault="00540A3F" w:rsidP="00540A3F">
      <w:pPr>
        <w:jc w:val="both"/>
        <w:rPr>
          <w:color w:val="0070C0"/>
        </w:rPr>
      </w:pPr>
    </w:p>
    <w:p w14:paraId="1E861A7B" w14:textId="77777777" w:rsidR="00540A3F" w:rsidRPr="00CB41F2" w:rsidRDefault="00540A3F" w:rsidP="00540A3F">
      <w:pPr>
        <w:jc w:val="both"/>
        <w:rPr>
          <w:color w:val="0070C0"/>
          <w:lang w:val="en-US"/>
        </w:rPr>
      </w:pPr>
      <w:r w:rsidRPr="00103F68">
        <w:rPr>
          <w:color w:val="0070C0"/>
        </w:rPr>
        <w:t>[How do you expect to make money and explain your pricing strategy, i.e. what do you expect your customers are willing to pay?</w:t>
      </w:r>
      <w:r>
        <w:rPr>
          <w:color w:val="0070C0"/>
        </w:rPr>
        <w:t xml:space="preserve"> </w:t>
      </w:r>
      <w:r w:rsidRPr="00CB41F2">
        <w:rPr>
          <w:color w:val="0070C0"/>
          <w:lang w:val="en-US"/>
        </w:rPr>
        <w:t>What and how do they recently pay? How would they prefer to pay?</w:t>
      </w:r>
      <w:r w:rsidRPr="00103F68">
        <w:rPr>
          <w:color w:val="0070C0"/>
        </w:rPr>
        <w:t>]</w:t>
      </w:r>
    </w:p>
    <w:p w14:paraId="19B29C7B" w14:textId="77777777" w:rsidR="00540A3F" w:rsidRPr="00103F68" w:rsidRDefault="00540A3F" w:rsidP="00540A3F">
      <w:pPr>
        <w:jc w:val="both"/>
      </w:pPr>
    </w:p>
    <w:p w14:paraId="7429CC35" w14:textId="77777777" w:rsidR="00540A3F" w:rsidRPr="00103F68" w:rsidRDefault="00540A3F" w:rsidP="00540A3F">
      <w:pPr>
        <w:jc w:val="both"/>
        <w:rPr>
          <w:color w:val="0070C0"/>
          <w:lang w:val="en-US"/>
        </w:rPr>
      </w:pPr>
      <w:r w:rsidRPr="00103F68">
        <w:rPr>
          <w:color w:val="0070C0"/>
          <w:lang w:val="en-US"/>
        </w:rPr>
        <w:t>Text</w:t>
      </w:r>
    </w:p>
    <w:p w14:paraId="028C0FEF" w14:textId="77777777" w:rsidR="00540A3F" w:rsidRPr="00103F68" w:rsidRDefault="00540A3F" w:rsidP="00540A3F">
      <w:pPr>
        <w:jc w:val="both"/>
      </w:pPr>
    </w:p>
    <w:p w14:paraId="524BEEE8" w14:textId="77777777" w:rsidR="00540A3F" w:rsidRPr="00103F68" w:rsidRDefault="00540A3F" w:rsidP="00540A3F">
      <w:pPr>
        <w:pStyle w:val="Heading3"/>
        <w:keepLines/>
        <w:numPr>
          <w:ilvl w:val="2"/>
          <w:numId w:val="61"/>
        </w:numPr>
        <w:spacing w:before="200" w:after="0"/>
        <w:rPr>
          <w:rFonts w:ascii="Times New Roman" w:hAnsi="Times New Roman"/>
          <w:lang w:val="en-US"/>
        </w:rPr>
      </w:pPr>
      <w:bookmarkStart w:id="173" w:name="_Toc288593649"/>
      <w:bookmarkStart w:id="174" w:name="_Toc289584297"/>
      <w:bookmarkStart w:id="175" w:name="_Toc311877770"/>
      <w:bookmarkStart w:id="176" w:name="_Toc462318290"/>
      <w:r w:rsidRPr="00103F68">
        <w:rPr>
          <w:rFonts w:ascii="Times New Roman" w:hAnsi="Times New Roman"/>
          <w:lang w:val="en-US"/>
        </w:rPr>
        <w:t>The Revenue</w:t>
      </w:r>
      <w:bookmarkEnd w:id="173"/>
      <w:bookmarkEnd w:id="174"/>
      <w:bookmarkEnd w:id="175"/>
      <w:bookmarkEnd w:id="176"/>
    </w:p>
    <w:p w14:paraId="46192522" w14:textId="77777777" w:rsidR="00540A3F" w:rsidRPr="00103F68" w:rsidRDefault="00540A3F" w:rsidP="00540A3F"/>
    <w:p w14:paraId="4DB25494" w14:textId="77777777" w:rsidR="00540A3F" w:rsidRPr="00103F68" w:rsidRDefault="00540A3F" w:rsidP="00540A3F">
      <w:pPr>
        <w:rPr>
          <w:color w:val="0070C0"/>
          <w:lang w:val="en-US"/>
        </w:rPr>
      </w:pPr>
      <w:r w:rsidRPr="00103F68">
        <w:rPr>
          <w:color w:val="0070C0"/>
          <w:lang w:val="en-US"/>
        </w:rPr>
        <w:t>Writing Tips</w:t>
      </w:r>
    </w:p>
    <w:p w14:paraId="4D6399B1" w14:textId="77777777" w:rsidR="00540A3F" w:rsidRPr="00103F68" w:rsidRDefault="00540A3F" w:rsidP="00540A3F">
      <w:pPr>
        <w:jc w:val="both"/>
        <w:rPr>
          <w:color w:val="0070C0"/>
        </w:rPr>
      </w:pPr>
    </w:p>
    <w:p w14:paraId="010BF2AC" w14:textId="77777777" w:rsidR="00540A3F" w:rsidRDefault="00540A3F" w:rsidP="00540A3F">
      <w:pPr>
        <w:jc w:val="both"/>
        <w:rPr>
          <w:color w:val="0070C0"/>
          <w:lang w:val="en-US"/>
        </w:rPr>
      </w:pPr>
      <w:r w:rsidRPr="00103F68">
        <w:rPr>
          <w:color w:val="0070C0"/>
        </w:rPr>
        <w:t>[If you have multiple revenue streams, e.g. a product combined with a recurring service, how much does every revenue stream contribute to the overall revenues?</w:t>
      </w:r>
      <w:r>
        <w:rPr>
          <w:color w:val="0070C0"/>
        </w:rPr>
        <w:t xml:space="preserve"> </w:t>
      </w:r>
      <w:r w:rsidRPr="00CB41F2">
        <w:rPr>
          <w:color w:val="0070C0"/>
          <w:lang w:val="en-US"/>
        </w:rPr>
        <w:t>Does your revenue forecast demonstrate increased profitability toward the end of the forecast period?</w:t>
      </w:r>
    </w:p>
    <w:p w14:paraId="42695C05" w14:textId="77777777" w:rsidR="00540A3F" w:rsidRDefault="00540A3F" w:rsidP="00540A3F">
      <w:pPr>
        <w:jc w:val="both"/>
        <w:rPr>
          <w:color w:val="0070C0"/>
          <w:lang w:val="en-US"/>
        </w:rPr>
      </w:pPr>
      <w:r>
        <w:rPr>
          <w:color w:val="0070C0"/>
          <w:lang w:val="en-US"/>
        </w:rPr>
        <w:t>Additional tips:</w:t>
      </w:r>
    </w:p>
    <w:p w14:paraId="5EFBF3BF" w14:textId="77777777" w:rsidR="00540A3F" w:rsidRPr="000F14A3" w:rsidRDefault="00540A3F" w:rsidP="00540A3F">
      <w:pPr>
        <w:jc w:val="both"/>
        <w:rPr>
          <w:color w:val="0070C0"/>
          <w:lang w:val="en-US"/>
        </w:rPr>
      </w:pPr>
      <w:r w:rsidRPr="000F14A3">
        <w:rPr>
          <w:b/>
          <w:bCs/>
          <w:color w:val="0070C0"/>
        </w:rPr>
        <w:t xml:space="preserve">Asset sale: </w:t>
      </w:r>
      <w:r>
        <w:rPr>
          <w:color w:val="0070C0"/>
        </w:rPr>
        <w:t xml:space="preserve">selling </w:t>
      </w:r>
      <w:r w:rsidRPr="000F14A3">
        <w:rPr>
          <w:color w:val="0070C0"/>
        </w:rPr>
        <w:t xml:space="preserve">ownership rights to a physical product </w:t>
      </w:r>
    </w:p>
    <w:p w14:paraId="02C2DA14" w14:textId="77777777" w:rsidR="00540A3F" w:rsidRPr="000F14A3" w:rsidRDefault="00540A3F" w:rsidP="00540A3F">
      <w:pPr>
        <w:jc w:val="both"/>
        <w:rPr>
          <w:color w:val="0070C0"/>
          <w:lang w:val="en-US"/>
        </w:rPr>
      </w:pPr>
      <w:r w:rsidRPr="000F14A3">
        <w:rPr>
          <w:b/>
          <w:bCs/>
          <w:color w:val="0070C0"/>
        </w:rPr>
        <w:t>Usage fee:</w:t>
      </w:r>
      <w:r w:rsidRPr="000F14A3">
        <w:rPr>
          <w:color w:val="0070C0"/>
        </w:rPr>
        <w:t xml:space="preserve"> generated by the use of a particular service – the more used the more to be paid (e.g telecom operator, hotel charges, package delivery of parcel</w:t>
      </w:r>
    </w:p>
    <w:p w14:paraId="0834F621" w14:textId="77777777" w:rsidR="00540A3F" w:rsidRPr="000F14A3" w:rsidRDefault="00540A3F" w:rsidP="00540A3F">
      <w:pPr>
        <w:jc w:val="both"/>
        <w:rPr>
          <w:color w:val="0070C0"/>
          <w:lang w:val="en-US"/>
        </w:rPr>
      </w:pPr>
      <w:r w:rsidRPr="000F14A3">
        <w:rPr>
          <w:b/>
          <w:bCs/>
          <w:color w:val="0070C0"/>
        </w:rPr>
        <w:t>Subscription fees</w:t>
      </w:r>
      <w:r w:rsidRPr="000F14A3">
        <w:rPr>
          <w:color w:val="0070C0"/>
        </w:rPr>
        <w:t xml:space="preserve">: selling continuous access to access (gym, Music services Deezer) </w:t>
      </w:r>
    </w:p>
    <w:p w14:paraId="72D300B1" w14:textId="77777777" w:rsidR="00540A3F" w:rsidRPr="000F14A3" w:rsidRDefault="00540A3F" w:rsidP="00540A3F">
      <w:pPr>
        <w:jc w:val="both"/>
        <w:rPr>
          <w:color w:val="0070C0"/>
          <w:lang w:val="en-US"/>
        </w:rPr>
      </w:pPr>
      <w:r w:rsidRPr="000F14A3">
        <w:rPr>
          <w:b/>
          <w:bCs/>
          <w:color w:val="0070C0"/>
        </w:rPr>
        <w:t>Lending/Renting/Leasing</w:t>
      </w:r>
      <w:r w:rsidRPr="000F14A3">
        <w:rPr>
          <w:color w:val="0070C0"/>
        </w:rPr>
        <w:t>: temporarily granting someone the exclusive r</w:t>
      </w:r>
      <w:r>
        <w:rPr>
          <w:color w:val="0070C0"/>
        </w:rPr>
        <w:t xml:space="preserve">ight to use a particular asset </w:t>
      </w:r>
      <w:r w:rsidRPr="000F14A3">
        <w:rPr>
          <w:color w:val="0070C0"/>
        </w:rPr>
        <w:t>for fixed period in return for a fee; benefits incurring expenses for only a limited time rath</w:t>
      </w:r>
      <w:r>
        <w:rPr>
          <w:color w:val="0070C0"/>
        </w:rPr>
        <w:t>er than bearing the full cost (eg c</w:t>
      </w:r>
      <w:r w:rsidRPr="000F14A3">
        <w:rPr>
          <w:color w:val="0070C0"/>
        </w:rPr>
        <w:t xml:space="preserve">arsharing services) </w:t>
      </w:r>
    </w:p>
    <w:p w14:paraId="23CE79AF" w14:textId="77777777" w:rsidR="00540A3F" w:rsidRPr="000F14A3" w:rsidRDefault="00540A3F" w:rsidP="00540A3F">
      <w:pPr>
        <w:jc w:val="both"/>
        <w:rPr>
          <w:color w:val="0070C0"/>
          <w:lang w:val="en-US"/>
        </w:rPr>
      </w:pPr>
      <w:r w:rsidRPr="000F14A3">
        <w:rPr>
          <w:b/>
          <w:bCs/>
          <w:color w:val="0070C0"/>
        </w:rPr>
        <w:t>Licencing:</w:t>
      </w:r>
      <w:r w:rsidRPr="000F14A3">
        <w:rPr>
          <w:color w:val="0070C0"/>
        </w:rPr>
        <w:t xml:space="preserve"> permission to use protected IP in exchange for licencing fees; allows rights holder to generate revenues from their property </w:t>
      </w:r>
    </w:p>
    <w:p w14:paraId="431EEECA" w14:textId="77777777" w:rsidR="00540A3F" w:rsidRPr="000F14A3" w:rsidRDefault="00540A3F" w:rsidP="00540A3F">
      <w:pPr>
        <w:jc w:val="both"/>
        <w:rPr>
          <w:color w:val="0070C0"/>
          <w:lang w:val="en-US"/>
        </w:rPr>
      </w:pPr>
      <w:r w:rsidRPr="000F14A3">
        <w:rPr>
          <w:b/>
          <w:bCs/>
          <w:color w:val="0070C0"/>
        </w:rPr>
        <w:t xml:space="preserve">Brokerage fees: </w:t>
      </w:r>
      <w:r w:rsidRPr="000F14A3">
        <w:rPr>
          <w:color w:val="0070C0"/>
        </w:rPr>
        <w:t>intermediation services performed on behalf of 2 or more parties (e.g Credit card providers, brokers and real estate</w:t>
      </w:r>
      <w:r>
        <w:rPr>
          <w:color w:val="0070C0"/>
        </w:rPr>
        <w:t>,</w:t>
      </w:r>
      <w:r w:rsidRPr="000F14A3">
        <w:rPr>
          <w:color w:val="0070C0"/>
        </w:rPr>
        <w:t xml:space="preserve">…) </w:t>
      </w:r>
    </w:p>
    <w:p w14:paraId="14BB8869" w14:textId="77777777" w:rsidR="00540A3F" w:rsidRPr="00CB41F2" w:rsidRDefault="00540A3F" w:rsidP="00540A3F">
      <w:pPr>
        <w:jc w:val="both"/>
        <w:rPr>
          <w:color w:val="0070C0"/>
          <w:lang w:val="en-US"/>
        </w:rPr>
      </w:pPr>
      <w:r w:rsidRPr="000F14A3">
        <w:rPr>
          <w:b/>
          <w:bCs/>
          <w:color w:val="0070C0"/>
        </w:rPr>
        <w:t>Advertising</w:t>
      </w:r>
      <w:r w:rsidRPr="000F14A3">
        <w:rPr>
          <w:color w:val="0070C0"/>
        </w:rPr>
        <w:t>: fees for advertising a particular product, service, or brand</w:t>
      </w:r>
      <w:r w:rsidRPr="00103F68">
        <w:rPr>
          <w:color w:val="0070C0"/>
        </w:rPr>
        <w:t>]</w:t>
      </w:r>
    </w:p>
    <w:p w14:paraId="796CF37E" w14:textId="77777777" w:rsidR="00540A3F" w:rsidRPr="00103F68" w:rsidRDefault="00540A3F" w:rsidP="00540A3F">
      <w:pPr>
        <w:jc w:val="both"/>
      </w:pPr>
    </w:p>
    <w:p w14:paraId="63C61053" w14:textId="77777777" w:rsidR="00540A3F" w:rsidRPr="00103F68" w:rsidRDefault="00540A3F" w:rsidP="00540A3F">
      <w:pPr>
        <w:jc w:val="both"/>
        <w:rPr>
          <w:color w:val="0070C0"/>
          <w:lang w:val="en-US"/>
        </w:rPr>
      </w:pPr>
      <w:r w:rsidRPr="00103F68">
        <w:rPr>
          <w:color w:val="0070C0"/>
          <w:lang w:val="en-US"/>
        </w:rPr>
        <w:t>Text</w:t>
      </w:r>
    </w:p>
    <w:p w14:paraId="406D1B31" w14:textId="77777777" w:rsidR="00540A3F" w:rsidRPr="00103F68" w:rsidRDefault="00540A3F" w:rsidP="00540A3F">
      <w:pPr>
        <w:jc w:val="both"/>
      </w:pPr>
    </w:p>
    <w:p w14:paraId="34B8F4E1" w14:textId="77777777" w:rsidR="00540A3F" w:rsidRPr="00103F68" w:rsidRDefault="00540A3F" w:rsidP="00540A3F">
      <w:pPr>
        <w:pStyle w:val="Heading2"/>
        <w:keepLines/>
        <w:numPr>
          <w:ilvl w:val="1"/>
          <w:numId w:val="62"/>
        </w:numPr>
        <w:spacing w:before="200" w:after="0"/>
        <w:rPr>
          <w:rFonts w:ascii="Times New Roman" w:hAnsi="Times New Roman"/>
        </w:rPr>
      </w:pPr>
      <w:bookmarkStart w:id="177" w:name="_Toc288593650"/>
      <w:bookmarkStart w:id="178" w:name="_Toc289584298"/>
      <w:bookmarkStart w:id="179" w:name="_Toc311877771"/>
      <w:bookmarkStart w:id="180" w:name="_Toc462318291"/>
      <w:r w:rsidRPr="00103F68">
        <w:rPr>
          <w:rFonts w:ascii="Times New Roman" w:hAnsi="Times New Roman"/>
        </w:rPr>
        <w:t>Key Resources</w:t>
      </w:r>
      <w:bookmarkEnd w:id="177"/>
      <w:bookmarkEnd w:id="178"/>
      <w:bookmarkEnd w:id="179"/>
      <w:bookmarkEnd w:id="180"/>
    </w:p>
    <w:p w14:paraId="3697198E" w14:textId="77777777" w:rsidR="00540A3F" w:rsidRDefault="00540A3F" w:rsidP="00540A3F">
      <w:pPr>
        <w:jc w:val="both"/>
        <w:rPr>
          <w:color w:val="0070C0"/>
        </w:rPr>
      </w:pPr>
    </w:p>
    <w:p w14:paraId="5DBC30CE" w14:textId="77777777" w:rsidR="00540A3F" w:rsidRPr="00103F68" w:rsidRDefault="00540A3F" w:rsidP="00540A3F">
      <w:pPr>
        <w:rPr>
          <w:color w:val="0070C0"/>
          <w:lang w:val="en-US"/>
        </w:rPr>
      </w:pPr>
      <w:r w:rsidRPr="00103F68">
        <w:rPr>
          <w:color w:val="0070C0"/>
          <w:lang w:val="en-US"/>
        </w:rPr>
        <w:t>Writing Tips</w:t>
      </w:r>
    </w:p>
    <w:p w14:paraId="17A92EF9" w14:textId="77777777" w:rsidR="00540A3F" w:rsidRDefault="00540A3F" w:rsidP="00540A3F">
      <w:pPr>
        <w:jc w:val="both"/>
        <w:rPr>
          <w:color w:val="0070C0"/>
        </w:rPr>
      </w:pPr>
    </w:p>
    <w:p w14:paraId="507BBBA8" w14:textId="77777777" w:rsidR="00540A3F" w:rsidRDefault="00540A3F" w:rsidP="00540A3F">
      <w:pPr>
        <w:jc w:val="both"/>
        <w:rPr>
          <w:color w:val="0070C0"/>
        </w:rPr>
      </w:pPr>
      <w:r>
        <w:rPr>
          <w:color w:val="0070C0"/>
        </w:rPr>
        <w:t xml:space="preserve">[The </w:t>
      </w:r>
      <w:r w:rsidRPr="000F14A3">
        <w:rPr>
          <w:color w:val="0070C0"/>
        </w:rPr>
        <w:t>Key Res</w:t>
      </w:r>
      <w:r>
        <w:rPr>
          <w:color w:val="0070C0"/>
        </w:rPr>
        <w:t xml:space="preserve">ources paragraph describes </w:t>
      </w:r>
      <w:r w:rsidRPr="000F14A3">
        <w:rPr>
          <w:color w:val="0070C0"/>
        </w:rPr>
        <w:t>the most important assets required to make a business model work</w:t>
      </w:r>
      <w:r>
        <w:rPr>
          <w:color w:val="0070C0"/>
        </w:rPr>
        <w:t xml:space="preserve">. </w:t>
      </w:r>
      <w:r w:rsidRPr="000F14A3">
        <w:rPr>
          <w:color w:val="0070C0"/>
        </w:rPr>
        <w:t>Every business model requires Key Resources. These resources allo</w:t>
      </w:r>
      <w:r>
        <w:rPr>
          <w:color w:val="0070C0"/>
        </w:rPr>
        <w:t>w an enterprise to create and off</w:t>
      </w:r>
      <w:r w:rsidRPr="000F14A3">
        <w:rPr>
          <w:color w:val="0070C0"/>
        </w:rPr>
        <w:t>er a Value Proposition, reach markets, maintain relati</w:t>
      </w:r>
      <w:r>
        <w:rPr>
          <w:color w:val="0070C0"/>
        </w:rPr>
        <w:t xml:space="preserve">onships with Customer Segments, and </w:t>
      </w:r>
      <w:r w:rsidRPr="000F14A3">
        <w:rPr>
          <w:color w:val="0070C0"/>
        </w:rPr>
        <w:t xml:space="preserve">earn revenues. </w:t>
      </w:r>
    </w:p>
    <w:p w14:paraId="35DAF486" w14:textId="77777777" w:rsidR="00540A3F" w:rsidRPr="0051579B" w:rsidRDefault="00540A3F" w:rsidP="00540A3F">
      <w:pPr>
        <w:jc w:val="both"/>
        <w:rPr>
          <w:color w:val="0070C0"/>
          <w:lang w:val="fr-FR"/>
        </w:rPr>
      </w:pPr>
      <w:r>
        <w:rPr>
          <w:iCs/>
          <w:color w:val="0070C0"/>
        </w:rPr>
        <w:t>Describe your Key R</w:t>
      </w:r>
      <w:r w:rsidRPr="002A1302">
        <w:rPr>
          <w:iCs/>
          <w:color w:val="0070C0"/>
        </w:rPr>
        <w:t xml:space="preserve">esources (they can be categorized as follows: </w:t>
      </w:r>
      <w:r w:rsidRPr="00C06100">
        <w:rPr>
          <w:b/>
          <w:bCs/>
          <w:color w:val="0070C0"/>
        </w:rPr>
        <w:t>Physical</w:t>
      </w:r>
      <w:r w:rsidRPr="00C06100">
        <w:rPr>
          <w:b/>
          <w:color w:val="0070C0"/>
        </w:rPr>
        <w:t xml:space="preserve">, </w:t>
      </w:r>
      <w:r w:rsidRPr="00C06100">
        <w:rPr>
          <w:b/>
          <w:bCs/>
          <w:color w:val="0070C0"/>
        </w:rPr>
        <w:t>Intellectual, Human, Financial</w:t>
      </w:r>
      <w:r w:rsidRPr="002A1302">
        <w:rPr>
          <w:bCs/>
          <w:color w:val="0070C0"/>
        </w:rPr>
        <w:t xml:space="preserve">). </w:t>
      </w:r>
      <w:r w:rsidRPr="002A1302">
        <w:rPr>
          <w:color w:val="0070C0"/>
        </w:rPr>
        <w:t>Detail</w:t>
      </w:r>
      <w:r>
        <w:rPr>
          <w:color w:val="0070C0"/>
        </w:rPr>
        <w:t xml:space="preserve"> w</w:t>
      </w:r>
      <w:r w:rsidRPr="00103F68">
        <w:rPr>
          <w:color w:val="0070C0"/>
        </w:rPr>
        <w:t>hich production capacity do you have or expect to acqui</w:t>
      </w:r>
      <w:r>
        <w:rPr>
          <w:color w:val="0070C0"/>
        </w:rPr>
        <w:t>re?</w:t>
      </w:r>
    </w:p>
    <w:p w14:paraId="2BE38003" w14:textId="77777777" w:rsidR="00540A3F" w:rsidRPr="000F14A3" w:rsidRDefault="00540A3F" w:rsidP="00540A3F">
      <w:pPr>
        <w:jc w:val="both"/>
        <w:rPr>
          <w:color w:val="0070C0"/>
          <w:lang w:val="fr-FR"/>
        </w:rPr>
      </w:pPr>
      <w:r>
        <w:rPr>
          <w:color w:val="0070C0"/>
        </w:rPr>
        <w:t>To grow your business, w</w:t>
      </w:r>
      <w:r w:rsidRPr="00103F68">
        <w:rPr>
          <w:color w:val="0070C0"/>
        </w:rPr>
        <w:t xml:space="preserve">hat assets </w:t>
      </w:r>
      <w:r>
        <w:rPr>
          <w:color w:val="0070C0"/>
        </w:rPr>
        <w:t xml:space="preserve">(IP and </w:t>
      </w:r>
      <w:r w:rsidRPr="00103F68">
        <w:rPr>
          <w:color w:val="0070C0"/>
        </w:rPr>
        <w:t>infrastructure) and human resources do you expect to get into your company and when? Provide a growth projection over the next 3 years (also included in the Profit &amp; Loss Projection in Paragraph 8).</w:t>
      </w:r>
      <w:r>
        <w:rPr>
          <w:color w:val="0070C0"/>
        </w:rPr>
        <w:t>]</w:t>
      </w:r>
    </w:p>
    <w:p w14:paraId="51B2C9EE" w14:textId="77777777" w:rsidR="00540A3F" w:rsidRDefault="00540A3F" w:rsidP="00540A3F">
      <w:pPr>
        <w:jc w:val="both"/>
        <w:rPr>
          <w:color w:val="0070C0"/>
        </w:rPr>
      </w:pPr>
    </w:p>
    <w:p w14:paraId="52F99D4E" w14:textId="77777777" w:rsidR="00540A3F" w:rsidRDefault="00540A3F" w:rsidP="00540A3F">
      <w:pPr>
        <w:jc w:val="both"/>
        <w:rPr>
          <w:color w:val="0070C0"/>
          <w:lang w:val="en-US"/>
        </w:rPr>
      </w:pPr>
      <w:r w:rsidRPr="00103F68">
        <w:rPr>
          <w:color w:val="0070C0"/>
          <w:lang w:val="en-US"/>
        </w:rPr>
        <w:t>Text</w:t>
      </w:r>
    </w:p>
    <w:p w14:paraId="4D149E1D" w14:textId="77777777" w:rsidR="00540A3F" w:rsidRPr="00515863" w:rsidRDefault="00540A3F" w:rsidP="00540A3F">
      <w:pPr>
        <w:jc w:val="both"/>
        <w:rPr>
          <w:lang w:val="en-US"/>
        </w:rPr>
      </w:pPr>
    </w:p>
    <w:p w14:paraId="2B02A424" w14:textId="77777777" w:rsidR="00540A3F" w:rsidRPr="00103F68" w:rsidRDefault="00540A3F" w:rsidP="00540A3F">
      <w:pPr>
        <w:pStyle w:val="Heading2"/>
        <w:keepLines/>
        <w:numPr>
          <w:ilvl w:val="1"/>
          <w:numId w:val="63"/>
        </w:numPr>
        <w:spacing w:before="200" w:after="0"/>
        <w:rPr>
          <w:rFonts w:ascii="Times New Roman" w:hAnsi="Times New Roman"/>
        </w:rPr>
      </w:pPr>
      <w:bookmarkStart w:id="181" w:name="_Toc288593653"/>
      <w:bookmarkStart w:id="182" w:name="_Toc289584301"/>
      <w:bookmarkStart w:id="183" w:name="_Toc311877774"/>
      <w:bookmarkStart w:id="184" w:name="_Toc462318292"/>
      <w:r>
        <w:rPr>
          <w:rFonts w:ascii="Times New Roman" w:hAnsi="Times New Roman"/>
        </w:rPr>
        <w:t>Key Activities</w:t>
      </w:r>
      <w:bookmarkEnd w:id="181"/>
      <w:bookmarkEnd w:id="182"/>
      <w:bookmarkEnd w:id="183"/>
      <w:bookmarkEnd w:id="184"/>
    </w:p>
    <w:p w14:paraId="1F5FB83F" w14:textId="77777777" w:rsidR="00540A3F" w:rsidRPr="00103F68" w:rsidRDefault="00540A3F" w:rsidP="00540A3F"/>
    <w:p w14:paraId="362C0115" w14:textId="77777777" w:rsidR="00540A3F" w:rsidRDefault="00540A3F" w:rsidP="00540A3F">
      <w:pPr>
        <w:rPr>
          <w:color w:val="0070C0"/>
          <w:lang w:val="en-US"/>
        </w:rPr>
      </w:pPr>
      <w:r w:rsidRPr="00103F68">
        <w:rPr>
          <w:color w:val="0070C0"/>
          <w:lang w:val="en-US"/>
        </w:rPr>
        <w:t>Writing Tips</w:t>
      </w:r>
    </w:p>
    <w:p w14:paraId="5132654F" w14:textId="77777777" w:rsidR="00540A3F" w:rsidRPr="00103F68" w:rsidRDefault="00540A3F" w:rsidP="00540A3F">
      <w:pPr>
        <w:rPr>
          <w:color w:val="0070C0"/>
          <w:lang w:val="en-US"/>
        </w:rPr>
      </w:pPr>
    </w:p>
    <w:p w14:paraId="15656A02" w14:textId="77777777" w:rsidR="00540A3F" w:rsidRPr="00653858" w:rsidRDefault="00540A3F" w:rsidP="00540A3F">
      <w:pPr>
        <w:jc w:val="both"/>
        <w:rPr>
          <w:color w:val="0070C0"/>
        </w:rPr>
      </w:pPr>
      <w:r>
        <w:rPr>
          <w:color w:val="0070C0"/>
        </w:rPr>
        <w:t>[</w:t>
      </w:r>
      <w:r w:rsidRPr="00653858">
        <w:rPr>
          <w:color w:val="0070C0"/>
        </w:rPr>
        <w:t xml:space="preserve">The Key Activities </w:t>
      </w:r>
      <w:r>
        <w:rPr>
          <w:color w:val="0070C0"/>
        </w:rPr>
        <w:t xml:space="preserve">paragraph describes </w:t>
      </w:r>
      <w:r w:rsidRPr="00653858">
        <w:rPr>
          <w:color w:val="0070C0"/>
        </w:rPr>
        <w:t>the most imp</w:t>
      </w:r>
      <w:r>
        <w:rPr>
          <w:color w:val="0070C0"/>
        </w:rPr>
        <w:t xml:space="preserve">ortant things a company must do to make its business model work. </w:t>
      </w:r>
      <w:r w:rsidRPr="00653858">
        <w:rPr>
          <w:color w:val="0070C0"/>
        </w:rPr>
        <w:t>These are the most important actions a company must take to operate successfully. Like Key Resources, th</w:t>
      </w:r>
      <w:r>
        <w:rPr>
          <w:color w:val="0070C0"/>
        </w:rPr>
        <w:t>ey are required to create and off</w:t>
      </w:r>
      <w:r w:rsidRPr="00653858">
        <w:rPr>
          <w:color w:val="0070C0"/>
        </w:rPr>
        <w:t xml:space="preserve">er a Value Proposition, reach markets, maintain Customer Relationships, and earn revenues. </w:t>
      </w:r>
    </w:p>
    <w:p w14:paraId="6EA08E30" w14:textId="77777777" w:rsidR="00540A3F" w:rsidRDefault="00540A3F" w:rsidP="00540A3F">
      <w:pPr>
        <w:jc w:val="both"/>
      </w:pPr>
    </w:p>
    <w:p w14:paraId="207BC1DF" w14:textId="77777777" w:rsidR="00540A3F" w:rsidRPr="00C06100" w:rsidRDefault="00540A3F" w:rsidP="00540A3F">
      <w:pPr>
        <w:jc w:val="both"/>
        <w:rPr>
          <w:color w:val="0070C0"/>
        </w:rPr>
      </w:pPr>
      <w:r>
        <w:rPr>
          <w:color w:val="0070C0"/>
        </w:rPr>
        <w:t xml:space="preserve">Describe your </w:t>
      </w:r>
      <w:r w:rsidRPr="00C06100">
        <w:rPr>
          <w:color w:val="0070C0"/>
        </w:rPr>
        <w:t>Key Activities</w:t>
      </w:r>
      <w:r>
        <w:rPr>
          <w:color w:val="0070C0"/>
        </w:rPr>
        <w:t>,</w:t>
      </w:r>
      <w:r w:rsidRPr="00C06100">
        <w:rPr>
          <w:color w:val="0070C0"/>
        </w:rPr>
        <w:t xml:space="preserve"> </w:t>
      </w:r>
      <w:r>
        <w:rPr>
          <w:color w:val="0070C0"/>
        </w:rPr>
        <w:t xml:space="preserve">which </w:t>
      </w:r>
      <w:r w:rsidRPr="00C06100">
        <w:rPr>
          <w:color w:val="0070C0"/>
        </w:rPr>
        <w:t xml:space="preserve">can be categorized as follows: </w:t>
      </w:r>
      <w:r w:rsidRPr="00C06100">
        <w:rPr>
          <w:b/>
          <w:color w:val="0070C0"/>
        </w:rPr>
        <w:t>Production</w:t>
      </w:r>
      <w:r w:rsidRPr="00C06100">
        <w:rPr>
          <w:color w:val="0070C0"/>
        </w:rPr>
        <w:t xml:space="preserve"> </w:t>
      </w:r>
      <w:r>
        <w:rPr>
          <w:color w:val="0070C0"/>
        </w:rPr>
        <w:t>(</w:t>
      </w:r>
      <w:r w:rsidRPr="00C06100">
        <w:rPr>
          <w:color w:val="0070C0"/>
        </w:rPr>
        <w:t>relate</w:t>
      </w:r>
      <w:r>
        <w:rPr>
          <w:color w:val="0070C0"/>
        </w:rPr>
        <w:t xml:space="preserve"> </w:t>
      </w:r>
      <w:r w:rsidRPr="00C06100">
        <w:rPr>
          <w:color w:val="0070C0"/>
        </w:rPr>
        <w:t>to designing, making, and delivering a product in substantial quantit</w:t>
      </w:r>
      <w:r>
        <w:rPr>
          <w:color w:val="0070C0"/>
        </w:rPr>
        <w:t xml:space="preserve">ies and/or of superior quality); </w:t>
      </w:r>
      <w:r w:rsidRPr="00C06100">
        <w:rPr>
          <w:b/>
          <w:color w:val="0070C0"/>
        </w:rPr>
        <w:t>Problem solving</w:t>
      </w:r>
      <w:r w:rsidRPr="00C06100">
        <w:rPr>
          <w:color w:val="0070C0"/>
        </w:rPr>
        <w:t xml:space="preserve"> </w:t>
      </w:r>
      <w:r>
        <w:rPr>
          <w:color w:val="0070C0"/>
        </w:rPr>
        <w:t>(</w:t>
      </w:r>
      <w:r w:rsidRPr="00C06100">
        <w:rPr>
          <w:color w:val="0070C0"/>
        </w:rPr>
        <w:t>relate to coming up with new solutions t</w:t>
      </w:r>
      <w:r>
        <w:rPr>
          <w:color w:val="0070C0"/>
        </w:rPr>
        <w:t xml:space="preserve">o individual customer problems); </w:t>
      </w:r>
      <w:r w:rsidRPr="00C06100">
        <w:rPr>
          <w:b/>
          <w:color w:val="0070C0"/>
        </w:rPr>
        <w:t>Platform/network</w:t>
      </w:r>
      <w:r>
        <w:rPr>
          <w:color w:val="0070C0"/>
        </w:rPr>
        <w:t>.</w:t>
      </w:r>
      <w:r w:rsidRPr="00C06100">
        <w:rPr>
          <w:color w:val="0070C0"/>
        </w:rPr>
        <w:t xml:space="preserve"> </w:t>
      </w:r>
    </w:p>
    <w:p w14:paraId="46C95A5C" w14:textId="77777777" w:rsidR="00540A3F" w:rsidRPr="00103F68" w:rsidRDefault="00540A3F" w:rsidP="00540A3F">
      <w:pPr>
        <w:jc w:val="both"/>
      </w:pPr>
    </w:p>
    <w:p w14:paraId="359C46CD" w14:textId="77777777" w:rsidR="00540A3F" w:rsidRPr="00103F68" w:rsidRDefault="00540A3F" w:rsidP="00540A3F">
      <w:pPr>
        <w:jc w:val="both"/>
        <w:rPr>
          <w:color w:val="0070C0"/>
        </w:rPr>
      </w:pPr>
      <w:r w:rsidRPr="00103F68">
        <w:rPr>
          <w:color w:val="0070C0"/>
        </w:rPr>
        <w:t>Describe the supply chain and your position within it. Who are your key partners and suppliers? Which of the key resources do they provide for you? What key activities do they perform for you? Provide a diagram showing the relationship.</w:t>
      </w:r>
      <w:r>
        <w:rPr>
          <w:color w:val="0070C0"/>
        </w:rPr>
        <w:t xml:space="preserve"> </w:t>
      </w:r>
      <w:r w:rsidRPr="00103F68">
        <w:rPr>
          <w:color w:val="0070C0"/>
        </w:rPr>
        <w:t>What partnerships will you need to develop during incubation?]</w:t>
      </w:r>
    </w:p>
    <w:p w14:paraId="4754F5F9" w14:textId="77777777" w:rsidR="00540A3F" w:rsidRPr="00103F68" w:rsidRDefault="00540A3F" w:rsidP="00540A3F">
      <w:pPr>
        <w:jc w:val="both"/>
      </w:pPr>
    </w:p>
    <w:p w14:paraId="216D2095" w14:textId="77777777" w:rsidR="00540A3F" w:rsidRDefault="00540A3F" w:rsidP="00540A3F">
      <w:pPr>
        <w:jc w:val="both"/>
        <w:rPr>
          <w:color w:val="0070C0"/>
          <w:lang w:val="en-US"/>
        </w:rPr>
      </w:pPr>
      <w:r w:rsidRPr="00103F68">
        <w:rPr>
          <w:color w:val="0070C0"/>
          <w:lang w:val="en-US"/>
        </w:rPr>
        <w:t>Text</w:t>
      </w:r>
    </w:p>
    <w:p w14:paraId="7287C6C6" w14:textId="77777777" w:rsidR="00540A3F" w:rsidRDefault="00540A3F" w:rsidP="00540A3F">
      <w:pPr>
        <w:jc w:val="both"/>
        <w:rPr>
          <w:color w:val="0070C0"/>
          <w:lang w:val="en-US"/>
        </w:rPr>
      </w:pPr>
    </w:p>
    <w:p w14:paraId="5DE1812E" w14:textId="77777777" w:rsidR="00540A3F" w:rsidRPr="002F2C8F" w:rsidRDefault="00540A3F" w:rsidP="00540A3F">
      <w:pPr>
        <w:pStyle w:val="Heading2"/>
        <w:keepLines/>
        <w:numPr>
          <w:ilvl w:val="1"/>
          <w:numId w:val="65"/>
        </w:numPr>
        <w:spacing w:before="200" w:after="0"/>
        <w:rPr>
          <w:rFonts w:ascii="Times New Roman" w:hAnsi="Times New Roman"/>
        </w:rPr>
      </w:pPr>
      <w:bookmarkStart w:id="185" w:name="_Toc462318293"/>
      <w:r w:rsidRPr="002F2C8F">
        <w:rPr>
          <w:rFonts w:ascii="Times New Roman" w:hAnsi="Times New Roman"/>
        </w:rPr>
        <w:t>Key Partners</w:t>
      </w:r>
      <w:bookmarkEnd w:id="185"/>
    </w:p>
    <w:p w14:paraId="2F25A73D" w14:textId="77777777" w:rsidR="00540A3F" w:rsidRPr="002F2C8F" w:rsidRDefault="00540A3F" w:rsidP="00540A3F"/>
    <w:p w14:paraId="528DADB8" w14:textId="77777777" w:rsidR="00540A3F" w:rsidRPr="00103F68" w:rsidRDefault="00540A3F" w:rsidP="00540A3F">
      <w:pPr>
        <w:rPr>
          <w:color w:val="0070C0"/>
          <w:lang w:val="en-US"/>
        </w:rPr>
      </w:pPr>
      <w:r w:rsidRPr="00103F68">
        <w:rPr>
          <w:color w:val="0070C0"/>
          <w:lang w:val="en-US"/>
        </w:rPr>
        <w:t>Writing Tips</w:t>
      </w:r>
    </w:p>
    <w:p w14:paraId="204E4E87" w14:textId="77777777" w:rsidR="00540A3F" w:rsidRDefault="00540A3F" w:rsidP="00540A3F">
      <w:pPr>
        <w:jc w:val="both"/>
        <w:rPr>
          <w:color w:val="0070C0"/>
        </w:rPr>
      </w:pPr>
    </w:p>
    <w:p w14:paraId="77274CFC" w14:textId="77777777" w:rsidR="00540A3F" w:rsidRDefault="00540A3F" w:rsidP="00540A3F">
      <w:pPr>
        <w:jc w:val="both"/>
        <w:rPr>
          <w:color w:val="0070C0"/>
        </w:rPr>
      </w:pPr>
      <w:r w:rsidRPr="00C20FA7">
        <w:rPr>
          <w:color w:val="0070C0"/>
        </w:rPr>
        <w:t xml:space="preserve">The Key Partnerships Paragraph describes the network of suppliers and partners that make the business model work Companies forge partnerships for many reasons, and partnerships are becoming a cornerstone of many business models. Companies create alliances to optimize their business models, reduce risk, or acquire resources. </w:t>
      </w:r>
    </w:p>
    <w:p w14:paraId="39C14560" w14:textId="77777777" w:rsidR="00540A3F" w:rsidRPr="00C20FA7" w:rsidRDefault="00540A3F" w:rsidP="00540A3F">
      <w:pPr>
        <w:jc w:val="both"/>
        <w:rPr>
          <w:color w:val="0070C0"/>
        </w:rPr>
      </w:pPr>
      <w:r w:rsidRPr="002A1302">
        <w:rPr>
          <w:iCs/>
          <w:color w:val="0070C0"/>
        </w:rPr>
        <w:t xml:space="preserve">Describe your key </w:t>
      </w:r>
      <w:r>
        <w:rPr>
          <w:iCs/>
          <w:color w:val="0070C0"/>
        </w:rPr>
        <w:t xml:space="preserve">partners, which </w:t>
      </w:r>
      <w:r w:rsidRPr="002A1302">
        <w:rPr>
          <w:iCs/>
          <w:color w:val="0070C0"/>
        </w:rPr>
        <w:t xml:space="preserve">can be categorized as follows: </w:t>
      </w:r>
      <w:r w:rsidRPr="00C20FA7">
        <w:rPr>
          <w:color w:val="0070C0"/>
        </w:rPr>
        <w:t>Strategic alli</w:t>
      </w:r>
      <w:r>
        <w:rPr>
          <w:color w:val="0070C0"/>
        </w:rPr>
        <w:t>ances between non-competitors, “</w:t>
      </w:r>
      <w:r w:rsidRPr="00C20FA7">
        <w:rPr>
          <w:color w:val="0070C0"/>
        </w:rPr>
        <w:t>Coopetition</w:t>
      </w:r>
      <w:r>
        <w:rPr>
          <w:color w:val="0070C0"/>
        </w:rPr>
        <w:t>”</w:t>
      </w:r>
      <w:r w:rsidRPr="00C20FA7">
        <w:rPr>
          <w:color w:val="0070C0"/>
        </w:rPr>
        <w:t>: strategic par</w:t>
      </w:r>
      <w:r>
        <w:rPr>
          <w:color w:val="0070C0"/>
        </w:rPr>
        <w:t xml:space="preserve">tnerships between competitors, </w:t>
      </w:r>
      <w:r w:rsidRPr="00C20FA7">
        <w:rPr>
          <w:color w:val="0070C0"/>
        </w:rPr>
        <w:t>Joint ventu</w:t>
      </w:r>
      <w:r>
        <w:rPr>
          <w:color w:val="0070C0"/>
        </w:rPr>
        <w:t xml:space="preserve">res to develop new businesses, </w:t>
      </w:r>
      <w:r w:rsidRPr="00C20FA7">
        <w:rPr>
          <w:color w:val="0070C0"/>
        </w:rPr>
        <w:t xml:space="preserve">Buyer-supplier relationships to assure reliable supplies </w:t>
      </w:r>
      <w:r>
        <w:rPr>
          <w:color w:val="0070C0"/>
        </w:rPr>
        <w:t>.</w:t>
      </w:r>
    </w:p>
    <w:p w14:paraId="468F4805" w14:textId="77777777" w:rsidR="00540A3F" w:rsidRDefault="00540A3F" w:rsidP="00540A3F">
      <w:pPr>
        <w:jc w:val="both"/>
      </w:pPr>
    </w:p>
    <w:p w14:paraId="01CAC0FC" w14:textId="77777777" w:rsidR="00540A3F" w:rsidRDefault="00540A3F" w:rsidP="00540A3F">
      <w:pPr>
        <w:jc w:val="both"/>
        <w:rPr>
          <w:color w:val="0070C0"/>
          <w:lang w:val="en-US"/>
        </w:rPr>
      </w:pPr>
      <w:r w:rsidRPr="00103F68">
        <w:rPr>
          <w:color w:val="0070C0"/>
          <w:lang w:val="en-US"/>
        </w:rPr>
        <w:t>Text</w:t>
      </w:r>
    </w:p>
    <w:p w14:paraId="5A5A3CDE" w14:textId="77777777" w:rsidR="00540A3F" w:rsidRPr="00C20FA7" w:rsidRDefault="00540A3F" w:rsidP="00540A3F">
      <w:pPr>
        <w:jc w:val="both"/>
      </w:pPr>
    </w:p>
    <w:p w14:paraId="52DDE8C4" w14:textId="77777777" w:rsidR="00540A3F" w:rsidRPr="00103F68" w:rsidRDefault="00540A3F" w:rsidP="00540A3F">
      <w:pPr>
        <w:pStyle w:val="Heading1"/>
        <w:numPr>
          <w:ilvl w:val="0"/>
          <w:numId w:val="59"/>
        </w:numPr>
        <w:rPr>
          <w:rFonts w:ascii="Times New Roman" w:hAnsi="Times New Roman" w:cs="Times New Roman"/>
        </w:rPr>
      </w:pPr>
      <w:bookmarkStart w:id="186" w:name="_Toc288593656"/>
      <w:bookmarkStart w:id="187" w:name="_Toc289584304"/>
      <w:bookmarkStart w:id="188" w:name="_Toc311877777"/>
      <w:bookmarkStart w:id="189" w:name="_Toc462318294"/>
      <w:r w:rsidRPr="00103F68">
        <w:rPr>
          <w:rFonts w:ascii="Times New Roman" w:hAnsi="Times New Roman" w:cs="Times New Roman"/>
        </w:rPr>
        <w:t>Risk</w:t>
      </w:r>
      <w:bookmarkEnd w:id="186"/>
      <w:bookmarkEnd w:id="187"/>
      <w:bookmarkEnd w:id="188"/>
      <w:bookmarkEnd w:id="189"/>
      <w:r w:rsidRPr="00103F68">
        <w:rPr>
          <w:rFonts w:ascii="Times New Roman" w:hAnsi="Times New Roman" w:cs="Times New Roman"/>
        </w:rPr>
        <w:t xml:space="preserve"> </w:t>
      </w:r>
    </w:p>
    <w:p w14:paraId="26378910" w14:textId="77777777" w:rsidR="00540A3F" w:rsidRPr="00103F68" w:rsidRDefault="00540A3F" w:rsidP="00540A3F"/>
    <w:p w14:paraId="3B91E6D5" w14:textId="77777777" w:rsidR="00540A3F" w:rsidRPr="00103F68" w:rsidRDefault="00540A3F" w:rsidP="00540A3F">
      <w:pPr>
        <w:pStyle w:val="Heading2"/>
        <w:keepLines/>
        <w:numPr>
          <w:ilvl w:val="1"/>
          <w:numId w:val="59"/>
        </w:numPr>
        <w:spacing w:before="200" w:after="0"/>
        <w:rPr>
          <w:rFonts w:ascii="Times New Roman" w:hAnsi="Times New Roman"/>
        </w:rPr>
      </w:pPr>
      <w:bookmarkStart w:id="190" w:name="_Toc288593657"/>
      <w:bookmarkStart w:id="191" w:name="_Toc289584305"/>
      <w:bookmarkStart w:id="192" w:name="_Toc311877778"/>
      <w:bookmarkStart w:id="193" w:name="_Toc462318295"/>
      <w:r w:rsidRPr="00103F68">
        <w:rPr>
          <w:rFonts w:ascii="Times New Roman" w:hAnsi="Times New Roman"/>
        </w:rPr>
        <w:t>SWOT Analysis</w:t>
      </w:r>
      <w:bookmarkEnd w:id="190"/>
      <w:bookmarkEnd w:id="191"/>
      <w:bookmarkEnd w:id="192"/>
      <w:bookmarkEnd w:id="193"/>
    </w:p>
    <w:p w14:paraId="67513FCF" w14:textId="77777777" w:rsidR="00540A3F" w:rsidRPr="00103F68" w:rsidRDefault="00540A3F" w:rsidP="00540A3F"/>
    <w:p w14:paraId="3309DE83" w14:textId="77777777" w:rsidR="00540A3F" w:rsidRPr="00103F68" w:rsidRDefault="00540A3F" w:rsidP="00540A3F">
      <w:pPr>
        <w:rPr>
          <w:color w:val="0070C0"/>
          <w:lang w:val="en-US"/>
        </w:rPr>
      </w:pPr>
      <w:r w:rsidRPr="00103F68">
        <w:rPr>
          <w:color w:val="0070C0"/>
          <w:lang w:val="en-US"/>
        </w:rPr>
        <w:t>Writing Tips</w:t>
      </w:r>
    </w:p>
    <w:p w14:paraId="1CAA1A2A" w14:textId="77777777" w:rsidR="00540A3F" w:rsidRPr="00103F68" w:rsidRDefault="00540A3F" w:rsidP="00540A3F">
      <w:pPr>
        <w:jc w:val="both"/>
        <w:rPr>
          <w:color w:val="0070C0"/>
        </w:rPr>
      </w:pPr>
    </w:p>
    <w:p w14:paraId="44BA772D" w14:textId="77777777" w:rsidR="00540A3F" w:rsidRPr="00103F68" w:rsidRDefault="00540A3F" w:rsidP="00540A3F">
      <w:pPr>
        <w:jc w:val="both"/>
        <w:rPr>
          <w:color w:val="0070C0"/>
        </w:rPr>
      </w:pPr>
      <w:r w:rsidRPr="00103F68">
        <w:rPr>
          <w:color w:val="0070C0"/>
        </w:rPr>
        <w:t>[Please describe the strengths and weaknesses of your company; e.g. a strong IP basis, an experience team with an extensive track record; or the contrary, e.g. the lack of a certain area of expertise or no prior experience with the supplier network you would need for your business.]</w:t>
      </w:r>
    </w:p>
    <w:p w14:paraId="407AE2D9" w14:textId="77777777" w:rsidR="00540A3F" w:rsidRPr="00103F68" w:rsidRDefault="00540A3F" w:rsidP="00540A3F">
      <w:pPr>
        <w:jc w:val="both"/>
        <w:rPr>
          <w:color w:val="0070C0"/>
        </w:rPr>
      </w:pPr>
    </w:p>
    <w:p w14:paraId="455D6F15" w14:textId="77777777" w:rsidR="00540A3F" w:rsidRPr="00103F68" w:rsidRDefault="00540A3F" w:rsidP="00540A3F">
      <w:pPr>
        <w:jc w:val="both"/>
        <w:rPr>
          <w:color w:val="0070C0"/>
        </w:rPr>
      </w:pPr>
      <w:r w:rsidRPr="00103F68">
        <w:rPr>
          <w:color w:val="0070C0"/>
        </w:rPr>
        <w:t>[Also describe the external opportunities or threats you may encounter, e.g. the right timing for the market you are addressing or the fierce competition currently present.]</w:t>
      </w:r>
    </w:p>
    <w:p w14:paraId="2C7B40B6" w14:textId="77777777" w:rsidR="00540A3F" w:rsidRPr="00103F68" w:rsidRDefault="00540A3F" w:rsidP="00540A3F">
      <w:pPr>
        <w:jc w:val="both"/>
        <w:rPr>
          <w:color w:val="0070C0"/>
        </w:rPr>
      </w:pPr>
    </w:p>
    <w:p w14:paraId="0F6E55EB" w14:textId="77777777" w:rsidR="00540A3F" w:rsidRPr="00103F68" w:rsidRDefault="00540A3F" w:rsidP="00540A3F">
      <w:pPr>
        <w:jc w:val="both"/>
        <w:rPr>
          <w:color w:val="0070C0"/>
          <w:lang w:val="en-US"/>
        </w:rPr>
      </w:pPr>
      <w:r w:rsidRPr="00103F68">
        <w:rPr>
          <w:color w:val="0070C0"/>
          <w:lang w:val="en-US"/>
        </w:rPr>
        <w:t>Text</w:t>
      </w:r>
    </w:p>
    <w:p w14:paraId="16E2DD02" w14:textId="77777777" w:rsidR="00540A3F" w:rsidRPr="00103F68" w:rsidRDefault="00540A3F" w:rsidP="00540A3F">
      <w:pPr>
        <w:jc w:val="both"/>
      </w:pPr>
    </w:p>
    <w:p w14:paraId="184557E4" w14:textId="77777777" w:rsidR="00540A3F" w:rsidRPr="00103F68" w:rsidRDefault="00774EAF" w:rsidP="00540A3F">
      <w:pPr>
        <w:jc w:val="center"/>
      </w:pPr>
      <w:r w:rsidRPr="00540A3F">
        <w:rPr>
          <w:noProof/>
          <w:lang w:val="en-US" w:eastAsia="en-US"/>
        </w:rPr>
        <w:drawing>
          <wp:inline distT="0" distB="0" distL="0" distR="0" wp14:anchorId="0CFE2BE8" wp14:editId="0DE7102B">
            <wp:extent cx="3451860" cy="300990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51860" cy="3009900"/>
                    </a:xfrm>
                    <a:prstGeom prst="rect">
                      <a:avLst/>
                    </a:prstGeom>
                    <a:noFill/>
                    <a:ln>
                      <a:noFill/>
                    </a:ln>
                  </pic:spPr>
                </pic:pic>
              </a:graphicData>
            </a:graphic>
          </wp:inline>
        </w:drawing>
      </w:r>
    </w:p>
    <w:p w14:paraId="37498837" w14:textId="77777777" w:rsidR="00540A3F" w:rsidRPr="00103F68" w:rsidRDefault="00540A3F" w:rsidP="00540A3F">
      <w:pPr>
        <w:jc w:val="center"/>
      </w:pPr>
      <w:r w:rsidRPr="00103F68">
        <w:t xml:space="preserve">Fig.: SWOT Analysis </w:t>
      </w:r>
      <w:r w:rsidRPr="00103F68">
        <w:rPr>
          <w:color w:val="0070C0"/>
        </w:rPr>
        <w:t>[template]</w:t>
      </w:r>
    </w:p>
    <w:p w14:paraId="1AFB7D46" w14:textId="77777777" w:rsidR="00540A3F" w:rsidRPr="00103F68" w:rsidRDefault="00540A3F" w:rsidP="00540A3F">
      <w:pPr>
        <w:jc w:val="center"/>
      </w:pPr>
    </w:p>
    <w:p w14:paraId="3D01B15C" w14:textId="77777777" w:rsidR="00540A3F" w:rsidRPr="00103F68" w:rsidRDefault="00540A3F" w:rsidP="00540A3F">
      <w:pPr>
        <w:jc w:val="both"/>
        <w:rPr>
          <w:color w:val="0070C0"/>
        </w:rPr>
      </w:pPr>
    </w:p>
    <w:p w14:paraId="04FDE27A" w14:textId="77777777" w:rsidR="00540A3F" w:rsidRPr="00103F68" w:rsidRDefault="00540A3F" w:rsidP="00540A3F">
      <w:pPr>
        <w:pStyle w:val="Heading2"/>
        <w:keepLines/>
        <w:numPr>
          <w:ilvl w:val="1"/>
          <w:numId w:val="59"/>
        </w:numPr>
        <w:spacing w:before="200" w:after="0"/>
        <w:rPr>
          <w:rFonts w:ascii="Times New Roman" w:hAnsi="Times New Roman"/>
        </w:rPr>
      </w:pPr>
      <w:bookmarkStart w:id="194" w:name="_Toc288593658"/>
      <w:bookmarkStart w:id="195" w:name="_Toc289584306"/>
      <w:bookmarkStart w:id="196" w:name="_Toc311877779"/>
      <w:bookmarkStart w:id="197" w:name="_Toc462318296"/>
      <w:r w:rsidRPr="00103F68">
        <w:rPr>
          <w:rFonts w:ascii="Times New Roman" w:hAnsi="Times New Roman"/>
        </w:rPr>
        <w:t>Risk Mitigation</w:t>
      </w:r>
      <w:bookmarkEnd w:id="194"/>
      <w:bookmarkEnd w:id="195"/>
      <w:bookmarkEnd w:id="196"/>
      <w:bookmarkEnd w:id="197"/>
    </w:p>
    <w:p w14:paraId="1AE623CF" w14:textId="77777777" w:rsidR="00540A3F" w:rsidRPr="00103F68" w:rsidRDefault="00540A3F" w:rsidP="00540A3F"/>
    <w:p w14:paraId="09F88C9A" w14:textId="77777777" w:rsidR="00540A3F" w:rsidRPr="00103F68" w:rsidRDefault="00540A3F" w:rsidP="00540A3F">
      <w:pPr>
        <w:rPr>
          <w:color w:val="0070C0"/>
          <w:lang w:val="en-US"/>
        </w:rPr>
      </w:pPr>
      <w:r w:rsidRPr="00103F68">
        <w:rPr>
          <w:color w:val="0070C0"/>
          <w:lang w:val="en-US"/>
        </w:rPr>
        <w:t>Writing Tips</w:t>
      </w:r>
    </w:p>
    <w:p w14:paraId="1F369F9A" w14:textId="77777777" w:rsidR="00540A3F" w:rsidRPr="00103F68" w:rsidRDefault="00540A3F" w:rsidP="00540A3F">
      <w:pPr>
        <w:jc w:val="both"/>
        <w:rPr>
          <w:color w:val="0070C0"/>
        </w:rPr>
      </w:pPr>
    </w:p>
    <w:p w14:paraId="0D959E81" w14:textId="77777777" w:rsidR="00540A3F" w:rsidRPr="00103F68" w:rsidRDefault="00540A3F" w:rsidP="00540A3F">
      <w:pPr>
        <w:jc w:val="both"/>
        <w:rPr>
          <w:color w:val="0070C0"/>
        </w:rPr>
      </w:pPr>
      <w:r w:rsidRPr="00103F68">
        <w:rPr>
          <w:color w:val="0070C0"/>
        </w:rPr>
        <w:t>[Please provide a list of all risks involved when setting up/growing your business in the incubation phase and beyond. Include a mitigation plan per identified risks, i.e. how likely is it that the risk indeed turns into a problem and how to solve the problem once it occurs. For this, please use the Risk Analysis table.]</w:t>
      </w:r>
    </w:p>
    <w:p w14:paraId="3FEE803F" w14:textId="77777777" w:rsidR="00540A3F" w:rsidRPr="00103F68" w:rsidRDefault="00540A3F" w:rsidP="00540A3F">
      <w:pPr>
        <w:jc w:val="both"/>
        <w:rPr>
          <w:color w:val="0070C0"/>
        </w:rPr>
      </w:pPr>
    </w:p>
    <w:p w14:paraId="3BBAD25E" w14:textId="77777777" w:rsidR="00540A3F" w:rsidRPr="00103F68" w:rsidRDefault="00540A3F" w:rsidP="00540A3F">
      <w:pPr>
        <w:jc w:val="both"/>
        <w:rPr>
          <w:color w:val="0070C0"/>
          <w:lang w:val="en-US"/>
        </w:rPr>
      </w:pPr>
      <w:r w:rsidRPr="00103F68">
        <w:rPr>
          <w:color w:val="0070C0"/>
          <w:lang w:val="en-US"/>
        </w:rPr>
        <w:t>Text</w:t>
      </w:r>
    </w:p>
    <w:p w14:paraId="0925460E" w14:textId="77777777" w:rsidR="00540A3F" w:rsidRPr="00103F68" w:rsidRDefault="00540A3F" w:rsidP="00540A3F">
      <w:pPr>
        <w:jc w:val="both"/>
        <w:rPr>
          <w:color w:val="0070C0"/>
        </w:rPr>
      </w:pPr>
    </w:p>
    <w:p w14:paraId="75FD3BC2" w14:textId="77777777" w:rsidR="00540A3F" w:rsidRPr="00103F68" w:rsidRDefault="00540A3F" w:rsidP="00540A3F"/>
    <w:p w14:paraId="0EEA75EB" w14:textId="77777777" w:rsidR="00540A3F" w:rsidRPr="00103F68" w:rsidRDefault="00774EAF" w:rsidP="00540A3F">
      <w:r w:rsidRPr="00540A3F">
        <w:rPr>
          <w:noProof/>
          <w:lang w:val="en-US" w:eastAsia="en-US"/>
        </w:rPr>
        <w:drawing>
          <wp:inline distT="0" distB="0" distL="0" distR="0" wp14:anchorId="7463ED87" wp14:editId="389C3ED1">
            <wp:extent cx="5730240" cy="145542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0240" cy="1455420"/>
                    </a:xfrm>
                    <a:prstGeom prst="rect">
                      <a:avLst/>
                    </a:prstGeom>
                    <a:noFill/>
                    <a:ln>
                      <a:noFill/>
                    </a:ln>
                  </pic:spPr>
                </pic:pic>
              </a:graphicData>
            </a:graphic>
          </wp:inline>
        </w:drawing>
      </w:r>
    </w:p>
    <w:p w14:paraId="53BA7656" w14:textId="77777777" w:rsidR="00540A3F" w:rsidRPr="00103F68" w:rsidRDefault="00540A3F" w:rsidP="00540A3F">
      <w:pPr>
        <w:jc w:val="center"/>
      </w:pPr>
      <w:r w:rsidRPr="00103F68">
        <w:t xml:space="preserve">Fig.: Risk Analysis </w:t>
      </w:r>
      <w:r w:rsidRPr="00103F68">
        <w:rPr>
          <w:color w:val="0070C0"/>
        </w:rPr>
        <w:t>[template]</w:t>
      </w:r>
    </w:p>
    <w:p w14:paraId="335AA366" w14:textId="77777777" w:rsidR="00540A3F" w:rsidRPr="00103F68" w:rsidRDefault="00540A3F" w:rsidP="00540A3F">
      <w:pPr>
        <w:jc w:val="both"/>
        <w:rPr>
          <w:color w:val="0070C0"/>
        </w:rPr>
      </w:pPr>
    </w:p>
    <w:p w14:paraId="373B57F2" w14:textId="77777777" w:rsidR="00540A3F" w:rsidRPr="00103F68" w:rsidRDefault="00540A3F" w:rsidP="00540A3F">
      <w:pPr>
        <w:jc w:val="both"/>
      </w:pPr>
    </w:p>
    <w:p w14:paraId="7AA9BB39" w14:textId="77777777" w:rsidR="00540A3F" w:rsidRPr="00103F68" w:rsidRDefault="00540A3F" w:rsidP="00540A3F">
      <w:pPr>
        <w:pStyle w:val="Heading1"/>
        <w:numPr>
          <w:ilvl w:val="0"/>
          <w:numId w:val="59"/>
        </w:numPr>
        <w:rPr>
          <w:rFonts w:ascii="Times New Roman" w:hAnsi="Times New Roman" w:cs="Times New Roman"/>
        </w:rPr>
      </w:pPr>
      <w:bookmarkStart w:id="198" w:name="_Toc288593659"/>
      <w:bookmarkStart w:id="199" w:name="_Toc289584307"/>
      <w:bookmarkStart w:id="200" w:name="_Toc311877780"/>
      <w:bookmarkStart w:id="201" w:name="_Toc462318297"/>
      <w:r w:rsidRPr="00103F68">
        <w:rPr>
          <w:rFonts w:ascii="Times New Roman" w:hAnsi="Times New Roman" w:cs="Times New Roman"/>
        </w:rPr>
        <w:t>Cost Structure &amp; Financial Projection</w:t>
      </w:r>
      <w:bookmarkEnd w:id="198"/>
      <w:bookmarkEnd w:id="199"/>
      <w:bookmarkEnd w:id="200"/>
      <w:bookmarkEnd w:id="201"/>
    </w:p>
    <w:p w14:paraId="5C807184" w14:textId="77777777" w:rsidR="00540A3F" w:rsidRPr="00103F68" w:rsidRDefault="00540A3F" w:rsidP="00540A3F"/>
    <w:p w14:paraId="468FBFE0" w14:textId="77777777" w:rsidR="00540A3F" w:rsidRPr="00103F68" w:rsidRDefault="00540A3F" w:rsidP="00540A3F">
      <w:pPr>
        <w:rPr>
          <w:color w:val="0070C0"/>
          <w:lang w:val="en-US"/>
        </w:rPr>
      </w:pPr>
      <w:r w:rsidRPr="00103F68">
        <w:rPr>
          <w:color w:val="0070C0"/>
          <w:lang w:val="en-US"/>
        </w:rPr>
        <w:t>Writing Tips</w:t>
      </w:r>
    </w:p>
    <w:p w14:paraId="13C0D5EF" w14:textId="77777777" w:rsidR="00540A3F" w:rsidRPr="00103F68" w:rsidRDefault="00540A3F" w:rsidP="00540A3F">
      <w:pPr>
        <w:rPr>
          <w:color w:val="0070C0"/>
          <w:lang w:val="en-US"/>
        </w:rPr>
      </w:pPr>
    </w:p>
    <w:p w14:paraId="67DBF854" w14:textId="77777777" w:rsidR="00540A3F" w:rsidRPr="00103F68" w:rsidRDefault="00540A3F" w:rsidP="00540A3F">
      <w:pPr>
        <w:jc w:val="both"/>
        <w:rPr>
          <w:color w:val="0070C0"/>
        </w:rPr>
      </w:pPr>
      <w:r w:rsidRPr="00103F68">
        <w:rPr>
          <w:color w:val="0070C0"/>
        </w:rPr>
        <w:t xml:space="preserve"> [What are the most important costs to operate the business? What are the most expensive key activities and resources? What are your fixed costs? What are your variable costs? Calculate your total cost for the next 3 years and if already operational also include the cost of last year. Provide all assumptions to compute the Profit &amp; Loss projections.</w:t>
      </w:r>
    </w:p>
    <w:p w14:paraId="7CD2ABCB" w14:textId="77777777" w:rsidR="00540A3F" w:rsidRPr="00103F68" w:rsidRDefault="00540A3F" w:rsidP="00540A3F">
      <w:pPr>
        <w:jc w:val="both"/>
        <w:rPr>
          <w:color w:val="0070C0"/>
        </w:rPr>
      </w:pPr>
      <w:r w:rsidRPr="00103F68">
        <w:rPr>
          <w:color w:val="0070C0"/>
        </w:rPr>
        <w:t>Please provide a Profit &amp; Loss projection including the above information and using the P&amp;L table contained in the Excel file attached to this application package. Please, fill-in the white cells with your data in the following P&amp;L scheme:</w:t>
      </w:r>
    </w:p>
    <w:p w14:paraId="39157F8F" w14:textId="77777777" w:rsidR="00540A3F" w:rsidRPr="00103F68" w:rsidRDefault="00540A3F" w:rsidP="00540A3F">
      <w:pPr>
        <w:jc w:val="both"/>
        <w:rPr>
          <w:color w:val="0070C0"/>
        </w:rPr>
      </w:pPr>
    </w:p>
    <w:p w14:paraId="08CB71AF" w14:textId="77777777" w:rsidR="00540A3F" w:rsidRPr="00103F68" w:rsidRDefault="00540A3F" w:rsidP="00540A3F">
      <w:pPr>
        <w:pStyle w:val="ColorfulList-Accent11"/>
        <w:numPr>
          <w:ilvl w:val="0"/>
          <w:numId w:val="54"/>
        </w:numPr>
        <w:contextualSpacing/>
        <w:jc w:val="both"/>
        <w:rPr>
          <w:color w:val="0070C0"/>
        </w:rPr>
      </w:pPr>
      <w:r w:rsidRPr="00103F68">
        <w:rPr>
          <w:b/>
          <w:color w:val="0070C0"/>
        </w:rPr>
        <w:t xml:space="preserve">Sales Revenue (or Turnover) </w:t>
      </w:r>
      <w:r w:rsidRPr="00103F68">
        <w:rPr>
          <w:color w:val="0070C0"/>
        </w:rPr>
        <w:t>refers to the income that the company receives from its normal business activities, usually from the sale of goods and services to customers.</w:t>
      </w:r>
    </w:p>
    <w:p w14:paraId="7FD50D27" w14:textId="77777777" w:rsidR="00540A3F" w:rsidRPr="00103F68" w:rsidRDefault="00540A3F" w:rsidP="00540A3F">
      <w:pPr>
        <w:pStyle w:val="ColorfulList-Accent11"/>
        <w:numPr>
          <w:ilvl w:val="0"/>
          <w:numId w:val="54"/>
        </w:numPr>
        <w:contextualSpacing/>
        <w:jc w:val="both"/>
        <w:rPr>
          <w:color w:val="0070C0"/>
        </w:rPr>
      </w:pPr>
      <w:r w:rsidRPr="00103F68">
        <w:rPr>
          <w:b/>
          <w:color w:val="0070C0"/>
        </w:rPr>
        <w:t xml:space="preserve">Direct cost of Sales (or Cost of Sales) </w:t>
      </w:r>
      <w:r w:rsidRPr="00103F68">
        <w:rPr>
          <w:color w:val="0070C0"/>
        </w:rPr>
        <w:t>refers to the total of all direct costs involved in preparing each company’s product/service for sale.</w:t>
      </w:r>
    </w:p>
    <w:p w14:paraId="2B66956B" w14:textId="77777777" w:rsidR="00540A3F" w:rsidRPr="00103F68" w:rsidRDefault="00540A3F" w:rsidP="00540A3F">
      <w:pPr>
        <w:pStyle w:val="ColorfulList-Accent11"/>
        <w:numPr>
          <w:ilvl w:val="0"/>
          <w:numId w:val="54"/>
        </w:numPr>
        <w:contextualSpacing/>
        <w:jc w:val="both"/>
        <w:rPr>
          <w:color w:val="0070C0"/>
        </w:rPr>
      </w:pPr>
      <w:r w:rsidRPr="00103F68">
        <w:rPr>
          <w:b/>
          <w:color w:val="0070C0"/>
        </w:rPr>
        <w:t xml:space="preserve">Gross Profit (or Sales Profit) </w:t>
      </w:r>
      <w:r w:rsidRPr="00103F68">
        <w:rPr>
          <w:color w:val="0070C0"/>
        </w:rPr>
        <w:t>refers to the difference between sales revenue and the direct cost of sales</w:t>
      </w:r>
    </w:p>
    <w:p w14:paraId="197EF447" w14:textId="77777777" w:rsidR="00540A3F" w:rsidRPr="00103F68" w:rsidRDefault="00540A3F" w:rsidP="00540A3F">
      <w:pPr>
        <w:pStyle w:val="ColorfulList-Accent11"/>
        <w:numPr>
          <w:ilvl w:val="0"/>
          <w:numId w:val="54"/>
        </w:numPr>
        <w:contextualSpacing/>
        <w:jc w:val="both"/>
        <w:rPr>
          <w:color w:val="0070C0"/>
        </w:rPr>
      </w:pPr>
      <w:r w:rsidRPr="00103F68">
        <w:rPr>
          <w:b/>
          <w:color w:val="0070C0"/>
        </w:rPr>
        <w:t>Operating Expenses (or OPEX)</w:t>
      </w:r>
      <w:r w:rsidRPr="00103F68">
        <w:rPr>
          <w:color w:val="0070C0"/>
        </w:rPr>
        <w:t xml:space="preserve"> refer to the expense incurred in carrying out the company’s day-to-day activities, but not directly associated with production of goods and/or services.</w:t>
      </w:r>
    </w:p>
    <w:p w14:paraId="366E096E" w14:textId="77777777" w:rsidR="00540A3F" w:rsidRPr="00103F68" w:rsidRDefault="00540A3F" w:rsidP="00540A3F">
      <w:pPr>
        <w:pStyle w:val="ColorfulList-Accent11"/>
        <w:numPr>
          <w:ilvl w:val="0"/>
          <w:numId w:val="54"/>
        </w:numPr>
        <w:contextualSpacing/>
        <w:jc w:val="both"/>
        <w:rPr>
          <w:color w:val="0070C0"/>
        </w:rPr>
      </w:pPr>
      <w:r w:rsidRPr="00103F68">
        <w:rPr>
          <w:b/>
          <w:color w:val="0070C0"/>
        </w:rPr>
        <w:t xml:space="preserve">Income from Operations </w:t>
      </w:r>
      <w:r w:rsidRPr="00103F68">
        <w:rPr>
          <w:color w:val="0070C0"/>
        </w:rPr>
        <w:t>refers to the money value generated from running the primary business and it excludes income from other extraordinary sources.</w:t>
      </w:r>
    </w:p>
    <w:p w14:paraId="366C9F4C" w14:textId="77777777" w:rsidR="00540A3F" w:rsidRPr="00103F68" w:rsidRDefault="00540A3F" w:rsidP="00540A3F">
      <w:pPr>
        <w:pStyle w:val="ColorfulList-Accent11"/>
        <w:numPr>
          <w:ilvl w:val="0"/>
          <w:numId w:val="54"/>
        </w:numPr>
        <w:contextualSpacing/>
        <w:jc w:val="both"/>
        <w:rPr>
          <w:color w:val="0070C0"/>
        </w:rPr>
      </w:pPr>
      <w:r w:rsidRPr="00103F68">
        <w:rPr>
          <w:b/>
          <w:color w:val="0070C0"/>
        </w:rPr>
        <w:t xml:space="preserve">Other Income </w:t>
      </w:r>
      <w:r w:rsidRPr="00103F68">
        <w:rPr>
          <w:color w:val="0070C0"/>
        </w:rPr>
        <w:t>refers to the income derived from extraordinary transactions not involved in daily operations of the company business</w:t>
      </w:r>
    </w:p>
    <w:p w14:paraId="0027F464" w14:textId="77777777" w:rsidR="00540A3F" w:rsidRPr="00103F68" w:rsidRDefault="00540A3F" w:rsidP="00540A3F">
      <w:pPr>
        <w:pStyle w:val="ColorfulList-Accent11"/>
        <w:numPr>
          <w:ilvl w:val="0"/>
          <w:numId w:val="54"/>
        </w:numPr>
        <w:contextualSpacing/>
        <w:jc w:val="both"/>
        <w:rPr>
          <w:color w:val="0070C0"/>
        </w:rPr>
      </w:pPr>
      <w:r w:rsidRPr="00103F68">
        <w:rPr>
          <w:b/>
          <w:color w:val="0070C0"/>
        </w:rPr>
        <w:t>Net Profit</w:t>
      </w:r>
      <w:r w:rsidRPr="00103F68">
        <w:rPr>
          <w:color w:val="0070C0"/>
        </w:rPr>
        <w:t xml:space="preserve"> refers to the company's total earnings]</w:t>
      </w:r>
    </w:p>
    <w:p w14:paraId="17D74246" w14:textId="77777777" w:rsidR="00540A3F" w:rsidRPr="00103F68" w:rsidRDefault="00540A3F" w:rsidP="00540A3F">
      <w:pPr>
        <w:jc w:val="both"/>
        <w:rPr>
          <w:color w:val="0070C0"/>
        </w:rPr>
      </w:pPr>
    </w:p>
    <w:p w14:paraId="381635C6" w14:textId="77777777" w:rsidR="00540A3F" w:rsidRPr="00103F68" w:rsidRDefault="00540A3F" w:rsidP="00540A3F">
      <w:pPr>
        <w:jc w:val="both"/>
        <w:rPr>
          <w:color w:val="0070C0"/>
          <w:lang w:val="en-US"/>
        </w:rPr>
      </w:pPr>
      <w:r w:rsidRPr="00103F68">
        <w:rPr>
          <w:color w:val="0070C0"/>
          <w:lang w:val="en-US"/>
        </w:rPr>
        <w:t>Text</w:t>
      </w:r>
    </w:p>
    <w:p w14:paraId="4719B391" w14:textId="77777777" w:rsidR="00540A3F" w:rsidRPr="00103F68" w:rsidRDefault="00540A3F" w:rsidP="00540A3F">
      <w:pPr>
        <w:jc w:val="both"/>
        <w:rPr>
          <w:color w:val="0070C0"/>
        </w:rPr>
      </w:pPr>
    </w:p>
    <w:p w14:paraId="400AAE66" w14:textId="77777777" w:rsidR="00540A3F" w:rsidRPr="00103F68" w:rsidRDefault="00540A3F" w:rsidP="00540A3F"/>
    <w:p w14:paraId="74D14808" w14:textId="77777777" w:rsidR="00540A3F" w:rsidRPr="00103F68" w:rsidRDefault="00774EAF" w:rsidP="00540A3F">
      <w:pPr>
        <w:jc w:val="center"/>
      </w:pPr>
      <w:r w:rsidRPr="00540A3F">
        <w:rPr>
          <w:noProof/>
          <w:lang w:val="en-US" w:eastAsia="en-US"/>
        </w:rPr>
        <w:drawing>
          <wp:inline distT="0" distB="0" distL="0" distR="0" wp14:anchorId="5D22AB9F" wp14:editId="161EC87C">
            <wp:extent cx="4610100" cy="801624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10100" cy="8016240"/>
                    </a:xfrm>
                    <a:prstGeom prst="rect">
                      <a:avLst/>
                    </a:prstGeom>
                    <a:noFill/>
                    <a:ln>
                      <a:noFill/>
                    </a:ln>
                  </pic:spPr>
                </pic:pic>
              </a:graphicData>
            </a:graphic>
          </wp:inline>
        </w:drawing>
      </w:r>
    </w:p>
    <w:p w14:paraId="1BC557F7" w14:textId="77777777" w:rsidR="00540A3F" w:rsidRPr="00103F68" w:rsidRDefault="00540A3F" w:rsidP="00540A3F">
      <w:pPr>
        <w:jc w:val="center"/>
      </w:pPr>
      <w:r w:rsidRPr="00103F68">
        <w:t xml:space="preserve">Tab.: Profit &amp; Loss Projection </w:t>
      </w:r>
      <w:r w:rsidRPr="00103F68">
        <w:rPr>
          <w:color w:val="0070C0"/>
        </w:rPr>
        <w:t>[template]</w:t>
      </w:r>
    </w:p>
    <w:p w14:paraId="7CCC5859" w14:textId="77777777" w:rsidR="00540A3F" w:rsidRPr="00103F68" w:rsidRDefault="00540A3F" w:rsidP="00540A3F"/>
    <w:p w14:paraId="46664252" w14:textId="77777777" w:rsidR="00540A3F" w:rsidRPr="00103F68" w:rsidRDefault="00540A3F" w:rsidP="00540A3F">
      <w:pPr>
        <w:jc w:val="both"/>
      </w:pPr>
    </w:p>
    <w:p w14:paraId="5C0B2485" w14:textId="77777777" w:rsidR="00540A3F" w:rsidRPr="00103F68" w:rsidRDefault="00540A3F" w:rsidP="00540A3F">
      <w:pPr>
        <w:pStyle w:val="Heading1"/>
        <w:numPr>
          <w:ilvl w:val="0"/>
          <w:numId w:val="59"/>
        </w:numPr>
        <w:rPr>
          <w:rFonts w:ascii="Times New Roman" w:hAnsi="Times New Roman" w:cs="Times New Roman"/>
        </w:rPr>
      </w:pPr>
      <w:bookmarkStart w:id="202" w:name="_Toc288593660"/>
      <w:bookmarkStart w:id="203" w:name="_Toc289584308"/>
      <w:bookmarkStart w:id="204" w:name="_Toc311877781"/>
      <w:bookmarkStart w:id="205" w:name="_Toc462318298"/>
      <w:r w:rsidRPr="00103F68">
        <w:rPr>
          <w:rFonts w:ascii="Times New Roman" w:hAnsi="Times New Roman" w:cs="Times New Roman"/>
        </w:rPr>
        <w:t>Annex</w:t>
      </w:r>
      <w:bookmarkEnd w:id="202"/>
      <w:bookmarkEnd w:id="203"/>
      <w:r w:rsidRPr="00103F68">
        <w:rPr>
          <w:rFonts w:ascii="Times New Roman" w:hAnsi="Times New Roman" w:cs="Times New Roman"/>
        </w:rPr>
        <w:t>es</w:t>
      </w:r>
      <w:bookmarkEnd w:id="204"/>
      <w:bookmarkEnd w:id="205"/>
    </w:p>
    <w:p w14:paraId="3284EF43" w14:textId="77777777" w:rsidR="00540A3F" w:rsidRPr="00103F68" w:rsidRDefault="00540A3F" w:rsidP="00540A3F">
      <w:pPr>
        <w:jc w:val="both"/>
      </w:pPr>
    </w:p>
    <w:p w14:paraId="30DBBB3A" w14:textId="77777777" w:rsidR="00540A3F" w:rsidRPr="00103F68" w:rsidRDefault="00540A3F" w:rsidP="00540A3F">
      <w:pPr>
        <w:rPr>
          <w:color w:val="0070C0"/>
          <w:lang w:val="en-US"/>
        </w:rPr>
      </w:pPr>
      <w:r w:rsidRPr="00103F68">
        <w:rPr>
          <w:color w:val="0070C0"/>
          <w:lang w:val="en-US"/>
        </w:rPr>
        <w:t>Writing Tips</w:t>
      </w:r>
    </w:p>
    <w:p w14:paraId="78AA6A65" w14:textId="77777777" w:rsidR="00540A3F" w:rsidRPr="00103F68" w:rsidRDefault="00540A3F" w:rsidP="00540A3F">
      <w:pPr>
        <w:jc w:val="both"/>
        <w:rPr>
          <w:color w:val="0070C0"/>
        </w:rPr>
      </w:pPr>
    </w:p>
    <w:p w14:paraId="3CC0AC16" w14:textId="77777777" w:rsidR="00540A3F" w:rsidRPr="00103F68" w:rsidRDefault="00540A3F" w:rsidP="00540A3F">
      <w:pPr>
        <w:jc w:val="both"/>
        <w:rPr>
          <w:color w:val="0070C0"/>
        </w:rPr>
      </w:pPr>
      <w:r w:rsidRPr="00103F68">
        <w:rPr>
          <w:color w:val="0070C0"/>
        </w:rPr>
        <w:t>[Please provide Curricula Vitae (CVs) of the key team members. In addition, you may provide here any additional information you consider relevant, such as market studies summary, technical details, flyers, recent accounting reports, Memoranda of Understanding (MoUs) with partners and suppliers, letters of interest or commitment from potential/existing customers, references of publications, etc.</w:t>
      </w:r>
    </w:p>
    <w:p w14:paraId="4696AA86" w14:textId="77777777" w:rsidR="00540A3F" w:rsidRPr="00103F68" w:rsidRDefault="00540A3F" w:rsidP="00540A3F">
      <w:pPr>
        <w:jc w:val="both"/>
        <w:rPr>
          <w:color w:val="0070C0"/>
        </w:rPr>
      </w:pPr>
      <w:r w:rsidRPr="005159A3">
        <w:rPr>
          <w:b/>
          <w:color w:val="0070C0"/>
          <w:u w:val="single"/>
        </w:rPr>
        <w:t>Maximum 15 pages</w:t>
      </w:r>
      <w:r w:rsidRPr="00103F68">
        <w:rPr>
          <w:color w:val="0070C0"/>
        </w:rPr>
        <w:t>]</w:t>
      </w:r>
    </w:p>
    <w:p w14:paraId="1D18AB0D" w14:textId="77777777" w:rsidR="00540A3F" w:rsidRPr="00103F68" w:rsidRDefault="00540A3F" w:rsidP="00540A3F"/>
    <w:p w14:paraId="5666D96E" w14:textId="77777777" w:rsidR="00540A3F" w:rsidRDefault="00540A3F" w:rsidP="00014592">
      <w:pPr>
        <w:spacing w:after="200" w:line="276" w:lineRule="auto"/>
      </w:pPr>
    </w:p>
    <w:p w14:paraId="42B02448" w14:textId="77777777" w:rsidR="00540A3F" w:rsidRPr="005636B1" w:rsidRDefault="00540A3F" w:rsidP="00014592">
      <w:pPr>
        <w:spacing w:after="200" w:line="276" w:lineRule="auto"/>
        <w:rPr>
          <w:b/>
          <w:bCs/>
          <w:kern w:val="32"/>
          <w:sz w:val="32"/>
          <w:szCs w:val="32"/>
        </w:rPr>
      </w:pPr>
    </w:p>
    <w:p w14:paraId="7A6CB765" w14:textId="77777777" w:rsidR="00897058" w:rsidRPr="000B64F8" w:rsidRDefault="00897058" w:rsidP="00845527">
      <w:pPr>
        <w:pStyle w:val="Heading1"/>
        <w:rPr>
          <w:rFonts w:ascii="Calibri" w:hAnsi="Calibri" w:cs="Calibri"/>
        </w:rPr>
      </w:pPr>
      <w:bookmarkStart w:id="206" w:name="_TOC307"/>
      <w:bookmarkStart w:id="207" w:name="_TOC3673"/>
      <w:bookmarkStart w:id="208" w:name="_TOC3816"/>
      <w:bookmarkStart w:id="209" w:name="_TOC5078"/>
      <w:bookmarkEnd w:id="206"/>
      <w:bookmarkEnd w:id="207"/>
      <w:bookmarkEnd w:id="208"/>
      <w:bookmarkEnd w:id="209"/>
    </w:p>
    <w:sectPr w:rsidR="00897058" w:rsidRPr="000B64F8" w:rsidSect="00540A3F">
      <w:headerReference w:type="even" r:id="rId54"/>
      <w:footerReference w:type="even" r:id="rId55"/>
      <w:pgSz w:w="11900" w:h="16840"/>
      <w:pgMar w:top="1440" w:right="1797" w:bottom="873" w:left="179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7E306" w14:textId="77777777" w:rsidR="000D0225" w:rsidRDefault="000D0225">
      <w:r>
        <w:separator/>
      </w:r>
    </w:p>
  </w:endnote>
  <w:endnote w:type="continuationSeparator" w:id="0">
    <w:p w14:paraId="5776AFAA" w14:textId="77777777" w:rsidR="000D0225" w:rsidRDefault="000D0225">
      <w:r>
        <w:continuationSeparator/>
      </w:r>
    </w:p>
  </w:endnote>
  <w:endnote w:type="continuationNotice" w:id="1">
    <w:p w14:paraId="05F4FF8D" w14:textId="77777777" w:rsidR="000D0225" w:rsidRDefault="000D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F078" w14:textId="68E94563" w:rsidR="00E97C7A" w:rsidRPr="0091320B" w:rsidRDefault="00E97C7A" w:rsidP="00CC54CD">
    <w:pPr>
      <w:pStyle w:val="Footer"/>
      <w:tabs>
        <w:tab w:val="clear" w:pos="4153"/>
        <w:tab w:val="clear" w:pos="8306"/>
        <w:tab w:val="center" w:pos="4345"/>
      </w:tabs>
      <w:ind w:left="-567"/>
      <w:rPr>
        <w:sz w:val="18"/>
        <w:szCs w:val="18"/>
      </w:rPr>
    </w:pPr>
    <w:r w:rsidRPr="000B64F8">
      <w:rPr>
        <w:rFonts w:ascii="Calibri" w:hAnsi="Calibri" w:cs="Calibri"/>
        <w:sz w:val="18"/>
        <w:szCs w:val="18"/>
      </w:rPr>
      <w:t xml:space="preserve">ESA BIC </w:t>
    </w:r>
    <w:r>
      <w:rPr>
        <w:rFonts w:ascii="Calibri" w:hAnsi="Calibri" w:cs="Calibri"/>
        <w:sz w:val="18"/>
        <w:szCs w:val="18"/>
      </w:rPr>
      <w:t>Ireland</w:t>
    </w:r>
    <w:r>
      <w:rPr>
        <w:rFonts w:ascii="Calibri" w:hAnsi="Calibri" w:cs="Calibri"/>
        <w:sz w:val="18"/>
        <w:szCs w:val="18"/>
      </w:rPr>
      <w:tab/>
      <w:t>0</w:t>
    </w:r>
    <w:r w:rsidR="00A34BCA">
      <w:rPr>
        <w:rFonts w:ascii="Calibri" w:hAnsi="Calibri" w:cs="Calibri"/>
        <w:sz w:val="18"/>
        <w:szCs w:val="18"/>
      </w:rPr>
      <w:t>3</w:t>
    </w:r>
    <w:r>
      <w:rPr>
        <w:rFonts w:ascii="Calibri" w:hAnsi="Calibri" w:cs="Calibri"/>
        <w:sz w:val="18"/>
        <w:szCs w:val="18"/>
      </w:rPr>
      <w:t>/</w:t>
    </w:r>
    <w:r w:rsidR="00A34BCA">
      <w:rPr>
        <w:rFonts w:ascii="Calibri" w:hAnsi="Calibri" w:cs="Calibri"/>
        <w:sz w:val="18"/>
        <w:szCs w:val="18"/>
      </w:rPr>
      <w:t>11</w:t>
    </w:r>
    <w:r>
      <w:rPr>
        <w:rFonts w:ascii="Calibri" w:hAnsi="Calibri" w:cs="Calibri"/>
        <w:sz w:val="18"/>
        <w:szCs w:val="18"/>
      </w:rPr>
      <w:t>/2016</w:t>
    </w:r>
    <w:r w:rsidRPr="000B64F8">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CC54CD">
      <w:rPr>
        <w:rFonts w:ascii="Calibri" w:hAnsi="Calibri" w:cs="Calibri"/>
        <w:sz w:val="18"/>
        <w:szCs w:val="18"/>
      </w:rPr>
      <w:t xml:space="preserve">Page | </w:t>
    </w:r>
    <w:r w:rsidRPr="00CC54CD">
      <w:rPr>
        <w:rFonts w:ascii="Calibri" w:hAnsi="Calibri" w:cs="Calibri"/>
        <w:sz w:val="18"/>
        <w:szCs w:val="18"/>
      </w:rPr>
      <w:fldChar w:fldCharType="begin"/>
    </w:r>
    <w:r w:rsidRPr="00CC54CD">
      <w:rPr>
        <w:rFonts w:ascii="Calibri" w:hAnsi="Calibri" w:cs="Calibri"/>
        <w:sz w:val="18"/>
        <w:szCs w:val="18"/>
      </w:rPr>
      <w:instrText xml:space="preserve"> PAGE   \* MERGEFORMAT </w:instrText>
    </w:r>
    <w:r w:rsidRPr="00CC54CD">
      <w:rPr>
        <w:rFonts w:ascii="Calibri" w:hAnsi="Calibri" w:cs="Calibri"/>
        <w:sz w:val="18"/>
        <w:szCs w:val="18"/>
      </w:rPr>
      <w:fldChar w:fldCharType="separate"/>
    </w:r>
    <w:r w:rsidR="000D0225">
      <w:rPr>
        <w:rFonts w:ascii="Calibri" w:hAnsi="Calibri" w:cs="Calibri"/>
        <w:noProof/>
        <w:sz w:val="18"/>
        <w:szCs w:val="18"/>
      </w:rPr>
      <w:t>1</w:t>
    </w:r>
    <w:r w:rsidRPr="00CC54CD">
      <w:rPr>
        <w:rFonts w:ascii="Calibri" w:hAnsi="Calibri" w:cs="Calibr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8617" w14:textId="77777777" w:rsidR="00E97C7A" w:rsidRPr="006C12CC" w:rsidRDefault="00E97C7A" w:rsidP="006F1A04">
    <w:pPr>
      <w:pStyle w:val="Footer"/>
      <w:ind w:left="-567"/>
      <w:rPr>
        <w:sz w:val="18"/>
        <w:szCs w:val="18"/>
      </w:rPr>
    </w:pPr>
    <w:r>
      <w:rPr>
        <w:rFonts w:ascii="Calibri" w:hAnsi="Calibri" w:cs="Calibri"/>
        <w:sz w:val="18"/>
        <w:szCs w:val="18"/>
      </w:rPr>
      <w:t>ESA Space Solutions Centre Ireland</w:t>
    </w:r>
    <w:r w:rsidRPr="000B64F8">
      <w:rPr>
        <w:rFonts w:ascii="Calibri" w:hAnsi="Calibri" w:cs="Calibri"/>
        <w:sz w:val="18"/>
        <w:szCs w:val="18"/>
      </w:rPr>
      <w:t xml:space="preserve"> </w:t>
    </w:r>
    <w:r w:rsidRPr="000B64F8">
      <w:rPr>
        <w:rFonts w:ascii="Calibri" w:hAnsi="Calibri" w:cs="Calibri"/>
        <w:sz w:val="18"/>
        <w:szCs w:val="18"/>
      </w:rPr>
      <w:tab/>
    </w:r>
    <w:r w:rsidRPr="000B64F8">
      <w:rPr>
        <w:rFonts w:ascii="Calibri" w:hAnsi="Calibri" w:cs="Calibri"/>
        <w:sz w:val="18"/>
        <w:szCs w:val="18"/>
      </w:rPr>
      <w:tab/>
    </w:r>
    <w:r>
      <w:rPr>
        <w:rFonts w:ascii="Calibri" w:hAnsi="Calibri" w:cs="Calibri"/>
        <w:sz w:val="18"/>
        <w:szCs w:val="18"/>
      </w:rPr>
      <w:t>ESA BIC Ireland</w:t>
    </w:r>
    <w:r w:rsidRPr="000B64F8">
      <w:rPr>
        <w:rFonts w:ascii="Calibri" w:hAnsi="Calibri" w:cs="Calibr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F0DA" w14:textId="77777777" w:rsidR="00E97C7A" w:rsidRPr="0091320B" w:rsidRDefault="00E97C7A" w:rsidP="00F76FF3">
    <w:pPr>
      <w:pStyle w:val="Footer"/>
      <w:tabs>
        <w:tab w:val="clear" w:pos="4153"/>
        <w:tab w:val="clear" w:pos="8306"/>
        <w:tab w:val="center" w:pos="4345"/>
      </w:tabs>
      <w:ind w:left="-567"/>
      <w:rPr>
        <w:sz w:val="18"/>
        <w:szCs w:val="18"/>
      </w:rPr>
    </w:pPr>
    <w:r w:rsidRPr="000B64F8">
      <w:rPr>
        <w:rFonts w:ascii="Calibri" w:hAnsi="Calibri" w:cs="Calibri"/>
        <w:sz w:val="18"/>
        <w:szCs w:val="18"/>
      </w:rPr>
      <w:t xml:space="preserve">ESA BIC </w:t>
    </w:r>
    <w:r>
      <w:rPr>
        <w:rFonts w:ascii="Calibri" w:hAnsi="Calibri" w:cs="Calibri"/>
        <w:sz w:val="18"/>
        <w:szCs w:val="18"/>
      </w:rPr>
      <w:t>Ireland</w:t>
    </w:r>
    <w:r>
      <w:rPr>
        <w:rFonts w:ascii="Calibri" w:hAnsi="Calibri" w:cs="Calibri"/>
        <w:sz w:val="18"/>
        <w:szCs w:val="18"/>
      </w:rPr>
      <w:tab/>
      <w:t>07/</w:t>
    </w:r>
    <w:r w:rsidRPr="000B64F8">
      <w:rPr>
        <w:rFonts w:ascii="Calibri" w:hAnsi="Calibri" w:cs="Calibri"/>
        <w:sz w:val="18"/>
        <w:szCs w:val="18"/>
      </w:rPr>
      <w:t>0</w:t>
    </w:r>
    <w:r>
      <w:rPr>
        <w:rFonts w:ascii="Calibri" w:hAnsi="Calibri" w:cs="Calibri"/>
        <w:sz w:val="18"/>
        <w:szCs w:val="18"/>
      </w:rPr>
      <w:t>9/2016</w:t>
    </w:r>
    <w:r w:rsidRPr="000B64F8">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CC54CD">
      <w:rPr>
        <w:rFonts w:ascii="Calibri" w:hAnsi="Calibri" w:cs="Calibri"/>
        <w:sz w:val="18"/>
        <w:szCs w:val="18"/>
      </w:rPr>
      <w:t xml:space="preserve">Page | </w:t>
    </w:r>
    <w:r w:rsidRPr="00CC54CD">
      <w:rPr>
        <w:rFonts w:ascii="Calibri" w:hAnsi="Calibri" w:cs="Calibri"/>
        <w:sz w:val="18"/>
        <w:szCs w:val="18"/>
      </w:rPr>
      <w:fldChar w:fldCharType="begin"/>
    </w:r>
    <w:r w:rsidRPr="00CC54CD">
      <w:rPr>
        <w:rFonts w:ascii="Calibri" w:hAnsi="Calibri" w:cs="Calibri"/>
        <w:sz w:val="18"/>
        <w:szCs w:val="18"/>
      </w:rPr>
      <w:instrText xml:space="preserve"> PAGE   \* MERGEFORMAT </w:instrText>
    </w:r>
    <w:r w:rsidRPr="00CC54CD">
      <w:rPr>
        <w:rFonts w:ascii="Calibri" w:hAnsi="Calibri" w:cs="Calibri"/>
        <w:sz w:val="18"/>
        <w:szCs w:val="18"/>
      </w:rPr>
      <w:fldChar w:fldCharType="separate"/>
    </w:r>
    <w:r w:rsidR="004A2737">
      <w:rPr>
        <w:rFonts w:ascii="Calibri" w:hAnsi="Calibri" w:cs="Calibri"/>
        <w:noProof/>
        <w:sz w:val="18"/>
        <w:szCs w:val="18"/>
      </w:rPr>
      <w:t>54</w:t>
    </w:r>
    <w:r w:rsidRPr="00CC54CD">
      <w:rPr>
        <w:rFonts w:ascii="Calibri" w:hAnsi="Calibri" w:cs="Calibri"/>
        <w:noProof/>
        <w:sz w:val="18"/>
        <w:szCs w:val="18"/>
      </w:rPr>
      <w:fldChar w:fldCharType="end"/>
    </w:r>
  </w:p>
  <w:p w14:paraId="5CDCB0B0" w14:textId="77777777" w:rsidR="00E97C7A" w:rsidRPr="00F76FF3" w:rsidRDefault="00E97C7A" w:rsidP="00F76F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5847" w14:textId="77777777" w:rsidR="00E97C7A" w:rsidRPr="00845527" w:rsidRDefault="00E97C7A" w:rsidP="00C757FF">
    <w:pPr>
      <w:pStyle w:val="Footer"/>
      <w:tabs>
        <w:tab w:val="clear" w:pos="4153"/>
        <w:tab w:val="clear" w:pos="8306"/>
        <w:tab w:val="center" w:pos="4345"/>
      </w:tabs>
      <w:ind w:left="-567"/>
      <w:rPr>
        <w:sz w:val="18"/>
        <w:szCs w:val="18"/>
        <w:lang w:val="it-IT"/>
      </w:rPr>
    </w:pPr>
    <w:r w:rsidRPr="00845527">
      <w:rPr>
        <w:rFonts w:ascii="Calibri" w:hAnsi="Calibri" w:cs="Calibri"/>
        <w:sz w:val="18"/>
        <w:szCs w:val="18"/>
        <w:lang w:val="it-IT"/>
      </w:rPr>
      <w:t>ESA BIC Ireland</w:t>
    </w:r>
    <w:r w:rsidRPr="00845527">
      <w:rPr>
        <w:rFonts w:ascii="Calibri" w:hAnsi="Calibri" w:cs="Calibri"/>
        <w:sz w:val="18"/>
        <w:szCs w:val="18"/>
        <w:lang w:val="it-IT"/>
      </w:rPr>
      <w:tab/>
      <w:t>07/09/2016</w:t>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t xml:space="preserve">Page | </w:t>
    </w:r>
    <w:r w:rsidRPr="00CC54CD">
      <w:rPr>
        <w:rFonts w:ascii="Calibri" w:hAnsi="Calibri" w:cs="Calibri"/>
        <w:sz w:val="18"/>
        <w:szCs w:val="18"/>
      </w:rPr>
      <w:fldChar w:fldCharType="begin"/>
    </w:r>
    <w:r w:rsidRPr="00845527">
      <w:rPr>
        <w:rFonts w:ascii="Calibri" w:hAnsi="Calibri" w:cs="Calibri"/>
        <w:sz w:val="18"/>
        <w:szCs w:val="18"/>
        <w:lang w:val="it-IT"/>
      </w:rPr>
      <w:instrText xml:space="preserve"> PAGE   \* MERGEFORMAT </w:instrText>
    </w:r>
    <w:r w:rsidRPr="00CC54CD">
      <w:rPr>
        <w:rFonts w:ascii="Calibri" w:hAnsi="Calibri" w:cs="Calibri"/>
        <w:sz w:val="18"/>
        <w:szCs w:val="18"/>
      </w:rPr>
      <w:fldChar w:fldCharType="separate"/>
    </w:r>
    <w:r w:rsidR="004A2737">
      <w:rPr>
        <w:rFonts w:ascii="Calibri" w:hAnsi="Calibri" w:cs="Calibri"/>
        <w:noProof/>
        <w:sz w:val="18"/>
        <w:szCs w:val="18"/>
        <w:lang w:val="it-IT"/>
      </w:rPr>
      <w:t>55</w:t>
    </w:r>
    <w:r w:rsidRPr="00CC54CD">
      <w:rPr>
        <w:rFonts w:ascii="Calibri" w:hAnsi="Calibri" w:cs="Calibri"/>
        <w:noProof/>
        <w:sz w:val="18"/>
        <w:szCs w:val="18"/>
      </w:rPr>
      <w:fldChar w:fldCharType="end"/>
    </w:r>
  </w:p>
  <w:p w14:paraId="770CA103" w14:textId="77777777" w:rsidR="00E97C7A" w:rsidRPr="00845527" w:rsidRDefault="00E97C7A" w:rsidP="00D247BC">
    <w:pPr>
      <w:pStyle w:val="Footer"/>
      <w:rPr>
        <w:sz w:val="18"/>
        <w:lang w:val="it-IT"/>
      </w:rPr>
    </w:pP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r>
    <w:r w:rsidRPr="00845527">
      <w:rPr>
        <w:rFonts w:ascii="Calibri" w:hAnsi="Calibri" w:cs="Calibri"/>
        <w:sz w:val="18"/>
        <w:szCs w:val="18"/>
        <w:lang w:val="it-IT"/>
      </w:rPr>
      <w:tab/>
      <w:t xml:space="preserve">ESA BIC Ireland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463F" w14:textId="77777777" w:rsidR="00E97C7A" w:rsidRDefault="00E97C7A">
    <w:pPr>
      <w:pStyle w:val="Voettekst1"/>
      <w:ind w:right="360"/>
      <w:rPr>
        <w:rFonts w:eastAsia="Times New Roman"/>
        <w:color w:val="auto"/>
        <w:sz w:val="20"/>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1D96" w14:textId="77777777" w:rsidR="00E97C7A" w:rsidRPr="0091320B" w:rsidRDefault="00E97C7A" w:rsidP="00C757FF">
    <w:pPr>
      <w:pStyle w:val="Footer"/>
      <w:tabs>
        <w:tab w:val="clear" w:pos="4153"/>
        <w:tab w:val="clear" w:pos="8306"/>
        <w:tab w:val="center" w:pos="4345"/>
      </w:tabs>
      <w:ind w:left="-567"/>
      <w:rPr>
        <w:sz w:val="18"/>
        <w:szCs w:val="18"/>
      </w:rPr>
    </w:pPr>
    <w:r w:rsidRPr="000B64F8">
      <w:rPr>
        <w:rFonts w:ascii="Calibri" w:hAnsi="Calibri" w:cs="Calibri"/>
        <w:sz w:val="18"/>
        <w:szCs w:val="18"/>
      </w:rPr>
      <w:t xml:space="preserve">ESA BIC </w:t>
    </w:r>
    <w:r>
      <w:rPr>
        <w:rFonts w:ascii="Calibri" w:hAnsi="Calibri" w:cs="Calibri"/>
        <w:sz w:val="18"/>
        <w:szCs w:val="18"/>
      </w:rPr>
      <w:t>Ireland</w:t>
    </w:r>
    <w:r>
      <w:rPr>
        <w:rFonts w:ascii="Calibri" w:hAnsi="Calibri" w:cs="Calibri"/>
        <w:sz w:val="18"/>
        <w:szCs w:val="18"/>
      </w:rPr>
      <w:tab/>
      <w:t>07/</w:t>
    </w:r>
    <w:r w:rsidRPr="000B64F8">
      <w:rPr>
        <w:rFonts w:ascii="Calibri" w:hAnsi="Calibri" w:cs="Calibri"/>
        <w:sz w:val="18"/>
        <w:szCs w:val="18"/>
      </w:rPr>
      <w:t>0</w:t>
    </w:r>
    <w:r>
      <w:rPr>
        <w:rFonts w:ascii="Calibri" w:hAnsi="Calibri" w:cs="Calibri"/>
        <w:sz w:val="18"/>
        <w:szCs w:val="18"/>
      </w:rPr>
      <w:t>9/2016</w:t>
    </w:r>
    <w:r w:rsidRPr="000B64F8">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CC54CD">
      <w:rPr>
        <w:rFonts w:ascii="Calibri" w:hAnsi="Calibri" w:cs="Calibri"/>
        <w:sz w:val="18"/>
        <w:szCs w:val="18"/>
      </w:rPr>
      <w:t xml:space="preserve">Page | </w:t>
    </w:r>
    <w:r w:rsidRPr="00CC54CD">
      <w:rPr>
        <w:rFonts w:ascii="Calibri" w:hAnsi="Calibri" w:cs="Calibri"/>
        <w:sz w:val="18"/>
        <w:szCs w:val="18"/>
      </w:rPr>
      <w:fldChar w:fldCharType="begin"/>
    </w:r>
    <w:r w:rsidRPr="00CC54CD">
      <w:rPr>
        <w:rFonts w:ascii="Calibri" w:hAnsi="Calibri" w:cs="Calibri"/>
        <w:sz w:val="18"/>
        <w:szCs w:val="18"/>
      </w:rPr>
      <w:instrText xml:space="preserve"> PAGE   \* MERGEFORMAT </w:instrText>
    </w:r>
    <w:r w:rsidRPr="00CC54CD">
      <w:rPr>
        <w:rFonts w:ascii="Calibri" w:hAnsi="Calibri" w:cs="Calibri"/>
        <w:sz w:val="18"/>
        <w:szCs w:val="18"/>
      </w:rPr>
      <w:fldChar w:fldCharType="separate"/>
    </w:r>
    <w:r w:rsidR="004A2737">
      <w:rPr>
        <w:rFonts w:ascii="Calibri" w:hAnsi="Calibri" w:cs="Calibri"/>
        <w:noProof/>
        <w:sz w:val="18"/>
        <w:szCs w:val="18"/>
      </w:rPr>
      <w:t>85</w:t>
    </w:r>
    <w:r w:rsidRPr="00CC54CD">
      <w:rPr>
        <w:rFonts w:ascii="Calibri" w:hAnsi="Calibri" w:cs="Calibri"/>
        <w:noProof/>
        <w:sz w:val="18"/>
        <w:szCs w:val="18"/>
      </w:rPr>
      <w:fldChar w:fldCharType="end"/>
    </w:r>
  </w:p>
  <w:p w14:paraId="2BAEE2F4" w14:textId="77777777" w:rsidR="00E97C7A" w:rsidRDefault="00E97C7A">
    <w:pPr>
      <w:pStyle w:val="Voettekst1"/>
      <w:ind w:right="360"/>
      <w:rPr>
        <w:rFonts w:eastAsia="Times New Roman"/>
        <w:color w:val="auto"/>
        <w:sz w:val="20"/>
        <w:lang w:val="nl-N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D528" w14:textId="77777777" w:rsidR="00E97C7A" w:rsidRDefault="00E97C7A">
    <w:pPr>
      <w:pStyle w:val="Voettekst1"/>
      <w:ind w:right="360"/>
      <w:rPr>
        <w:rFonts w:eastAsia="Times New Roman"/>
        <w:color w:val="auto"/>
        <w:sz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334EB" w14:textId="77777777" w:rsidR="000D0225" w:rsidRDefault="000D0225">
      <w:r>
        <w:separator/>
      </w:r>
    </w:p>
  </w:footnote>
  <w:footnote w:type="continuationSeparator" w:id="0">
    <w:p w14:paraId="11CA14EF" w14:textId="77777777" w:rsidR="000D0225" w:rsidRDefault="000D0225">
      <w:r>
        <w:continuationSeparator/>
      </w:r>
    </w:p>
  </w:footnote>
  <w:footnote w:type="continuationNotice" w:id="1">
    <w:p w14:paraId="45D78B76" w14:textId="77777777" w:rsidR="000D0225" w:rsidRDefault="000D0225"/>
  </w:footnote>
  <w:footnote w:id="2">
    <w:p w14:paraId="21370A7B" w14:textId="53A04F0F" w:rsidR="00E97C7A" w:rsidRPr="000B64F8" w:rsidRDefault="00E97C7A" w:rsidP="00D10F1D">
      <w:pPr>
        <w:pStyle w:val="Default"/>
        <w:tabs>
          <w:tab w:val="left" w:pos="142"/>
        </w:tabs>
        <w:ind w:left="142" w:hanging="142"/>
        <w:rPr>
          <w:lang w:val="en-US"/>
        </w:rPr>
      </w:pPr>
      <w:r>
        <w:rPr>
          <w:rStyle w:val="FootnoteReference"/>
          <w:sz w:val="20"/>
        </w:rPr>
        <w:footnoteRef/>
      </w:r>
      <w:r w:rsidRPr="00D10F1D">
        <w:rPr>
          <w:sz w:val="20"/>
          <w:lang w:val="en-US"/>
        </w:rPr>
        <w:t xml:space="preserve"> </w:t>
      </w:r>
      <w:r>
        <w:rPr>
          <w:sz w:val="20"/>
          <w:lang w:val="en-US"/>
        </w:rPr>
        <w:tab/>
      </w:r>
      <w:r w:rsidRPr="000B64F8">
        <w:rPr>
          <w:sz w:val="18"/>
          <w:szCs w:val="18"/>
          <w:lang w:val="en-US"/>
        </w:rPr>
        <w:t xml:space="preserve">The European Space Agency is an intergovernmental organization constituted of the following Member States: </w:t>
      </w:r>
      <w:r w:rsidRPr="00D0436A">
        <w:rPr>
          <w:sz w:val="18"/>
          <w:szCs w:val="18"/>
          <w:lang w:val="en-US"/>
        </w:rPr>
        <w:t>Austria, Belgium, Czech Republic, Denmark, Estonia, Finland, France, Germany, Greece, Hungary, Ireland, Italy, Luxembourg, The Netherlands, Norway, Poland, Portugal, Romania, Spain, Sweden, Switzerland and the United Kingdom.</w:t>
      </w:r>
    </w:p>
  </w:footnote>
  <w:footnote w:id="3">
    <w:p w14:paraId="5799CBF3" w14:textId="77777777" w:rsidR="00E97C7A" w:rsidRPr="000B64F8" w:rsidRDefault="00E97C7A" w:rsidP="00576D2B">
      <w:pPr>
        <w:tabs>
          <w:tab w:val="num" w:pos="0"/>
        </w:tabs>
        <w:ind w:left="180" w:hanging="180"/>
        <w:jc w:val="both"/>
        <w:rPr>
          <w:rFonts w:ascii="Calibri" w:hAnsi="Calibri"/>
          <w:sz w:val="18"/>
          <w:szCs w:val="18"/>
        </w:rPr>
      </w:pPr>
      <w:r>
        <w:rPr>
          <w:rStyle w:val="FootnoteReference"/>
        </w:rPr>
        <w:footnoteRef/>
      </w:r>
      <w:r>
        <w:t xml:space="preserve"> </w:t>
      </w:r>
      <w:r w:rsidRPr="000B64F8">
        <w:rPr>
          <w:rFonts w:ascii="Calibri" w:hAnsi="Calibri"/>
          <w:sz w:val="18"/>
          <w:szCs w:val="18"/>
        </w:rPr>
        <w:t>If the Agency or its Member States require the use of Intellectual Property Rights related to the product or service being developed during the incubation programme, owned by the Incubatee as described in Item 21 here above for the performance of the Agency’s programmes in the field of space research and technology and space applications, ESA shall offer the work to the incubatee/start-up.  If the Incubatee/start-up is not willing or able to perform the activity for the Agency, the Agency or its Member States shall be entitled to a free of charge, transferable, non-exclusive licence to use such Intellectual Property Rights, which licence shall be limited to the territories of the Agency’s Member States.</w:t>
      </w:r>
    </w:p>
    <w:p w14:paraId="42321D1E" w14:textId="77777777" w:rsidR="00E97C7A" w:rsidRDefault="00E97C7A" w:rsidP="00576D2B">
      <w:pPr>
        <w:tabs>
          <w:tab w:val="num" w:pos="0"/>
        </w:tabs>
        <w:ind w:left="180" w:hanging="180"/>
        <w:jc w:val="both"/>
      </w:pPr>
    </w:p>
  </w:footnote>
  <w:footnote w:id="4">
    <w:p w14:paraId="1793DAB2" w14:textId="77777777" w:rsidR="00E97C7A" w:rsidRPr="00845527" w:rsidRDefault="00E97C7A" w:rsidP="00845527">
      <w:pPr>
        <w:pStyle w:val="FootnoteText"/>
        <w:jc w:val="both"/>
        <w:rPr>
          <w:rFonts w:ascii="Calibri" w:hAnsi="Calibri" w:cs="Calibri"/>
          <w:sz w:val="18"/>
          <w:szCs w:val="18"/>
        </w:rPr>
      </w:pPr>
      <w:r w:rsidRPr="00845527">
        <w:rPr>
          <w:rStyle w:val="FootnoteReference"/>
          <w:rFonts w:ascii="Calibri" w:hAnsi="Calibri" w:cs="Calibri"/>
          <w:sz w:val="18"/>
          <w:szCs w:val="18"/>
        </w:rPr>
        <w:footnoteRef/>
      </w:r>
      <w:r w:rsidRPr="00845527">
        <w:rPr>
          <w:rFonts w:ascii="Calibri" w:hAnsi="Calibri" w:cs="Calibri"/>
          <w:sz w:val="18"/>
          <w:szCs w:val="18"/>
        </w:rPr>
        <w:t xml:space="preserve"> As included in the schedule to Commission Regulation (EC) No. 364/2004 of 25 February 2004 amending Commission Regulation (EC) No. 70/2001 as regards the application of articles 87 and 88 of the EC-treaty on state-aid for small and medium-seized businesses (PbEG L 10)</w:t>
      </w:r>
      <w:r w:rsidRPr="00347F5E">
        <w:rPr>
          <w:rFonts w:ascii="Calibri" w:hAnsi="Calibri" w:cs="Calibr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0F6C" w14:textId="6FB9FFBC" w:rsidR="00E97C7A" w:rsidRPr="00012F41" w:rsidRDefault="00E97C7A" w:rsidP="00012F41">
    <w:pPr>
      <w:pStyle w:val="Header"/>
      <w:rPr>
        <w:noProof/>
      </w:rPr>
    </w:pPr>
    <w:r w:rsidRPr="00012F41">
      <w:rPr>
        <w:rFonts w:ascii="Calibri" w:hAnsi="Calibri"/>
      </w:rPr>
      <w:t>ESA BIC Ireland – Open Call</w:t>
    </w:r>
    <w:r w:rsidRPr="00012F41">
      <w:rPr>
        <w:noProof/>
      </w:rPr>
      <w:t xml:space="preserve"> </w:t>
    </w:r>
    <w:r>
      <w:rPr>
        <w:noProof/>
      </w:rPr>
      <w:tab/>
    </w:r>
    <w:r>
      <w:rPr>
        <w:noProof/>
      </w:rPr>
      <w:tab/>
    </w:r>
  </w:p>
  <w:p w14:paraId="69E158C8" w14:textId="77777777" w:rsidR="00E97C7A" w:rsidRPr="00012F41" w:rsidRDefault="00E97C7A" w:rsidP="00012F41">
    <w:pPr>
      <w:pStyle w:val="Header"/>
      <w:tabs>
        <w:tab w:val="clear" w:pos="4320"/>
        <w:tab w:val="clear" w:pos="8640"/>
        <w:tab w:val="center" w:pos="4345"/>
      </w:tabs>
      <w:ind w:left="-567" w:right="-341"/>
      <w:rPr>
        <w:rFonts w:ascii="Calibri" w:hAnsi="Calibri"/>
        <w:sz w:val="18"/>
        <w:szCs w:val="18"/>
      </w:rPr>
    </w:pPr>
    <w:r>
      <w:rPr>
        <w:rFonts w:ascii="Calibri" w:hAnsi="Calibri"/>
        <w:sz w:val="18"/>
        <w:szCs w:val="18"/>
      </w:rPr>
      <w:t xml:space="preserve">       </w:t>
    </w:r>
    <w:r>
      <w:rPr>
        <w:rFonts w:ascii="Calibri" w:hAnsi="Calibri"/>
        <w:sz w:val="18"/>
        <w:szCs w:val="18"/>
      </w:rPr>
      <w:tab/>
      <w:t xml:space="preserve">   </w:t>
    </w:r>
  </w:p>
  <w:p w14:paraId="0517D37E" w14:textId="77777777" w:rsidR="00E97C7A" w:rsidRPr="006C3E0E" w:rsidRDefault="00E97C7A" w:rsidP="00CC54CD">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399D" w14:textId="77777777" w:rsidR="00E97C7A" w:rsidRPr="00144B83" w:rsidRDefault="00E97C7A" w:rsidP="00C80676">
    <w:pPr>
      <w:pStyle w:val="Vrijevorm"/>
      <w:jc w:val="right"/>
      <w:rPr>
        <w:rFonts w:ascii="Calibri" w:hAnsi="Calibri"/>
        <w:sz w:val="22"/>
        <w:szCs w:val="22"/>
      </w:rPr>
    </w:pPr>
    <w:r w:rsidRPr="00144B83">
      <w:rPr>
        <w:rFonts w:ascii="Calibri" w:hAnsi="Calibri"/>
        <w:sz w:val="22"/>
        <w:szCs w:val="22"/>
      </w:rPr>
      <w:t xml:space="preserve">ESA BIC Noordwijk Open Call </w:t>
    </w:r>
    <w:r>
      <w:rPr>
        <w:rFonts w:ascii="Calibri" w:hAnsi="Calibri"/>
        <w:sz w:val="22"/>
        <w:szCs w:val="22"/>
      </w:rPr>
      <w:t xml:space="preserve">Appendix 2: </w:t>
    </w:r>
    <w:r w:rsidRPr="00144B83">
      <w:rPr>
        <w:rFonts w:ascii="Calibri" w:hAnsi="Calibri"/>
        <w:sz w:val="22"/>
        <w:szCs w:val="22"/>
      </w:rPr>
      <w:t>Template</w:t>
    </w:r>
    <w:r>
      <w:rPr>
        <w:rFonts w:ascii="Calibri" w:hAnsi="Calibri"/>
        <w:sz w:val="22"/>
        <w:szCs w:val="22"/>
      </w:rPr>
      <w:t>s</w:t>
    </w:r>
  </w:p>
  <w:p w14:paraId="528801B8" w14:textId="77777777" w:rsidR="00E97C7A" w:rsidRPr="00144B83" w:rsidRDefault="00E97C7A">
    <w:pPr>
      <w:pStyle w:val="Vrijevorm"/>
      <w:jc w:val="right"/>
      <w:rPr>
        <w:rFonts w:ascii="Calibri" w:hAnsi="Calibri"/>
        <w:sz w:val="22"/>
        <w:szCs w:val="22"/>
      </w:rPr>
    </w:pPr>
    <w:r w:rsidRPr="00144B83">
      <w:rPr>
        <w:rFonts w:ascii="Calibri" w:hAnsi="Calibri"/>
        <w:sz w:val="22"/>
        <w:szCs w:val="22"/>
      </w:rPr>
      <w:t xml:space="preserve">Page </w:t>
    </w:r>
    <w:r w:rsidRPr="00144B83">
      <w:rPr>
        <w:rFonts w:ascii="Calibri" w:hAnsi="Calibri"/>
        <w:sz w:val="22"/>
        <w:szCs w:val="22"/>
      </w:rPr>
      <w:fldChar w:fldCharType="begin"/>
    </w:r>
    <w:r w:rsidRPr="00144B83">
      <w:rPr>
        <w:rFonts w:ascii="Calibri" w:hAnsi="Calibri"/>
        <w:sz w:val="22"/>
        <w:szCs w:val="22"/>
      </w:rPr>
      <w:instrText xml:space="preserve"> PAGE </w:instrText>
    </w:r>
    <w:r w:rsidRPr="00144B83">
      <w:rPr>
        <w:rFonts w:ascii="Calibri" w:hAnsi="Calibri"/>
        <w:sz w:val="22"/>
        <w:szCs w:val="22"/>
      </w:rPr>
      <w:fldChar w:fldCharType="separate"/>
    </w:r>
    <w:r>
      <w:rPr>
        <w:rFonts w:ascii="Calibri" w:hAnsi="Calibri"/>
        <w:noProof/>
        <w:sz w:val="22"/>
        <w:szCs w:val="22"/>
      </w:rPr>
      <w:t>12</w:t>
    </w:r>
    <w:r w:rsidRPr="00144B83">
      <w:rPr>
        <w:rFonts w:ascii="Calibri" w:hAnsi="Calibri"/>
        <w:sz w:val="22"/>
        <w:szCs w:val="22"/>
      </w:rPr>
      <w:fldChar w:fldCharType="end"/>
    </w:r>
    <w:r w:rsidR="00774EAF">
      <w:rPr>
        <w:rFonts w:ascii="Calibri" w:hAnsi="Calibri"/>
        <w:noProof/>
        <w:sz w:val="22"/>
        <w:szCs w:val="22"/>
        <w:lang w:val="en-US" w:eastAsia="en-US"/>
      </w:rPr>
      <mc:AlternateContent>
        <mc:Choice Requires="wps">
          <w:drawing>
            <wp:anchor distT="0" distB="0" distL="114300" distR="114300" simplePos="0" relativeHeight="251658240" behindDoc="1" locked="0" layoutInCell="1" allowOverlap="1" wp14:anchorId="11B3746A" wp14:editId="2C85B9D6">
              <wp:simplePos x="0" y="0"/>
              <wp:positionH relativeFrom="page">
                <wp:posOffset>6419215</wp:posOffset>
              </wp:positionH>
              <wp:positionV relativeFrom="page">
                <wp:posOffset>10013950</wp:posOffset>
              </wp:positionV>
              <wp:extent cx="165100" cy="17780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8BD76B" w14:textId="77777777" w:rsidR="00E97C7A" w:rsidRDefault="00E97C7A">
                          <w:pPr>
                            <w:pStyle w:val="Voettekst1"/>
                            <w:rPr>
                              <w:rFonts w:eastAsia="Times New Roman"/>
                              <w:color w:val="auto"/>
                              <w:sz w:val="20"/>
                              <w:lang w:val="nl-NL"/>
                            </w:rPr>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12</w:t>
                          </w:r>
                          <w:r>
                            <w:rPr>
                              <w:rStyle w:val="Paginanumm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3746A" id="Rectangle 5" o:spid="_x0000_s1027" style="position:absolute;left:0;text-align:left;margin-left:505.45pt;margin-top:788.5pt;width:1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" stroked="f" strokeweight="1pt">
              <v:path arrowok="t"/>
              <v:textbox inset="0,0,0,0">
                <w:txbxContent>
                  <w:p w14:paraId="778BD76B" w14:textId="77777777" w:rsidR="00E97C7A" w:rsidRDefault="00E97C7A">
                    <w:pPr>
                      <w:pStyle w:val="Voettekst1"/>
                      <w:rPr>
                        <w:rFonts w:eastAsia="Times New Roman"/>
                        <w:color w:val="auto"/>
                        <w:sz w:val="20"/>
                        <w:lang w:val="nl-NL"/>
                      </w:rPr>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12</w:t>
                    </w:r>
                    <w:r>
                      <w:rPr>
                        <w:rStyle w:val="Paginanummer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8D87" w14:textId="77777777" w:rsidR="00E97C7A" w:rsidRDefault="00E97C7A" w:rsidP="00A33FB2">
    <w:pPr>
      <w:pStyle w:val="Header"/>
      <w:jc w:val="right"/>
      <w:rPr>
        <w:rFonts w:ascii="Calibri" w:hAnsi="Calibri"/>
      </w:rPr>
    </w:pPr>
    <w:r w:rsidRPr="0059135B">
      <w:rPr>
        <w:rFonts w:ascii="Calibri" w:hAnsi="Calibri"/>
        <w:highlight w:val="yellow"/>
      </w:rPr>
      <w:t>A</w:t>
    </w:r>
    <w:r>
      <w:rPr>
        <w:rFonts w:ascii="Calibri" w:hAnsi="Calibri"/>
        <w:highlight w:val="yellow"/>
      </w:rPr>
      <w:t>PPENDIX</w:t>
    </w:r>
    <w:r w:rsidRPr="0059135B">
      <w:rPr>
        <w:rFonts w:ascii="Calibri" w:hAnsi="Calibri"/>
        <w:highlight w:val="yellow"/>
      </w:rPr>
      <w:t xml:space="preserve"> 1 – </w:t>
    </w:r>
    <w:r w:rsidRPr="00A33FB2">
      <w:rPr>
        <w:rFonts w:ascii="Calibri" w:hAnsi="Calibri"/>
        <w:highlight w:val="yellow"/>
      </w:rPr>
      <w:t>CALL FOR PROPOSALS</w:t>
    </w:r>
    <w:r>
      <w:rPr>
        <w:rFonts w:ascii="Calibri" w:hAnsi="Calibri"/>
        <w:highlight w:val="yellow"/>
      </w:rPr>
      <w:t xml:space="preserve"> </w:t>
    </w:r>
  </w:p>
  <w:p w14:paraId="4C9F773E" w14:textId="77777777" w:rsidR="00E97C7A" w:rsidRDefault="00E97C7A" w:rsidP="00A33FB2">
    <w:pPr>
      <w:pStyle w:val="Header"/>
      <w:jc w:val="right"/>
      <w:rPr>
        <w:rFonts w:ascii="Calibri" w:hAnsi="Calibri" w:cs="Calibri"/>
        <w:szCs w:val="24"/>
      </w:rPr>
    </w:pPr>
    <w:r w:rsidRPr="00CE338E">
      <w:rPr>
        <w:rFonts w:ascii="Calibri" w:hAnsi="Calibri" w:cs="Calibri"/>
        <w:szCs w:val="24"/>
        <w:highlight w:val="yellow"/>
      </w:rPr>
      <w:t>Section 3 – Draft Contracts</w:t>
    </w:r>
  </w:p>
  <w:p w14:paraId="1CAE6177" w14:textId="77777777" w:rsidR="00E97C7A" w:rsidRPr="00BF7384" w:rsidRDefault="00E97C7A" w:rsidP="00A33FB2">
    <w:pPr>
      <w:pStyle w:val="Header"/>
      <w:ind w:left="1800"/>
      <w:jc w:val="right"/>
      <w:rPr>
        <w:rFonts w:ascii="Calibri" w:hAnsi="Calibri"/>
        <w:szCs w:val="24"/>
      </w:rPr>
    </w:pPr>
    <w:r w:rsidRPr="000A7584">
      <w:rPr>
        <w:rFonts w:ascii="Calibri" w:hAnsi="Calibri" w:cs="Calibri"/>
        <w:szCs w:val="24"/>
        <w:highlight w:val="yellow"/>
      </w:rPr>
      <w:t>(I) Draft Incubation Contract</w:t>
    </w:r>
  </w:p>
  <w:p w14:paraId="68DDC0D5" w14:textId="77777777" w:rsidR="00E97C7A" w:rsidRDefault="00E97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DB8F" w14:textId="77777777" w:rsidR="00E97C7A" w:rsidRDefault="00E97C7A" w:rsidP="00693C0A">
    <w:pPr>
      <w:pStyle w:val="Header"/>
      <w:jc w:val="right"/>
      <w:rPr>
        <w:rFonts w:ascii="Calibri" w:hAnsi="Calibri"/>
      </w:rPr>
    </w:pPr>
    <w:r w:rsidRPr="00012F41">
      <w:rPr>
        <w:rFonts w:ascii="Calibri" w:hAnsi="Calibri"/>
      </w:rPr>
      <w:t>APPENDIX 1 – CALL FOR PROPOSALS</w:t>
    </w:r>
  </w:p>
  <w:p w14:paraId="43EECC86" w14:textId="77777777" w:rsidR="00E97C7A" w:rsidRDefault="00E97C7A" w:rsidP="00BF7384">
    <w:pPr>
      <w:pStyle w:val="Header"/>
      <w:tabs>
        <w:tab w:val="clear" w:pos="4320"/>
        <w:tab w:val="clear" w:pos="8640"/>
        <w:tab w:val="center" w:pos="4345"/>
      </w:tabs>
      <w:ind w:left="-567" w:right="-341"/>
      <w:rPr>
        <w:noProof/>
      </w:rPr>
    </w:pPr>
    <w:r w:rsidRPr="000B64F8">
      <w:rPr>
        <w:rFonts w:ascii="Calibri" w:hAnsi="Calibri"/>
        <w:sz w:val="18"/>
        <w:szCs w:val="18"/>
      </w:rPr>
      <w:t xml:space="preserve">       </w:t>
    </w:r>
    <w:r w:rsidRPr="000B64F8">
      <w:rPr>
        <w:rFonts w:ascii="Calibri" w:hAnsi="Calibri"/>
        <w:sz w:val="18"/>
        <w:szCs w:val="18"/>
      </w:rPr>
      <w:tab/>
      <w:t xml:space="preserve">  </w:t>
    </w:r>
    <w:r>
      <w:rPr>
        <w:rFonts w:ascii="Calibri" w:hAnsi="Calibri"/>
        <w:sz w:val="18"/>
        <w:szCs w:val="18"/>
      </w:rPr>
      <w:t xml:space="preserve">  </w:t>
    </w:r>
  </w:p>
  <w:p w14:paraId="3B2906C6" w14:textId="77777777" w:rsidR="00E97C7A" w:rsidRPr="006C3E0E" w:rsidRDefault="00E97C7A" w:rsidP="00CC54C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51C3" w14:textId="77777777" w:rsidR="00E97C7A" w:rsidRPr="00012F41" w:rsidRDefault="00E97C7A" w:rsidP="00A33FB2">
    <w:pPr>
      <w:pStyle w:val="Header"/>
      <w:jc w:val="right"/>
      <w:rPr>
        <w:rFonts w:ascii="Calibri" w:hAnsi="Calibri"/>
      </w:rPr>
    </w:pPr>
    <w:r w:rsidRPr="00012F41">
      <w:rPr>
        <w:rFonts w:ascii="Calibri" w:hAnsi="Calibri"/>
      </w:rPr>
      <w:t>APPENDIX 1 – CALL FOR PROPOSALS</w:t>
    </w:r>
  </w:p>
  <w:p w14:paraId="50E9AE0F" w14:textId="77777777" w:rsidR="00E97C7A" w:rsidRPr="00BF7384" w:rsidRDefault="00E97C7A" w:rsidP="00693C0A">
    <w:pPr>
      <w:pStyle w:val="Header"/>
      <w:jc w:val="right"/>
      <w:rPr>
        <w:rFonts w:ascii="Calibri" w:hAnsi="Calibri"/>
        <w:szCs w:val="24"/>
      </w:rPr>
    </w:pPr>
    <w:r w:rsidRPr="00012F41">
      <w:rPr>
        <w:rFonts w:ascii="Calibri" w:hAnsi="Calibri" w:cs="Calibri"/>
        <w:szCs w:val="24"/>
      </w:rPr>
      <w:t>Section 1 - Instructions for Business &amp; Activity Proposals</w:t>
    </w:r>
  </w:p>
  <w:p w14:paraId="2FC757FB" w14:textId="77777777" w:rsidR="00E97C7A" w:rsidRDefault="00E97C7A" w:rsidP="00BF7384">
    <w:pPr>
      <w:pStyle w:val="Header"/>
      <w:tabs>
        <w:tab w:val="clear" w:pos="4320"/>
        <w:tab w:val="clear" w:pos="8640"/>
        <w:tab w:val="center" w:pos="4345"/>
      </w:tabs>
      <w:ind w:left="-567" w:right="-341"/>
      <w:rPr>
        <w:noProof/>
      </w:rPr>
    </w:pPr>
    <w:r w:rsidRPr="000B64F8">
      <w:rPr>
        <w:rFonts w:ascii="Calibri" w:hAnsi="Calibri"/>
        <w:sz w:val="18"/>
        <w:szCs w:val="18"/>
      </w:rPr>
      <w:t xml:space="preserve">       </w:t>
    </w:r>
    <w:r w:rsidRPr="000B64F8">
      <w:rPr>
        <w:rFonts w:ascii="Calibri" w:hAnsi="Calibri"/>
        <w:sz w:val="18"/>
        <w:szCs w:val="18"/>
      </w:rPr>
      <w:tab/>
      <w:t xml:space="preserve">  </w:t>
    </w:r>
    <w:r>
      <w:rPr>
        <w:rFonts w:ascii="Calibri" w:hAnsi="Calibri"/>
        <w:sz w:val="18"/>
        <w:szCs w:val="18"/>
      </w:rPr>
      <w:t xml:space="preserve">  </w:t>
    </w:r>
  </w:p>
  <w:p w14:paraId="0D870C8E" w14:textId="77777777" w:rsidR="00E97C7A" w:rsidRPr="006C3E0E" w:rsidRDefault="00E97C7A" w:rsidP="00CC54C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EF91" w14:textId="77777777" w:rsidR="00E97C7A" w:rsidRPr="00012F41" w:rsidRDefault="00E97C7A" w:rsidP="00A33FB2">
    <w:pPr>
      <w:pStyle w:val="Header"/>
      <w:jc w:val="right"/>
      <w:rPr>
        <w:rFonts w:ascii="Calibri" w:hAnsi="Calibri"/>
      </w:rPr>
    </w:pPr>
    <w:r w:rsidRPr="00012F41">
      <w:rPr>
        <w:rFonts w:ascii="Calibri" w:hAnsi="Calibri"/>
      </w:rPr>
      <w:t>APPENDIX 1 – CALL FOR PROPOSALS</w:t>
    </w:r>
  </w:p>
  <w:p w14:paraId="521466EA" w14:textId="77777777" w:rsidR="00E97C7A" w:rsidRPr="00BF7384" w:rsidRDefault="00E97C7A" w:rsidP="00693C0A">
    <w:pPr>
      <w:pStyle w:val="Header"/>
      <w:jc w:val="right"/>
      <w:rPr>
        <w:rFonts w:ascii="Calibri" w:hAnsi="Calibri"/>
        <w:szCs w:val="24"/>
      </w:rPr>
    </w:pPr>
    <w:r w:rsidRPr="00012F41">
      <w:rPr>
        <w:rFonts w:ascii="Calibri" w:hAnsi="Calibri" w:cs="Calibri"/>
        <w:szCs w:val="24"/>
      </w:rPr>
      <w:t>Section 2 – Formal Requirements, Evaluation Process and Criteria</w:t>
    </w:r>
  </w:p>
  <w:p w14:paraId="73BD05A8" w14:textId="77777777" w:rsidR="00E97C7A" w:rsidRDefault="00E97C7A" w:rsidP="00BF7384">
    <w:pPr>
      <w:pStyle w:val="Header"/>
      <w:tabs>
        <w:tab w:val="clear" w:pos="4320"/>
        <w:tab w:val="clear" w:pos="8640"/>
        <w:tab w:val="center" w:pos="4345"/>
      </w:tabs>
      <w:ind w:left="-567" w:right="-341"/>
      <w:rPr>
        <w:noProof/>
      </w:rPr>
    </w:pPr>
    <w:r w:rsidRPr="000B64F8">
      <w:rPr>
        <w:rFonts w:ascii="Calibri" w:hAnsi="Calibri"/>
        <w:sz w:val="18"/>
        <w:szCs w:val="18"/>
      </w:rPr>
      <w:t xml:space="preserve">       </w:t>
    </w:r>
    <w:r w:rsidRPr="000B64F8">
      <w:rPr>
        <w:rFonts w:ascii="Calibri" w:hAnsi="Calibri"/>
        <w:sz w:val="18"/>
        <w:szCs w:val="18"/>
      </w:rPr>
      <w:tab/>
      <w:t xml:space="preserve">  </w:t>
    </w:r>
    <w:r>
      <w:rPr>
        <w:rFonts w:ascii="Calibri" w:hAnsi="Calibri"/>
        <w:sz w:val="18"/>
        <w:szCs w:val="18"/>
      </w:rPr>
      <w:t xml:space="preserve">  </w:t>
    </w:r>
  </w:p>
  <w:p w14:paraId="358EF864" w14:textId="77777777" w:rsidR="00E97C7A" w:rsidRPr="006C3E0E" w:rsidRDefault="00E97C7A" w:rsidP="00CC54CD">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1262" w14:textId="77777777" w:rsidR="00E97C7A" w:rsidRPr="00012F41" w:rsidRDefault="00E97C7A" w:rsidP="00A33FB2">
    <w:pPr>
      <w:pStyle w:val="Header"/>
      <w:jc w:val="right"/>
      <w:rPr>
        <w:rFonts w:ascii="Calibri" w:hAnsi="Calibri"/>
      </w:rPr>
    </w:pPr>
    <w:r w:rsidRPr="00012F41">
      <w:rPr>
        <w:rFonts w:ascii="Calibri" w:hAnsi="Calibri"/>
      </w:rPr>
      <w:t xml:space="preserve">APPENDIX 1 – CALL FOR PROPOSALS </w:t>
    </w:r>
  </w:p>
  <w:p w14:paraId="61110CD8" w14:textId="77777777" w:rsidR="00E97C7A" w:rsidRPr="00012F41" w:rsidRDefault="00E97C7A" w:rsidP="00693C0A">
    <w:pPr>
      <w:pStyle w:val="Header"/>
      <w:jc w:val="right"/>
      <w:rPr>
        <w:rFonts w:ascii="Calibri" w:hAnsi="Calibri" w:cs="Calibri"/>
        <w:szCs w:val="24"/>
      </w:rPr>
    </w:pPr>
    <w:r w:rsidRPr="00012F41">
      <w:rPr>
        <w:rFonts w:ascii="Calibri" w:hAnsi="Calibri" w:cs="Calibri"/>
        <w:szCs w:val="24"/>
      </w:rPr>
      <w:t>Section 3 – Draft Contracts</w:t>
    </w:r>
  </w:p>
  <w:p w14:paraId="6626B31A" w14:textId="77777777" w:rsidR="00E97C7A" w:rsidRPr="00BF7384" w:rsidRDefault="00E97C7A" w:rsidP="000A7584">
    <w:pPr>
      <w:pStyle w:val="Header"/>
      <w:ind w:left="1800"/>
      <w:jc w:val="right"/>
      <w:rPr>
        <w:rFonts w:ascii="Calibri" w:hAnsi="Calibri"/>
        <w:szCs w:val="24"/>
      </w:rPr>
    </w:pPr>
    <w:r w:rsidRPr="00012F41">
      <w:rPr>
        <w:rFonts w:ascii="Calibri" w:hAnsi="Calibri" w:cs="Calibri"/>
        <w:szCs w:val="24"/>
      </w:rPr>
      <w:t>(I) Draft Incubation Contract</w:t>
    </w:r>
  </w:p>
  <w:p w14:paraId="75B1D737" w14:textId="77777777" w:rsidR="00E97C7A" w:rsidRDefault="00E97C7A" w:rsidP="00BF7384">
    <w:pPr>
      <w:pStyle w:val="Header"/>
      <w:tabs>
        <w:tab w:val="clear" w:pos="4320"/>
        <w:tab w:val="clear" w:pos="8640"/>
        <w:tab w:val="center" w:pos="4345"/>
      </w:tabs>
      <w:ind w:left="-567" w:right="-341"/>
      <w:rPr>
        <w:noProof/>
      </w:rPr>
    </w:pPr>
    <w:r w:rsidRPr="000B64F8">
      <w:rPr>
        <w:rFonts w:ascii="Calibri" w:hAnsi="Calibri"/>
        <w:sz w:val="18"/>
        <w:szCs w:val="18"/>
      </w:rPr>
      <w:t xml:space="preserve">       </w:t>
    </w:r>
    <w:r w:rsidRPr="000B64F8">
      <w:rPr>
        <w:rFonts w:ascii="Calibri" w:hAnsi="Calibri"/>
        <w:sz w:val="18"/>
        <w:szCs w:val="18"/>
      </w:rPr>
      <w:tab/>
      <w:t xml:space="preserve">  </w:t>
    </w:r>
    <w:r>
      <w:rPr>
        <w:rFonts w:ascii="Calibri" w:hAnsi="Calibri"/>
        <w:sz w:val="18"/>
        <w:szCs w:val="18"/>
      </w:rPr>
      <w:t xml:space="preserve">  </w:t>
    </w:r>
  </w:p>
  <w:p w14:paraId="429A52F7" w14:textId="77777777" w:rsidR="00E97C7A" w:rsidRPr="006C3E0E" w:rsidRDefault="00E97C7A" w:rsidP="00CC54CD">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C194" w14:textId="77777777" w:rsidR="00E97C7A" w:rsidRPr="00144B83" w:rsidRDefault="00E97C7A">
    <w:pPr>
      <w:pStyle w:val="Vrijevorm"/>
      <w:jc w:val="right"/>
      <w:rPr>
        <w:rFonts w:ascii="Calibri" w:hAnsi="Calibri"/>
        <w:sz w:val="22"/>
        <w:szCs w:val="22"/>
      </w:rPr>
    </w:pPr>
    <w:r w:rsidRPr="00144B83">
      <w:rPr>
        <w:rFonts w:ascii="Calibri" w:hAnsi="Calibri"/>
        <w:sz w:val="22"/>
        <w:szCs w:val="22"/>
      </w:rPr>
      <w:t xml:space="preserve">ESA BIC Noordwijk Open Call </w:t>
    </w:r>
    <w:r>
      <w:rPr>
        <w:rFonts w:ascii="Calibri" w:hAnsi="Calibri"/>
        <w:sz w:val="22"/>
        <w:szCs w:val="22"/>
      </w:rPr>
      <w:t xml:space="preserve">Appendix 2: </w:t>
    </w:r>
    <w:r w:rsidRPr="00144B83">
      <w:rPr>
        <w:rFonts w:ascii="Calibri" w:hAnsi="Calibri"/>
        <w:sz w:val="22"/>
        <w:szCs w:val="22"/>
      </w:rPr>
      <w:t>Template</w:t>
    </w:r>
    <w:r>
      <w:rPr>
        <w:rFonts w:ascii="Calibri" w:hAnsi="Calibri"/>
        <w:sz w:val="22"/>
        <w:szCs w:val="22"/>
      </w:rPr>
      <w:t>s</w:t>
    </w:r>
  </w:p>
  <w:p w14:paraId="440130D1" w14:textId="77777777" w:rsidR="00E97C7A" w:rsidRPr="00144B83" w:rsidRDefault="00E97C7A">
    <w:pPr>
      <w:pStyle w:val="Vrijevorm"/>
      <w:jc w:val="right"/>
      <w:rPr>
        <w:rFonts w:ascii="Calibri" w:eastAsia="Times New Roman" w:hAnsi="Calibri"/>
        <w:color w:val="auto"/>
      </w:rPr>
    </w:pPr>
    <w:r w:rsidRPr="00144B83">
      <w:rPr>
        <w:rFonts w:ascii="Calibri" w:hAnsi="Calibri"/>
        <w:sz w:val="22"/>
        <w:szCs w:val="22"/>
      </w:rPr>
      <w:t xml:space="preserve">Page </w:t>
    </w:r>
    <w:r w:rsidRPr="00144B83">
      <w:rPr>
        <w:rFonts w:ascii="Calibri" w:hAnsi="Calibri"/>
        <w:sz w:val="22"/>
        <w:szCs w:val="22"/>
      </w:rPr>
      <w:fldChar w:fldCharType="begin"/>
    </w:r>
    <w:r w:rsidRPr="00144B83">
      <w:rPr>
        <w:rFonts w:ascii="Calibri" w:hAnsi="Calibri"/>
        <w:sz w:val="22"/>
        <w:szCs w:val="22"/>
      </w:rPr>
      <w:instrText xml:space="preserve"> PAGE </w:instrText>
    </w:r>
    <w:r w:rsidRPr="00144B83">
      <w:rPr>
        <w:rFonts w:ascii="Calibri" w:hAnsi="Calibri"/>
        <w:sz w:val="22"/>
        <w:szCs w:val="22"/>
      </w:rPr>
      <w:fldChar w:fldCharType="separate"/>
    </w:r>
    <w:r>
      <w:rPr>
        <w:rFonts w:ascii="Calibri" w:hAnsi="Calibri"/>
        <w:noProof/>
        <w:sz w:val="22"/>
        <w:szCs w:val="22"/>
      </w:rPr>
      <w:t>4</w:t>
    </w:r>
    <w:r w:rsidRPr="00144B83">
      <w:rPr>
        <w:rFonts w:ascii="Calibri" w:hAnsi="Calibri"/>
        <w:sz w:val="22"/>
        <w:szCs w:val="22"/>
      </w:rPr>
      <w:fldChar w:fldCharType="end"/>
    </w:r>
    <w:r w:rsidR="00774EAF" w:rsidRPr="00EC1001">
      <w:rPr>
        <w:rFonts w:ascii="Calibri" w:hAnsi="Calibri"/>
        <w:noProof/>
        <w:lang w:val="en-US" w:eastAsia="en-US"/>
      </w:rPr>
      <mc:AlternateContent>
        <mc:Choice Requires="wps">
          <w:drawing>
            <wp:anchor distT="0" distB="0" distL="114300" distR="114300" simplePos="0" relativeHeight="251656192" behindDoc="1" locked="0" layoutInCell="1" allowOverlap="1" wp14:anchorId="6037476B" wp14:editId="43BBAB9D">
              <wp:simplePos x="0" y="0"/>
              <wp:positionH relativeFrom="page">
                <wp:posOffset>6419215</wp:posOffset>
              </wp:positionH>
              <wp:positionV relativeFrom="page">
                <wp:posOffset>10013950</wp:posOffset>
              </wp:positionV>
              <wp:extent cx="165100" cy="17780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3BFD54B" w14:textId="77777777" w:rsidR="00E97C7A" w:rsidRDefault="00E97C7A">
                          <w:pPr>
                            <w:pStyle w:val="Voettekst1"/>
                            <w:rPr>
                              <w:rFonts w:eastAsia="Times New Roman"/>
                              <w:color w:val="auto"/>
                              <w:sz w:val="20"/>
                              <w:lang w:val="nl-NL"/>
                            </w:rPr>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4</w:t>
                          </w:r>
                          <w:r>
                            <w:rPr>
                              <w:rStyle w:val="Paginanumm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7476B" id="Rectangle 2" o:spid="_x0000_s1026" style="position:absolute;left:0;text-align:left;margin-left:505.45pt;margin-top:788.5pt;width:13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" stroked="f" strokeweight="1pt">
              <v:path arrowok="t"/>
              <v:textbox inset="0,0,0,0">
                <w:txbxContent>
                  <w:p w14:paraId="33BFD54B" w14:textId="77777777" w:rsidR="00E97C7A" w:rsidRDefault="00E97C7A">
                    <w:pPr>
                      <w:pStyle w:val="Voettekst1"/>
                      <w:rPr>
                        <w:rFonts w:eastAsia="Times New Roman"/>
                        <w:color w:val="auto"/>
                        <w:sz w:val="20"/>
                        <w:lang w:val="nl-NL"/>
                      </w:rPr>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4</w:t>
                    </w:r>
                    <w:r>
                      <w:rPr>
                        <w:rStyle w:val="Paginanummer1"/>
                      </w:rP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B25C1" w14:textId="77777777" w:rsidR="00E97C7A" w:rsidRDefault="00E97C7A" w:rsidP="00A33FB2">
    <w:pPr>
      <w:pStyle w:val="Header"/>
      <w:jc w:val="right"/>
      <w:rPr>
        <w:rFonts w:ascii="Calibri" w:hAnsi="Calibri"/>
      </w:rPr>
    </w:pPr>
    <w:r w:rsidRPr="00012F41">
      <w:rPr>
        <w:rFonts w:ascii="Calibri" w:hAnsi="Calibri"/>
      </w:rPr>
      <w:t xml:space="preserve">APPENDIX 2 – PROPOSAL TEMPLATES </w:t>
    </w:r>
  </w:p>
  <w:p w14:paraId="18241BAE" w14:textId="77777777" w:rsidR="00E97C7A" w:rsidRDefault="00E97C7A">
    <w:pPr>
      <w:pStyle w:val="Vrijevorm"/>
      <w:jc w:val="right"/>
      <w:rPr>
        <w:rFonts w:eastAsia="Times New Roman"/>
        <w:color w:val="aut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1B69" w14:textId="77777777" w:rsidR="00E97C7A" w:rsidRPr="00012F41" w:rsidRDefault="00E97C7A" w:rsidP="00A33FB2">
    <w:pPr>
      <w:pStyle w:val="Header"/>
      <w:jc w:val="right"/>
      <w:rPr>
        <w:rFonts w:ascii="Calibri" w:hAnsi="Calibri"/>
      </w:rPr>
    </w:pPr>
    <w:r w:rsidRPr="00012F41">
      <w:rPr>
        <w:rFonts w:ascii="Calibri" w:hAnsi="Calibri"/>
      </w:rPr>
      <w:t xml:space="preserve">APPENDIX 1 – CALL FOR PROPOSALS </w:t>
    </w:r>
  </w:p>
  <w:p w14:paraId="2DEC7578" w14:textId="77777777" w:rsidR="00E97C7A" w:rsidRPr="00012F41" w:rsidRDefault="00E97C7A" w:rsidP="00A33FB2">
    <w:pPr>
      <w:pStyle w:val="Header"/>
      <w:jc w:val="right"/>
      <w:rPr>
        <w:rFonts w:ascii="Calibri" w:hAnsi="Calibri" w:cs="Calibri"/>
        <w:szCs w:val="24"/>
      </w:rPr>
    </w:pPr>
    <w:r w:rsidRPr="00012F41">
      <w:rPr>
        <w:rFonts w:ascii="Calibri" w:hAnsi="Calibri" w:cs="Calibri"/>
        <w:szCs w:val="24"/>
      </w:rPr>
      <w:t>Section 3 – Draft Contracts</w:t>
    </w:r>
  </w:p>
  <w:p w14:paraId="63634CC4" w14:textId="77777777" w:rsidR="00E97C7A" w:rsidRPr="00BF7384" w:rsidRDefault="00E97C7A" w:rsidP="00A33FB2">
    <w:pPr>
      <w:pStyle w:val="Header"/>
      <w:ind w:left="1800"/>
      <w:jc w:val="right"/>
      <w:rPr>
        <w:rFonts w:ascii="Calibri" w:hAnsi="Calibri"/>
        <w:szCs w:val="24"/>
      </w:rPr>
    </w:pPr>
    <w:r w:rsidRPr="00012F41">
      <w:rPr>
        <w:rFonts w:ascii="Calibri" w:hAnsi="Calibri" w:cs="Calibri"/>
        <w:szCs w:val="24"/>
      </w:rPr>
      <w:t>(II) Draft Rental Contract</w:t>
    </w:r>
  </w:p>
  <w:p w14:paraId="7384E2AD" w14:textId="77777777" w:rsidR="00E97C7A" w:rsidRDefault="00E97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5CD5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multilevel"/>
    <w:tmpl w:val="0000000C"/>
    <w:name w:val="WW8Num15"/>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2">
    <w:nsid w:val="01B5349D"/>
    <w:multiLevelType w:val="multilevel"/>
    <w:tmpl w:val="726AC7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42A69CB"/>
    <w:multiLevelType w:val="hybridMultilevel"/>
    <w:tmpl w:val="F7A6238E"/>
    <w:lvl w:ilvl="0" w:tplc="4F1C6434">
      <w:start w:val="1"/>
      <w:numFmt w:val="lowerLetter"/>
      <w:lvlText w:val="%1."/>
      <w:lvlJc w:val="left"/>
      <w:pPr>
        <w:tabs>
          <w:tab w:val="num" w:pos="1800"/>
        </w:tabs>
        <w:ind w:left="1800" w:hanging="360"/>
      </w:pPr>
      <w:rPr>
        <w:rFonts w:cs="Times New Roman" w:hint="default"/>
      </w:rPr>
    </w:lvl>
    <w:lvl w:ilvl="1" w:tplc="7D083F02" w:tentative="1">
      <w:start w:val="1"/>
      <w:numFmt w:val="lowerLetter"/>
      <w:lvlText w:val="%2."/>
      <w:lvlJc w:val="left"/>
      <w:pPr>
        <w:tabs>
          <w:tab w:val="num" w:pos="2520"/>
        </w:tabs>
        <w:ind w:left="2520" w:hanging="360"/>
      </w:pPr>
      <w:rPr>
        <w:rFonts w:cs="Times New Roman"/>
      </w:rPr>
    </w:lvl>
    <w:lvl w:ilvl="2" w:tplc="872E9148" w:tentative="1">
      <w:start w:val="1"/>
      <w:numFmt w:val="lowerRoman"/>
      <w:lvlText w:val="%3."/>
      <w:lvlJc w:val="right"/>
      <w:pPr>
        <w:tabs>
          <w:tab w:val="num" w:pos="3240"/>
        </w:tabs>
        <w:ind w:left="3240" w:hanging="180"/>
      </w:pPr>
      <w:rPr>
        <w:rFonts w:cs="Times New Roman"/>
      </w:rPr>
    </w:lvl>
    <w:lvl w:ilvl="3" w:tplc="E0C0AB78" w:tentative="1">
      <w:start w:val="1"/>
      <w:numFmt w:val="decimal"/>
      <w:lvlText w:val="%4."/>
      <w:lvlJc w:val="left"/>
      <w:pPr>
        <w:tabs>
          <w:tab w:val="num" w:pos="3960"/>
        </w:tabs>
        <w:ind w:left="3960" w:hanging="360"/>
      </w:pPr>
      <w:rPr>
        <w:rFonts w:cs="Times New Roman"/>
      </w:rPr>
    </w:lvl>
    <w:lvl w:ilvl="4" w:tplc="B366CB2E" w:tentative="1">
      <w:start w:val="1"/>
      <w:numFmt w:val="lowerLetter"/>
      <w:lvlText w:val="%5."/>
      <w:lvlJc w:val="left"/>
      <w:pPr>
        <w:tabs>
          <w:tab w:val="num" w:pos="4680"/>
        </w:tabs>
        <w:ind w:left="4680" w:hanging="360"/>
      </w:pPr>
      <w:rPr>
        <w:rFonts w:cs="Times New Roman"/>
      </w:rPr>
    </w:lvl>
    <w:lvl w:ilvl="5" w:tplc="19E4A616" w:tentative="1">
      <w:start w:val="1"/>
      <w:numFmt w:val="lowerRoman"/>
      <w:lvlText w:val="%6."/>
      <w:lvlJc w:val="right"/>
      <w:pPr>
        <w:tabs>
          <w:tab w:val="num" w:pos="5400"/>
        </w:tabs>
        <w:ind w:left="5400" w:hanging="180"/>
      </w:pPr>
      <w:rPr>
        <w:rFonts w:cs="Times New Roman"/>
      </w:rPr>
    </w:lvl>
    <w:lvl w:ilvl="6" w:tplc="032E6F74" w:tentative="1">
      <w:start w:val="1"/>
      <w:numFmt w:val="decimal"/>
      <w:lvlText w:val="%7."/>
      <w:lvlJc w:val="left"/>
      <w:pPr>
        <w:tabs>
          <w:tab w:val="num" w:pos="6120"/>
        </w:tabs>
        <w:ind w:left="6120" w:hanging="360"/>
      </w:pPr>
      <w:rPr>
        <w:rFonts w:cs="Times New Roman"/>
      </w:rPr>
    </w:lvl>
    <w:lvl w:ilvl="7" w:tplc="0D364982" w:tentative="1">
      <w:start w:val="1"/>
      <w:numFmt w:val="lowerLetter"/>
      <w:lvlText w:val="%8."/>
      <w:lvlJc w:val="left"/>
      <w:pPr>
        <w:tabs>
          <w:tab w:val="num" w:pos="6840"/>
        </w:tabs>
        <w:ind w:left="6840" w:hanging="360"/>
      </w:pPr>
      <w:rPr>
        <w:rFonts w:cs="Times New Roman"/>
      </w:rPr>
    </w:lvl>
    <w:lvl w:ilvl="8" w:tplc="71FADF48" w:tentative="1">
      <w:start w:val="1"/>
      <w:numFmt w:val="lowerRoman"/>
      <w:lvlText w:val="%9."/>
      <w:lvlJc w:val="right"/>
      <w:pPr>
        <w:tabs>
          <w:tab w:val="num" w:pos="7560"/>
        </w:tabs>
        <w:ind w:left="7560" w:hanging="180"/>
      </w:pPr>
      <w:rPr>
        <w:rFonts w:cs="Times New Roman"/>
      </w:rPr>
    </w:lvl>
  </w:abstractNum>
  <w:abstractNum w:abstractNumId="5">
    <w:nsid w:val="05FA71F8"/>
    <w:multiLevelType w:val="multilevel"/>
    <w:tmpl w:val="2BBAFF04"/>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6AF06D8"/>
    <w:multiLevelType w:val="hybridMultilevel"/>
    <w:tmpl w:val="D8220D4E"/>
    <w:lvl w:ilvl="0" w:tplc="655AB4B4">
      <w:start w:val="1"/>
      <w:numFmt w:val="decimal"/>
      <w:lvlText w:val="%1."/>
      <w:lvlJc w:val="left"/>
      <w:pPr>
        <w:tabs>
          <w:tab w:val="num" w:pos="1080"/>
        </w:tabs>
        <w:ind w:left="1080" w:hanging="720"/>
      </w:pPr>
      <w:rPr>
        <w:rFonts w:cs="Times New Roman" w:hint="default"/>
      </w:rPr>
    </w:lvl>
    <w:lvl w:ilvl="1" w:tplc="F9667D50">
      <w:start w:val="1"/>
      <w:numFmt w:val="lowerLetter"/>
      <w:lvlText w:val="%2."/>
      <w:lvlJc w:val="left"/>
      <w:pPr>
        <w:tabs>
          <w:tab w:val="num" w:pos="1440"/>
        </w:tabs>
        <w:ind w:left="1440" w:hanging="360"/>
      </w:pPr>
      <w:rPr>
        <w:rFonts w:cs="Times New Roman"/>
      </w:rPr>
    </w:lvl>
    <w:lvl w:ilvl="2" w:tplc="CD9A3A26" w:tentative="1">
      <w:start w:val="1"/>
      <w:numFmt w:val="lowerRoman"/>
      <w:lvlText w:val="%3."/>
      <w:lvlJc w:val="right"/>
      <w:pPr>
        <w:tabs>
          <w:tab w:val="num" w:pos="2160"/>
        </w:tabs>
        <w:ind w:left="2160" w:hanging="180"/>
      </w:pPr>
      <w:rPr>
        <w:rFonts w:cs="Times New Roman"/>
      </w:rPr>
    </w:lvl>
    <w:lvl w:ilvl="3" w:tplc="13A032E6" w:tentative="1">
      <w:start w:val="1"/>
      <w:numFmt w:val="decimal"/>
      <w:lvlText w:val="%4."/>
      <w:lvlJc w:val="left"/>
      <w:pPr>
        <w:tabs>
          <w:tab w:val="num" w:pos="2880"/>
        </w:tabs>
        <w:ind w:left="2880" w:hanging="360"/>
      </w:pPr>
      <w:rPr>
        <w:rFonts w:cs="Times New Roman"/>
      </w:rPr>
    </w:lvl>
    <w:lvl w:ilvl="4" w:tplc="EBE2EAAC" w:tentative="1">
      <w:start w:val="1"/>
      <w:numFmt w:val="lowerLetter"/>
      <w:lvlText w:val="%5."/>
      <w:lvlJc w:val="left"/>
      <w:pPr>
        <w:tabs>
          <w:tab w:val="num" w:pos="3600"/>
        </w:tabs>
        <w:ind w:left="3600" w:hanging="360"/>
      </w:pPr>
      <w:rPr>
        <w:rFonts w:cs="Times New Roman"/>
      </w:rPr>
    </w:lvl>
    <w:lvl w:ilvl="5" w:tplc="641C0B9C" w:tentative="1">
      <w:start w:val="1"/>
      <w:numFmt w:val="lowerRoman"/>
      <w:lvlText w:val="%6."/>
      <w:lvlJc w:val="right"/>
      <w:pPr>
        <w:tabs>
          <w:tab w:val="num" w:pos="4320"/>
        </w:tabs>
        <w:ind w:left="4320" w:hanging="180"/>
      </w:pPr>
      <w:rPr>
        <w:rFonts w:cs="Times New Roman"/>
      </w:rPr>
    </w:lvl>
    <w:lvl w:ilvl="6" w:tplc="E3F6F3AE" w:tentative="1">
      <w:start w:val="1"/>
      <w:numFmt w:val="decimal"/>
      <w:lvlText w:val="%7."/>
      <w:lvlJc w:val="left"/>
      <w:pPr>
        <w:tabs>
          <w:tab w:val="num" w:pos="5040"/>
        </w:tabs>
        <w:ind w:left="5040" w:hanging="360"/>
      </w:pPr>
      <w:rPr>
        <w:rFonts w:cs="Times New Roman"/>
      </w:rPr>
    </w:lvl>
    <w:lvl w:ilvl="7" w:tplc="E57439EE" w:tentative="1">
      <w:start w:val="1"/>
      <w:numFmt w:val="lowerLetter"/>
      <w:lvlText w:val="%8."/>
      <w:lvlJc w:val="left"/>
      <w:pPr>
        <w:tabs>
          <w:tab w:val="num" w:pos="5760"/>
        </w:tabs>
        <w:ind w:left="5760" w:hanging="360"/>
      </w:pPr>
      <w:rPr>
        <w:rFonts w:cs="Times New Roman"/>
      </w:rPr>
    </w:lvl>
    <w:lvl w:ilvl="8" w:tplc="B6A429DA" w:tentative="1">
      <w:start w:val="1"/>
      <w:numFmt w:val="lowerRoman"/>
      <w:lvlText w:val="%9."/>
      <w:lvlJc w:val="right"/>
      <w:pPr>
        <w:tabs>
          <w:tab w:val="num" w:pos="6480"/>
        </w:tabs>
        <w:ind w:left="6480" w:hanging="180"/>
      </w:pPr>
      <w:rPr>
        <w:rFonts w:cs="Times New Roman"/>
      </w:rPr>
    </w:lvl>
  </w:abstractNum>
  <w:abstractNum w:abstractNumId="7">
    <w:nsid w:val="08525625"/>
    <w:multiLevelType w:val="hybridMultilevel"/>
    <w:tmpl w:val="EF701A72"/>
    <w:lvl w:ilvl="0" w:tplc="923ED584">
      <w:start w:val="6"/>
      <w:numFmt w:val="bullet"/>
      <w:lvlText w:val="-"/>
      <w:lvlJc w:val="left"/>
      <w:pPr>
        <w:tabs>
          <w:tab w:val="num" w:pos="1080"/>
        </w:tabs>
        <w:ind w:left="1080" w:hanging="360"/>
      </w:pPr>
      <w:rPr>
        <w:rFonts w:ascii="Times New Roman" w:eastAsia="Times New Roman" w:hAnsi="Times New Roman" w:hint="default"/>
      </w:rPr>
    </w:lvl>
    <w:lvl w:ilvl="1" w:tplc="B20AC7AC" w:tentative="1">
      <w:start w:val="1"/>
      <w:numFmt w:val="bullet"/>
      <w:lvlText w:val="o"/>
      <w:lvlJc w:val="left"/>
      <w:pPr>
        <w:tabs>
          <w:tab w:val="num" w:pos="1800"/>
        </w:tabs>
        <w:ind w:left="1800" w:hanging="360"/>
      </w:pPr>
      <w:rPr>
        <w:rFonts w:ascii="Courier New" w:hAnsi="Courier New" w:hint="default"/>
      </w:rPr>
    </w:lvl>
    <w:lvl w:ilvl="2" w:tplc="B1408178" w:tentative="1">
      <w:start w:val="1"/>
      <w:numFmt w:val="bullet"/>
      <w:lvlText w:val=""/>
      <w:lvlJc w:val="left"/>
      <w:pPr>
        <w:tabs>
          <w:tab w:val="num" w:pos="2520"/>
        </w:tabs>
        <w:ind w:left="2520" w:hanging="360"/>
      </w:pPr>
      <w:rPr>
        <w:rFonts w:ascii="Wingdings" w:hAnsi="Wingdings" w:hint="default"/>
      </w:rPr>
    </w:lvl>
    <w:lvl w:ilvl="3" w:tplc="3B4E8AEA" w:tentative="1">
      <w:start w:val="1"/>
      <w:numFmt w:val="bullet"/>
      <w:lvlText w:val=""/>
      <w:lvlJc w:val="left"/>
      <w:pPr>
        <w:tabs>
          <w:tab w:val="num" w:pos="3240"/>
        </w:tabs>
        <w:ind w:left="3240" w:hanging="360"/>
      </w:pPr>
      <w:rPr>
        <w:rFonts w:ascii="Symbol" w:hAnsi="Symbol" w:hint="default"/>
      </w:rPr>
    </w:lvl>
    <w:lvl w:ilvl="4" w:tplc="BD9CB4AE" w:tentative="1">
      <w:start w:val="1"/>
      <w:numFmt w:val="bullet"/>
      <w:lvlText w:val="o"/>
      <w:lvlJc w:val="left"/>
      <w:pPr>
        <w:tabs>
          <w:tab w:val="num" w:pos="3960"/>
        </w:tabs>
        <w:ind w:left="3960" w:hanging="360"/>
      </w:pPr>
      <w:rPr>
        <w:rFonts w:ascii="Courier New" w:hAnsi="Courier New" w:hint="default"/>
      </w:rPr>
    </w:lvl>
    <w:lvl w:ilvl="5" w:tplc="1FD20408" w:tentative="1">
      <w:start w:val="1"/>
      <w:numFmt w:val="bullet"/>
      <w:lvlText w:val=""/>
      <w:lvlJc w:val="left"/>
      <w:pPr>
        <w:tabs>
          <w:tab w:val="num" w:pos="4680"/>
        </w:tabs>
        <w:ind w:left="4680" w:hanging="360"/>
      </w:pPr>
      <w:rPr>
        <w:rFonts w:ascii="Wingdings" w:hAnsi="Wingdings" w:hint="default"/>
      </w:rPr>
    </w:lvl>
    <w:lvl w:ilvl="6" w:tplc="2272D1B2" w:tentative="1">
      <w:start w:val="1"/>
      <w:numFmt w:val="bullet"/>
      <w:lvlText w:val=""/>
      <w:lvlJc w:val="left"/>
      <w:pPr>
        <w:tabs>
          <w:tab w:val="num" w:pos="5400"/>
        </w:tabs>
        <w:ind w:left="5400" w:hanging="360"/>
      </w:pPr>
      <w:rPr>
        <w:rFonts w:ascii="Symbol" w:hAnsi="Symbol" w:hint="default"/>
      </w:rPr>
    </w:lvl>
    <w:lvl w:ilvl="7" w:tplc="3726FF8E" w:tentative="1">
      <w:start w:val="1"/>
      <w:numFmt w:val="bullet"/>
      <w:lvlText w:val="o"/>
      <w:lvlJc w:val="left"/>
      <w:pPr>
        <w:tabs>
          <w:tab w:val="num" w:pos="6120"/>
        </w:tabs>
        <w:ind w:left="6120" w:hanging="360"/>
      </w:pPr>
      <w:rPr>
        <w:rFonts w:ascii="Courier New" w:hAnsi="Courier New" w:hint="default"/>
      </w:rPr>
    </w:lvl>
    <w:lvl w:ilvl="8" w:tplc="9D24EE14" w:tentative="1">
      <w:start w:val="1"/>
      <w:numFmt w:val="bullet"/>
      <w:lvlText w:val=""/>
      <w:lvlJc w:val="left"/>
      <w:pPr>
        <w:tabs>
          <w:tab w:val="num" w:pos="6840"/>
        </w:tabs>
        <w:ind w:left="6840" w:hanging="360"/>
      </w:pPr>
      <w:rPr>
        <w:rFonts w:ascii="Wingdings" w:hAnsi="Wingdings" w:hint="default"/>
      </w:rPr>
    </w:lvl>
  </w:abstractNum>
  <w:abstractNum w:abstractNumId="8">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123592"/>
    <w:multiLevelType w:val="hybridMultilevel"/>
    <w:tmpl w:val="BC741D58"/>
    <w:lvl w:ilvl="0" w:tplc="499C4FBC">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F7243B"/>
    <w:multiLevelType w:val="multilevel"/>
    <w:tmpl w:val="3EF0F2C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791BD6"/>
    <w:multiLevelType w:val="multilevel"/>
    <w:tmpl w:val="1C124E70"/>
    <w:lvl w:ilvl="0">
      <w:start w:val="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EA61BF3"/>
    <w:multiLevelType w:val="hybridMultilevel"/>
    <w:tmpl w:val="E892C100"/>
    <w:lvl w:ilvl="0" w:tplc="3558D2CC">
      <w:start w:val="6"/>
      <w:numFmt w:val="bullet"/>
      <w:lvlText w:val="-"/>
      <w:lvlJc w:val="left"/>
      <w:pPr>
        <w:tabs>
          <w:tab w:val="num" w:pos="1080"/>
        </w:tabs>
        <w:ind w:left="1080" w:hanging="360"/>
      </w:pPr>
      <w:rPr>
        <w:rFonts w:ascii="Times New Roman" w:eastAsia="Times New Roman" w:hAnsi="Times New Roman" w:hint="default"/>
      </w:rPr>
    </w:lvl>
    <w:lvl w:ilvl="1" w:tplc="0D9C83BC" w:tentative="1">
      <w:start w:val="1"/>
      <w:numFmt w:val="bullet"/>
      <w:lvlText w:val="o"/>
      <w:lvlJc w:val="left"/>
      <w:pPr>
        <w:tabs>
          <w:tab w:val="num" w:pos="2160"/>
        </w:tabs>
        <w:ind w:left="2160" w:hanging="360"/>
      </w:pPr>
      <w:rPr>
        <w:rFonts w:ascii="Courier New" w:hAnsi="Courier New" w:hint="default"/>
      </w:rPr>
    </w:lvl>
    <w:lvl w:ilvl="2" w:tplc="66C63B04" w:tentative="1">
      <w:start w:val="1"/>
      <w:numFmt w:val="bullet"/>
      <w:lvlText w:val=""/>
      <w:lvlJc w:val="left"/>
      <w:pPr>
        <w:tabs>
          <w:tab w:val="num" w:pos="2880"/>
        </w:tabs>
        <w:ind w:left="2880" w:hanging="360"/>
      </w:pPr>
      <w:rPr>
        <w:rFonts w:ascii="Wingdings" w:hAnsi="Wingdings" w:hint="default"/>
      </w:rPr>
    </w:lvl>
    <w:lvl w:ilvl="3" w:tplc="7C4012A6" w:tentative="1">
      <w:start w:val="1"/>
      <w:numFmt w:val="bullet"/>
      <w:lvlText w:val=""/>
      <w:lvlJc w:val="left"/>
      <w:pPr>
        <w:tabs>
          <w:tab w:val="num" w:pos="3600"/>
        </w:tabs>
        <w:ind w:left="3600" w:hanging="360"/>
      </w:pPr>
      <w:rPr>
        <w:rFonts w:ascii="Symbol" w:hAnsi="Symbol" w:hint="default"/>
      </w:rPr>
    </w:lvl>
    <w:lvl w:ilvl="4" w:tplc="E4981E5C" w:tentative="1">
      <w:start w:val="1"/>
      <w:numFmt w:val="bullet"/>
      <w:lvlText w:val="o"/>
      <w:lvlJc w:val="left"/>
      <w:pPr>
        <w:tabs>
          <w:tab w:val="num" w:pos="4320"/>
        </w:tabs>
        <w:ind w:left="4320" w:hanging="360"/>
      </w:pPr>
      <w:rPr>
        <w:rFonts w:ascii="Courier New" w:hAnsi="Courier New" w:hint="default"/>
      </w:rPr>
    </w:lvl>
    <w:lvl w:ilvl="5" w:tplc="2A00D0F2" w:tentative="1">
      <w:start w:val="1"/>
      <w:numFmt w:val="bullet"/>
      <w:lvlText w:val=""/>
      <w:lvlJc w:val="left"/>
      <w:pPr>
        <w:tabs>
          <w:tab w:val="num" w:pos="5040"/>
        </w:tabs>
        <w:ind w:left="5040" w:hanging="360"/>
      </w:pPr>
      <w:rPr>
        <w:rFonts w:ascii="Wingdings" w:hAnsi="Wingdings" w:hint="default"/>
      </w:rPr>
    </w:lvl>
    <w:lvl w:ilvl="6" w:tplc="6B1463D0" w:tentative="1">
      <w:start w:val="1"/>
      <w:numFmt w:val="bullet"/>
      <w:lvlText w:val=""/>
      <w:lvlJc w:val="left"/>
      <w:pPr>
        <w:tabs>
          <w:tab w:val="num" w:pos="5760"/>
        </w:tabs>
        <w:ind w:left="5760" w:hanging="360"/>
      </w:pPr>
      <w:rPr>
        <w:rFonts w:ascii="Symbol" w:hAnsi="Symbol" w:hint="default"/>
      </w:rPr>
    </w:lvl>
    <w:lvl w:ilvl="7" w:tplc="96CA41E6" w:tentative="1">
      <w:start w:val="1"/>
      <w:numFmt w:val="bullet"/>
      <w:lvlText w:val="o"/>
      <w:lvlJc w:val="left"/>
      <w:pPr>
        <w:tabs>
          <w:tab w:val="num" w:pos="6480"/>
        </w:tabs>
        <w:ind w:left="6480" w:hanging="360"/>
      </w:pPr>
      <w:rPr>
        <w:rFonts w:ascii="Courier New" w:hAnsi="Courier New" w:hint="default"/>
      </w:rPr>
    </w:lvl>
    <w:lvl w:ilvl="8" w:tplc="66F8AF6C" w:tentative="1">
      <w:start w:val="1"/>
      <w:numFmt w:val="bullet"/>
      <w:lvlText w:val=""/>
      <w:lvlJc w:val="left"/>
      <w:pPr>
        <w:tabs>
          <w:tab w:val="num" w:pos="7200"/>
        </w:tabs>
        <w:ind w:left="7200" w:hanging="360"/>
      </w:pPr>
      <w:rPr>
        <w:rFonts w:ascii="Wingdings" w:hAnsi="Wingdings" w:hint="default"/>
      </w:rPr>
    </w:lvl>
  </w:abstractNum>
  <w:abstractNum w:abstractNumId="13">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3513A9B"/>
    <w:multiLevelType w:val="hybridMultilevel"/>
    <w:tmpl w:val="365CE078"/>
    <w:lvl w:ilvl="0" w:tplc="0813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15DC56A1"/>
    <w:multiLevelType w:val="hybridMultilevel"/>
    <w:tmpl w:val="D14E13A0"/>
    <w:lvl w:ilvl="0" w:tplc="1294F5A2">
      <w:start w:val="1"/>
      <w:numFmt w:val="lowerLetter"/>
      <w:lvlText w:val="(%1)"/>
      <w:lvlJc w:val="left"/>
      <w:pPr>
        <w:tabs>
          <w:tab w:val="num" w:pos="1080"/>
        </w:tabs>
        <w:ind w:left="1080" w:hanging="360"/>
      </w:pPr>
      <w:rPr>
        <w:rFonts w:cs="Times New Roman" w:hint="default"/>
      </w:rPr>
    </w:lvl>
    <w:lvl w:ilvl="1" w:tplc="12C08F88">
      <w:start w:val="1"/>
      <w:numFmt w:val="lowerLetter"/>
      <w:lvlText w:val="%2."/>
      <w:lvlJc w:val="left"/>
      <w:pPr>
        <w:tabs>
          <w:tab w:val="num" w:pos="1800"/>
        </w:tabs>
        <w:ind w:left="1800" w:hanging="360"/>
      </w:pPr>
      <w:rPr>
        <w:rFonts w:cs="Times New Roman"/>
      </w:rPr>
    </w:lvl>
    <w:lvl w:ilvl="2" w:tplc="E7A068B2" w:tentative="1">
      <w:start w:val="1"/>
      <w:numFmt w:val="lowerRoman"/>
      <w:lvlText w:val="%3."/>
      <w:lvlJc w:val="right"/>
      <w:pPr>
        <w:tabs>
          <w:tab w:val="num" w:pos="2520"/>
        </w:tabs>
        <w:ind w:left="2520" w:hanging="180"/>
      </w:pPr>
      <w:rPr>
        <w:rFonts w:cs="Times New Roman"/>
      </w:rPr>
    </w:lvl>
    <w:lvl w:ilvl="3" w:tplc="12DC08B8" w:tentative="1">
      <w:start w:val="1"/>
      <w:numFmt w:val="decimal"/>
      <w:lvlText w:val="%4."/>
      <w:lvlJc w:val="left"/>
      <w:pPr>
        <w:tabs>
          <w:tab w:val="num" w:pos="3240"/>
        </w:tabs>
        <w:ind w:left="3240" w:hanging="360"/>
      </w:pPr>
      <w:rPr>
        <w:rFonts w:cs="Times New Roman"/>
      </w:rPr>
    </w:lvl>
    <w:lvl w:ilvl="4" w:tplc="F4E8F6DC" w:tentative="1">
      <w:start w:val="1"/>
      <w:numFmt w:val="lowerLetter"/>
      <w:lvlText w:val="%5."/>
      <w:lvlJc w:val="left"/>
      <w:pPr>
        <w:tabs>
          <w:tab w:val="num" w:pos="3960"/>
        </w:tabs>
        <w:ind w:left="3960" w:hanging="360"/>
      </w:pPr>
      <w:rPr>
        <w:rFonts w:cs="Times New Roman"/>
      </w:rPr>
    </w:lvl>
    <w:lvl w:ilvl="5" w:tplc="E7401B42" w:tentative="1">
      <w:start w:val="1"/>
      <w:numFmt w:val="lowerRoman"/>
      <w:lvlText w:val="%6."/>
      <w:lvlJc w:val="right"/>
      <w:pPr>
        <w:tabs>
          <w:tab w:val="num" w:pos="4680"/>
        </w:tabs>
        <w:ind w:left="4680" w:hanging="180"/>
      </w:pPr>
      <w:rPr>
        <w:rFonts w:cs="Times New Roman"/>
      </w:rPr>
    </w:lvl>
    <w:lvl w:ilvl="6" w:tplc="0AE68950" w:tentative="1">
      <w:start w:val="1"/>
      <w:numFmt w:val="decimal"/>
      <w:lvlText w:val="%7."/>
      <w:lvlJc w:val="left"/>
      <w:pPr>
        <w:tabs>
          <w:tab w:val="num" w:pos="5400"/>
        </w:tabs>
        <w:ind w:left="5400" w:hanging="360"/>
      </w:pPr>
      <w:rPr>
        <w:rFonts w:cs="Times New Roman"/>
      </w:rPr>
    </w:lvl>
    <w:lvl w:ilvl="7" w:tplc="4380177A" w:tentative="1">
      <w:start w:val="1"/>
      <w:numFmt w:val="lowerLetter"/>
      <w:lvlText w:val="%8."/>
      <w:lvlJc w:val="left"/>
      <w:pPr>
        <w:tabs>
          <w:tab w:val="num" w:pos="6120"/>
        </w:tabs>
        <w:ind w:left="6120" w:hanging="360"/>
      </w:pPr>
      <w:rPr>
        <w:rFonts w:cs="Times New Roman"/>
      </w:rPr>
    </w:lvl>
    <w:lvl w:ilvl="8" w:tplc="27EAC024" w:tentative="1">
      <w:start w:val="1"/>
      <w:numFmt w:val="lowerRoman"/>
      <w:lvlText w:val="%9."/>
      <w:lvlJc w:val="right"/>
      <w:pPr>
        <w:tabs>
          <w:tab w:val="num" w:pos="6840"/>
        </w:tabs>
        <w:ind w:left="6840" w:hanging="180"/>
      </w:pPr>
      <w:rPr>
        <w:rFonts w:cs="Times New Roman"/>
      </w:rPr>
    </w:lvl>
  </w:abstractNum>
  <w:abstractNum w:abstractNumId="18">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216DDE"/>
    <w:multiLevelType w:val="hybridMultilevel"/>
    <w:tmpl w:val="58CC1426"/>
    <w:lvl w:ilvl="0" w:tplc="3558D2CC">
      <w:start w:val="6"/>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5585169"/>
    <w:multiLevelType w:val="hybridMultilevel"/>
    <w:tmpl w:val="68CA6A02"/>
    <w:lvl w:ilvl="0" w:tplc="499C4FBC">
      <w:start w:val="3"/>
      <w:numFmt w:val="bullet"/>
      <w:lvlText w:val="-"/>
      <w:lvlJc w:val="left"/>
      <w:pPr>
        <w:tabs>
          <w:tab w:val="num" w:pos="720"/>
        </w:tabs>
        <w:ind w:left="720" w:hanging="360"/>
      </w:pPr>
      <w:rPr>
        <w:rFonts w:ascii="Times New Roman" w:eastAsia="Times New Roman" w:hAnsi="Times New Roman" w:hint="default"/>
      </w:rPr>
    </w:lvl>
    <w:lvl w:ilvl="1" w:tplc="5E64B864">
      <w:start w:val="1"/>
      <w:numFmt w:val="bullet"/>
      <w:lvlText w:val="o"/>
      <w:lvlJc w:val="left"/>
      <w:pPr>
        <w:tabs>
          <w:tab w:val="num" w:pos="1440"/>
        </w:tabs>
        <w:ind w:left="1440" w:hanging="360"/>
      </w:pPr>
      <w:rPr>
        <w:rFonts w:ascii="Courier New" w:hAnsi="Courier New" w:hint="default"/>
      </w:rPr>
    </w:lvl>
    <w:lvl w:ilvl="2" w:tplc="7BF4D834">
      <w:start w:val="1"/>
      <w:numFmt w:val="bullet"/>
      <w:lvlText w:val=""/>
      <w:lvlJc w:val="left"/>
      <w:pPr>
        <w:tabs>
          <w:tab w:val="num" w:pos="2160"/>
        </w:tabs>
        <w:ind w:left="2160" w:hanging="360"/>
      </w:pPr>
      <w:rPr>
        <w:rFonts w:ascii="Wingdings" w:hAnsi="Wingdings" w:hint="default"/>
      </w:rPr>
    </w:lvl>
    <w:lvl w:ilvl="3" w:tplc="FC2A7278">
      <w:start w:val="1"/>
      <w:numFmt w:val="bullet"/>
      <w:lvlText w:val=""/>
      <w:lvlJc w:val="left"/>
      <w:pPr>
        <w:tabs>
          <w:tab w:val="num" w:pos="2880"/>
        </w:tabs>
        <w:ind w:left="2880" w:hanging="360"/>
      </w:pPr>
      <w:rPr>
        <w:rFonts w:ascii="Symbol" w:hAnsi="Symbol" w:hint="default"/>
      </w:rPr>
    </w:lvl>
    <w:lvl w:ilvl="4" w:tplc="055AA2DC">
      <w:start w:val="1"/>
      <w:numFmt w:val="bullet"/>
      <w:lvlText w:val="o"/>
      <w:lvlJc w:val="left"/>
      <w:pPr>
        <w:tabs>
          <w:tab w:val="num" w:pos="3600"/>
        </w:tabs>
        <w:ind w:left="3600" w:hanging="360"/>
      </w:pPr>
      <w:rPr>
        <w:rFonts w:ascii="Courier New" w:hAnsi="Courier New" w:hint="default"/>
      </w:rPr>
    </w:lvl>
    <w:lvl w:ilvl="5" w:tplc="58D65BA8">
      <w:start w:val="1"/>
      <w:numFmt w:val="bullet"/>
      <w:lvlText w:val=""/>
      <w:lvlJc w:val="left"/>
      <w:pPr>
        <w:tabs>
          <w:tab w:val="num" w:pos="4320"/>
        </w:tabs>
        <w:ind w:left="4320" w:hanging="360"/>
      </w:pPr>
      <w:rPr>
        <w:rFonts w:ascii="Wingdings" w:hAnsi="Wingdings" w:hint="default"/>
      </w:rPr>
    </w:lvl>
    <w:lvl w:ilvl="6" w:tplc="A29262AA">
      <w:start w:val="1"/>
      <w:numFmt w:val="bullet"/>
      <w:lvlText w:val=""/>
      <w:lvlJc w:val="left"/>
      <w:pPr>
        <w:tabs>
          <w:tab w:val="num" w:pos="5040"/>
        </w:tabs>
        <w:ind w:left="5040" w:hanging="360"/>
      </w:pPr>
      <w:rPr>
        <w:rFonts w:ascii="Symbol" w:hAnsi="Symbol" w:hint="default"/>
      </w:rPr>
    </w:lvl>
    <w:lvl w:ilvl="7" w:tplc="979472C4">
      <w:start w:val="1"/>
      <w:numFmt w:val="bullet"/>
      <w:lvlText w:val="o"/>
      <w:lvlJc w:val="left"/>
      <w:pPr>
        <w:tabs>
          <w:tab w:val="num" w:pos="5760"/>
        </w:tabs>
        <w:ind w:left="5760" w:hanging="360"/>
      </w:pPr>
      <w:rPr>
        <w:rFonts w:ascii="Courier New" w:hAnsi="Courier New" w:hint="default"/>
      </w:rPr>
    </w:lvl>
    <w:lvl w:ilvl="8" w:tplc="5524C0D6" w:tentative="1">
      <w:start w:val="1"/>
      <w:numFmt w:val="bullet"/>
      <w:lvlText w:val=""/>
      <w:lvlJc w:val="left"/>
      <w:pPr>
        <w:tabs>
          <w:tab w:val="num" w:pos="6480"/>
        </w:tabs>
        <w:ind w:left="6480" w:hanging="360"/>
      </w:pPr>
      <w:rPr>
        <w:rFonts w:ascii="Wingdings" w:hAnsi="Wingdings" w:hint="default"/>
      </w:rPr>
    </w:lvl>
  </w:abstractNum>
  <w:abstractNum w:abstractNumId="25">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307195"/>
    <w:multiLevelType w:val="hybridMultilevel"/>
    <w:tmpl w:val="29061D7E"/>
    <w:lvl w:ilvl="0" w:tplc="573048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2F311CE1"/>
    <w:multiLevelType w:val="hybridMultilevel"/>
    <w:tmpl w:val="5262EFF6"/>
    <w:lvl w:ilvl="0" w:tplc="535C47F8">
      <w:start w:val="2"/>
      <w:numFmt w:val="lowerLetter"/>
      <w:lvlText w:val="(%1)"/>
      <w:lvlJc w:val="left"/>
      <w:pPr>
        <w:tabs>
          <w:tab w:val="num" w:pos="1110"/>
        </w:tabs>
        <w:ind w:left="1110" w:hanging="39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31E145B0"/>
    <w:multiLevelType w:val="multilevel"/>
    <w:tmpl w:val="63F8812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1E90123"/>
    <w:multiLevelType w:val="multilevel"/>
    <w:tmpl w:val="8D3CC65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3BE4383"/>
    <w:multiLevelType w:val="hybridMultilevel"/>
    <w:tmpl w:val="22BA979A"/>
    <w:lvl w:ilvl="0" w:tplc="23082E50">
      <w:start w:val="1"/>
      <w:numFmt w:val="lowerLetter"/>
      <w:lvlText w:val="%1)"/>
      <w:lvlJc w:val="left"/>
      <w:pPr>
        <w:ind w:left="1210" w:hanging="360"/>
      </w:pPr>
      <w:rPr>
        <w:rFonts w:hint="default"/>
      </w:rPr>
    </w:lvl>
    <w:lvl w:ilvl="1" w:tplc="08130019" w:tentative="1">
      <w:start w:val="1"/>
      <w:numFmt w:val="lowerLetter"/>
      <w:lvlText w:val="%2."/>
      <w:lvlJc w:val="left"/>
      <w:pPr>
        <w:ind w:left="1930" w:hanging="360"/>
      </w:pPr>
    </w:lvl>
    <w:lvl w:ilvl="2" w:tplc="0813001B" w:tentative="1">
      <w:start w:val="1"/>
      <w:numFmt w:val="lowerRoman"/>
      <w:lvlText w:val="%3."/>
      <w:lvlJc w:val="right"/>
      <w:pPr>
        <w:ind w:left="2650" w:hanging="180"/>
      </w:pPr>
    </w:lvl>
    <w:lvl w:ilvl="3" w:tplc="0813000F" w:tentative="1">
      <w:start w:val="1"/>
      <w:numFmt w:val="decimal"/>
      <w:lvlText w:val="%4."/>
      <w:lvlJc w:val="left"/>
      <w:pPr>
        <w:ind w:left="3370" w:hanging="360"/>
      </w:pPr>
    </w:lvl>
    <w:lvl w:ilvl="4" w:tplc="08130019" w:tentative="1">
      <w:start w:val="1"/>
      <w:numFmt w:val="lowerLetter"/>
      <w:lvlText w:val="%5."/>
      <w:lvlJc w:val="left"/>
      <w:pPr>
        <w:ind w:left="4090" w:hanging="360"/>
      </w:pPr>
    </w:lvl>
    <w:lvl w:ilvl="5" w:tplc="0813001B" w:tentative="1">
      <w:start w:val="1"/>
      <w:numFmt w:val="lowerRoman"/>
      <w:lvlText w:val="%6."/>
      <w:lvlJc w:val="right"/>
      <w:pPr>
        <w:ind w:left="4810" w:hanging="180"/>
      </w:pPr>
    </w:lvl>
    <w:lvl w:ilvl="6" w:tplc="0813000F" w:tentative="1">
      <w:start w:val="1"/>
      <w:numFmt w:val="decimal"/>
      <w:lvlText w:val="%7."/>
      <w:lvlJc w:val="left"/>
      <w:pPr>
        <w:ind w:left="5530" w:hanging="360"/>
      </w:pPr>
    </w:lvl>
    <w:lvl w:ilvl="7" w:tplc="08130019" w:tentative="1">
      <w:start w:val="1"/>
      <w:numFmt w:val="lowerLetter"/>
      <w:lvlText w:val="%8."/>
      <w:lvlJc w:val="left"/>
      <w:pPr>
        <w:ind w:left="6250" w:hanging="360"/>
      </w:pPr>
    </w:lvl>
    <w:lvl w:ilvl="8" w:tplc="0813001B" w:tentative="1">
      <w:start w:val="1"/>
      <w:numFmt w:val="lowerRoman"/>
      <w:lvlText w:val="%9."/>
      <w:lvlJc w:val="right"/>
      <w:pPr>
        <w:ind w:left="6970" w:hanging="180"/>
      </w:pPr>
    </w:lvl>
  </w:abstractNum>
  <w:abstractNum w:abstractNumId="31">
    <w:nsid w:val="33C7064A"/>
    <w:multiLevelType w:val="multilevel"/>
    <w:tmpl w:val="01685BF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55B3430"/>
    <w:multiLevelType w:val="hybridMultilevel"/>
    <w:tmpl w:val="8D522F1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391B74DA"/>
    <w:multiLevelType w:val="hybridMultilevel"/>
    <w:tmpl w:val="32040A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D2F7AD2"/>
    <w:multiLevelType w:val="multilevel"/>
    <w:tmpl w:val="A79C88DE"/>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D6F03E9"/>
    <w:multiLevelType w:val="hybridMultilevel"/>
    <w:tmpl w:val="6DB8A0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BA06C1"/>
    <w:multiLevelType w:val="hybridMultilevel"/>
    <w:tmpl w:val="770C90F4"/>
    <w:lvl w:ilvl="0" w:tplc="499C4FBC">
      <w:start w:val="3"/>
      <w:numFmt w:val="bullet"/>
      <w:lvlText w:val="-"/>
      <w:lvlJc w:val="left"/>
      <w:pPr>
        <w:ind w:left="720" w:hanging="360"/>
      </w:pPr>
      <w:rPr>
        <w:rFonts w:ascii="Times New Roman" w:eastAsia="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3DD3A63"/>
    <w:multiLevelType w:val="multilevel"/>
    <w:tmpl w:val="3774BC64"/>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4A1B56"/>
    <w:multiLevelType w:val="hybridMultilevel"/>
    <w:tmpl w:val="D0BE9AEC"/>
    <w:lvl w:ilvl="0" w:tplc="E12283E8">
      <w:start w:val="1"/>
      <w:numFmt w:val="lowerLetter"/>
      <w:lvlText w:val="(%1)"/>
      <w:lvlJc w:val="left"/>
      <w:pPr>
        <w:tabs>
          <w:tab w:val="num" w:pos="1110"/>
        </w:tabs>
        <w:ind w:left="1110" w:hanging="390"/>
      </w:pPr>
      <w:rPr>
        <w:rFonts w:cs="Times New Roman" w:hint="default"/>
      </w:rPr>
    </w:lvl>
    <w:lvl w:ilvl="1" w:tplc="EFCADBE8" w:tentative="1">
      <w:start w:val="1"/>
      <w:numFmt w:val="lowerLetter"/>
      <w:lvlText w:val="%2."/>
      <w:lvlJc w:val="left"/>
      <w:pPr>
        <w:tabs>
          <w:tab w:val="num" w:pos="1800"/>
        </w:tabs>
        <w:ind w:left="1800" w:hanging="360"/>
      </w:pPr>
      <w:rPr>
        <w:rFonts w:cs="Times New Roman"/>
      </w:rPr>
    </w:lvl>
    <w:lvl w:ilvl="2" w:tplc="0FF212E2" w:tentative="1">
      <w:start w:val="1"/>
      <w:numFmt w:val="lowerRoman"/>
      <w:lvlText w:val="%3."/>
      <w:lvlJc w:val="right"/>
      <w:pPr>
        <w:tabs>
          <w:tab w:val="num" w:pos="2520"/>
        </w:tabs>
        <w:ind w:left="2520" w:hanging="180"/>
      </w:pPr>
      <w:rPr>
        <w:rFonts w:cs="Times New Roman"/>
      </w:rPr>
    </w:lvl>
    <w:lvl w:ilvl="3" w:tplc="AEEC0A14" w:tentative="1">
      <w:start w:val="1"/>
      <w:numFmt w:val="decimal"/>
      <w:lvlText w:val="%4."/>
      <w:lvlJc w:val="left"/>
      <w:pPr>
        <w:tabs>
          <w:tab w:val="num" w:pos="3240"/>
        </w:tabs>
        <w:ind w:left="3240" w:hanging="360"/>
      </w:pPr>
      <w:rPr>
        <w:rFonts w:cs="Times New Roman"/>
      </w:rPr>
    </w:lvl>
    <w:lvl w:ilvl="4" w:tplc="0A34E4F2" w:tentative="1">
      <w:start w:val="1"/>
      <w:numFmt w:val="lowerLetter"/>
      <w:lvlText w:val="%5."/>
      <w:lvlJc w:val="left"/>
      <w:pPr>
        <w:tabs>
          <w:tab w:val="num" w:pos="3960"/>
        </w:tabs>
        <w:ind w:left="3960" w:hanging="360"/>
      </w:pPr>
      <w:rPr>
        <w:rFonts w:cs="Times New Roman"/>
      </w:rPr>
    </w:lvl>
    <w:lvl w:ilvl="5" w:tplc="9718FF76" w:tentative="1">
      <w:start w:val="1"/>
      <w:numFmt w:val="lowerRoman"/>
      <w:lvlText w:val="%6."/>
      <w:lvlJc w:val="right"/>
      <w:pPr>
        <w:tabs>
          <w:tab w:val="num" w:pos="4680"/>
        </w:tabs>
        <w:ind w:left="4680" w:hanging="180"/>
      </w:pPr>
      <w:rPr>
        <w:rFonts w:cs="Times New Roman"/>
      </w:rPr>
    </w:lvl>
    <w:lvl w:ilvl="6" w:tplc="EFA8A30A" w:tentative="1">
      <w:start w:val="1"/>
      <w:numFmt w:val="decimal"/>
      <w:lvlText w:val="%7."/>
      <w:lvlJc w:val="left"/>
      <w:pPr>
        <w:tabs>
          <w:tab w:val="num" w:pos="5400"/>
        </w:tabs>
        <w:ind w:left="5400" w:hanging="360"/>
      </w:pPr>
      <w:rPr>
        <w:rFonts w:cs="Times New Roman"/>
      </w:rPr>
    </w:lvl>
    <w:lvl w:ilvl="7" w:tplc="30244292" w:tentative="1">
      <w:start w:val="1"/>
      <w:numFmt w:val="lowerLetter"/>
      <w:lvlText w:val="%8."/>
      <w:lvlJc w:val="left"/>
      <w:pPr>
        <w:tabs>
          <w:tab w:val="num" w:pos="6120"/>
        </w:tabs>
        <w:ind w:left="6120" w:hanging="360"/>
      </w:pPr>
      <w:rPr>
        <w:rFonts w:cs="Times New Roman"/>
      </w:rPr>
    </w:lvl>
    <w:lvl w:ilvl="8" w:tplc="5C42BEF0" w:tentative="1">
      <w:start w:val="1"/>
      <w:numFmt w:val="lowerRoman"/>
      <w:lvlText w:val="%9."/>
      <w:lvlJc w:val="right"/>
      <w:pPr>
        <w:tabs>
          <w:tab w:val="num" w:pos="6840"/>
        </w:tabs>
        <w:ind w:left="6840" w:hanging="180"/>
      </w:pPr>
      <w:rPr>
        <w:rFonts w:cs="Times New Roman"/>
      </w:rPr>
    </w:lvl>
  </w:abstractNum>
  <w:abstractNum w:abstractNumId="40">
    <w:nsid w:val="4B1E0133"/>
    <w:multiLevelType w:val="hybridMultilevel"/>
    <w:tmpl w:val="F5C072A8"/>
    <w:lvl w:ilvl="0" w:tplc="9ED491D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C621218"/>
    <w:multiLevelType w:val="hybridMultilevel"/>
    <w:tmpl w:val="EB0E20CE"/>
    <w:lvl w:ilvl="0" w:tplc="990A8864">
      <w:start w:val="1"/>
      <w:numFmt w:val="upperRoman"/>
      <w:lvlText w:val="(%1)"/>
      <w:lvlJc w:val="left"/>
      <w:pPr>
        <w:ind w:left="2705" w:hanging="720"/>
      </w:pPr>
      <w:rPr>
        <w:rFonts w:hint="default"/>
      </w:rPr>
    </w:lvl>
    <w:lvl w:ilvl="1" w:tplc="18090019" w:tentative="1">
      <w:start w:val="1"/>
      <w:numFmt w:val="lowerLetter"/>
      <w:lvlText w:val="%2."/>
      <w:lvlJc w:val="left"/>
      <w:pPr>
        <w:ind w:left="3065" w:hanging="360"/>
      </w:pPr>
    </w:lvl>
    <w:lvl w:ilvl="2" w:tplc="1809001B" w:tentative="1">
      <w:start w:val="1"/>
      <w:numFmt w:val="lowerRoman"/>
      <w:lvlText w:val="%3."/>
      <w:lvlJc w:val="right"/>
      <w:pPr>
        <w:ind w:left="3785" w:hanging="180"/>
      </w:pPr>
    </w:lvl>
    <w:lvl w:ilvl="3" w:tplc="1809000F" w:tentative="1">
      <w:start w:val="1"/>
      <w:numFmt w:val="decimal"/>
      <w:lvlText w:val="%4."/>
      <w:lvlJc w:val="left"/>
      <w:pPr>
        <w:ind w:left="4505" w:hanging="360"/>
      </w:pPr>
    </w:lvl>
    <w:lvl w:ilvl="4" w:tplc="18090019" w:tentative="1">
      <w:start w:val="1"/>
      <w:numFmt w:val="lowerLetter"/>
      <w:lvlText w:val="%5."/>
      <w:lvlJc w:val="left"/>
      <w:pPr>
        <w:ind w:left="5225" w:hanging="360"/>
      </w:pPr>
    </w:lvl>
    <w:lvl w:ilvl="5" w:tplc="1809001B" w:tentative="1">
      <w:start w:val="1"/>
      <w:numFmt w:val="lowerRoman"/>
      <w:lvlText w:val="%6."/>
      <w:lvlJc w:val="right"/>
      <w:pPr>
        <w:ind w:left="5945" w:hanging="180"/>
      </w:pPr>
    </w:lvl>
    <w:lvl w:ilvl="6" w:tplc="1809000F" w:tentative="1">
      <w:start w:val="1"/>
      <w:numFmt w:val="decimal"/>
      <w:lvlText w:val="%7."/>
      <w:lvlJc w:val="left"/>
      <w:pPr>
        <w:ind w:left="6665" w:hanging="360"/>
      </w:pPr>
    </w:lvl>
    <w:lvl w:ilvl="7" w:tplc="18090019" w:tentative="1">
      <w:start w:val="1"/>
      <w:numFmt w:val="lowerLetter"/>
      <w:lvlText w:val="%8."/>
      <w:lvlJc w:val="left"/>
      <w:pPr>
        <w:ind w:left="7385" w:hanging="360"/>
      </w:pPr>
    </w:lvl>
    <w:lvl w:ilvl="8" w:tplc="1809001B" w:tentative="1">
      <w:start w:val="1"/>
      <w:numFmt w:val="lowerRoman"/>
      <w:lvlText w:val="%9."/>
      <w:lvlJc w:val="right"/>
      <w:pPr>
        <w:ind w:left="8105" w:hanging="180"/>
      </w:pPr>
    </w:lvl>
  </w:abstractNum>
  <w:abstractNum w:abstractNumId="43">
    <w:nsid w:val="4E4B4E3E"/>
    <w:multiLevelType w:val="multilevel"/>
    <w:tmpl w:val="4D50758E"/>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4">
    <w:nsid w:val="4F2C23A7"/>
    <w:multiLevelType w:val="hybridMultilevel"/>
    <w:tmpl w:val="3880D2B6"/>
    <w:lvl w:ilvl="0" w:tplc="0A62D562">
      <w:start w:val="1"/>
      <w:numFmt w:val="upperLetter"/>
      <w:lvlText w:val="%1)"/>
      <w:lvlJc w:val="left"/>
      <w:pPr>
        <w:ind w:left="1080" w:hanging="360"/>
      </w:pPr>
      <w:rPr>
        <w:rFonts w:ascii="Calibri" w:hAnsi="Calibri" w:hint="default"/>
        <w:sz w:val="22"/>
        <w:szCs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nsid w:val="50290898"/>
    <w:multiLevelType w:val="hybridMultilevel"/>
    <w:tmpl w:val="21147E72"/>
    <w:lvl w:ilvl="0" w:tplc="ECF4F58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6">
    <w:nsid w:val="51254E71"/>
    <w:multiLevelType w:val="hybridMultilevel"/>
    <w:tmpl w:val="39922364"/>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1597B04"/>
    <w:multiLevelType w:val="hybridMultilevel"/>
    <w:tmpl w:val="FE803186"/>
    <w:lvl w:ilvl="0" w:tplc="C1881792">
      <w:start w:val="1"/>
      <w:numFmt w:val="upperLetter"/>
      <w:lvlText w:val="%1."/>
      <w:lvlJc w:val="left"/>
      <w:pPr>
        <w:tabs>
          <w:tab w:val="num" w:pos="720"/>
        </w:tabs>
        <w:ind w:left="720" w:hanging="360"/>
      </w:pPr>
      <w:rPr>
        <w:rFonts w:ascii="Times New Roman" w:eastAsia="Times New Roman" w:hAnsi="Times New Roman" w:cs="Times New Roman"/>
      </w:rPr>
    </w:lvl>
    <w:lvl w:ilvl="1" w:tplc="8C6A39BE">
      <w:start w:val="4"/>
      <w:numFmt w:val="decimal"/>
      <w:lvlText w:val="%2."/>
      <w:lvlJc w:val="left"/>
      <w:pPr>
        <w:tabs>
          <w:tab w:val="num" w:pos="1440"/>
        </w:tabs>
        <w:ind w:left="1440" w:hanging="360"/>
      </w:pPr>
      <w:rPr>
        <w:rFonts w:cs="Times New Roman" w:hint="default"/>
      </w:rPr>
    </w:lvl>
    <w:lvl w:ilvl="2" w:tplc="96C81772" w:tentative="1">
      <w:start w:val="1"/>
      <w:numFmt w:val="lowerRoman"/>
      <w:lvlText w:val="%3."/>
      <w:lvlJc w:val="right"/>
      <w:pPr>
        <w:tabs>
          <w:tab w:val="num" w:pos="2160"/>
        </w:tabs>
        <w:ind w:left="2160" w:hanging="180"/>
      </w:pPr>
      <w:rPr>
        <w:rFonts w:cs="Times New Roman"/>
      </w:rPr>
    </w:lvl>
    <w:lvl w:ilvl="3" w:tplc="DED6465C" w:tentative="1">
      <w:start w:val="1"/>
      <w:numFmt w:val="decimal"/>
      <w:lvlText w:val="%4."/>
      <w:lvlJc w:val="left"/>
      <w:pPr>
        <w:tabs>
          <w:tab w:val="num" w:pos="2880"/>
        </w:tabs>
        <w:ind w:left="2880" w:hanging="360"/>
      </w:pPr>
      <w:rPr>
        <w:rFonts w:cs="Times New Roman"/>
      </w:rPr>
    </w:lvl>
    <w:lvl w:ilvl="4" w:tplc="97701E52" w:tentative="1">
      <w:start w:val="1"/>
      <w:numFmt w:val="lowerLetter"/>
      <w:lvlText w:val="%5."/>
      <w:lvlJc w:val="left"/>
      <w:pPr>
        <w:tabs>
          <w:tab w:val="num" w:pos="3600"/>
        </w:tabs>
        <w:ind w:left="3600" w:hanging="360"/>
      </w:pPr>
      <w:rPr>
        <w:rFonts w:cs="Times New Roman"/>
      </w:rPr>
    </w:lvl>
    <w:lvl w:ilvl="5" w:tplc="8138E612" w:tentative="1">
      <w:start w:val="1"/>
      <w:numFmt w:val="lowerRoman"/>
      <w:lvlText w:val="%6."/>
      <w:lvlJc w:val="right"/>
      <w:pPr>
        <w:tabs>
          <w:tab w:val="num" w:pos="4320"/>
        </w:tabs>
        <w:ind w:left="4320" w:hanging="180"/>
      </w:pPr>
      <w:rPr>
        <w:rFonts w:cs="Times New Roman"/>
      </w:rPr>
    </w:lvl>
    <w:lvl w:ilvl="6" w:tplc="F0D0FCBC" w:tentative="1">
      <w:start w:val="1"/>
      <w:numFmt w:val="decimal"/>
      <w:lvlText w:val="%7."/>
      <w:lvlJc w:val="left"/>
      <w:pPr>
        <w:tabs>
          <w:tab w:val="num" w:pos="5040"/>
        </w:tabs>
        <w:ind w:left="5040" w:hanging="360"/>
      </w:pPr>
      <w:rPr>
        <w:rFonts w:cs="Times New Roman"/>
      </w:rPr>
    </w:lvl>
    <w:lvl w:ilvl="7" w:tplc="7B888D46" w:tentative="1">
      <w:start w:val="1"/>
      <w:numFmt w:val="lowerLetter"/>
      <w:lvlText w:val="%8."/>
      <w:lvlJc w:val="left"/>
      <w:pPr>
        <w:tabs>
          <w:tab w:val="num" w:pos="5760"/>
        </w:tabs>
        <w:ind w:left="5760" w:hanging="360"/>
      </w:pPr>
      <w:rPr>
        <w:rFonts w:cs="Times New Roman"/>
      </w:rPr>
    </w:lvl>
    <w:lvl w:ilvl="8" w:tplc="1F9C0B80" w:tentative="1">
      <w:start w:val="1"/>
      <w:numFmt w:val="lowerRoman"/>
      <w:lvlText w:val="%9."/>
      <w:lvlJc w:val="right"/>
      <w:pPr>
        <w:tabs>
          <w:tab w:val="num" w:pos="6480"/>
        </w:tabs>
        <w:ind w:left="6480" w:hanging="180"/>
      </w:pPr>
      <w:rPr>
        <w:rFonts w:cs="Times New Roman"/>
      </w:rPr>
    </w:lvl>
  </w:abstractNum>
  <w:abstractNum w:abstractNumId="48">
    <w:nsid w:val="528E6183"/>
    <w:multiLevelType w:val="hybridMultilevel"/>
    <w:tmpl w:val="E5964B3A"/>
    <w:lvl w:ilvl="0" w:tplc="EFEA7EDA">
      <w:start w:val="1"/>
      <w:numFmt w:val="upperLetter"/>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nsid w:val="52B9502E"/>
    <w:multiLevelType w:val="hybridMultilevel"/>
    <w:tmpl w:val="E3A83B98"/>
    <w:lvl w:ilvl="0" w:tplc="A1E0A480">
      <w:start w:val="1"/>
      <w:numFmt w:val="lowerLetter"/>
      <w:lvlText w:val="%1)"/>
      <w:lvlJc w:val="left"/>
      <w:pPr>
        <w:tabs>
          <w:tab w:val="num" w:pos="1080"/>
        </w:tabs>
        <w:ind w:left="1080" w:hanging="360"/>
      </w:pPr>
      <w:rPr>
        <w:rFonts w:cs="Times New Roman"/>
      </w:rPr>
    </w:lvl>
    <w:lvl w:ilvl="1" w:tplc="5248217C">
      <w:start w:val="1"/>
      <w:numFmt w:val="lowerLetter"/>
      <w:lvlText w:val="%2."/>
      <w:lvlJc w:val="left"/>
      <w:pPr>
        <w:tabs>
          <w:tab w:val="num" w:pos="1800"/>
        </w:tabs>
        <w:ind w:left="1800" w:hanging="360"/>
      </w:pPr>
      <w:rPr>
        <w:rFonts w:cs="Times New Roman"/>
      </w:rPr>
    </w:lvl>
    <w:lvl w:ilvl="2" w:tplc="E11A63B0">
      <w:start w:val="7"/>
      <w:numFmt w:val="bullet"/>
      <w:lvlText w:val="-"/>
      <w:lvlJc w:val="left"/>
      <w:pPr>
        <w:tabs>
          <w:tab w:val="num" w:pos="3060"/>
        </w:tabs>
        <w:ind w:left="3060" w:hanging="720"/>
      </w:pPr>
      <w:rPr>
        <w:rFonts w:ascii="Times New Roman" w:eastAsia="Times New Roman" w:hAnsi="Times New Roman" w:hint="default"/>
      </w:rPr>
    </w:lvl>
    <w:lvl w:ilvl="3" w:tplc="C8C60062" w:tentative="1">
      <w:start w:val="1"/>
      <w:numFmt w:val="decimal"/>
      <w:lvlText w:val="%4."/>
      <w:lvlJc w:val="left"/>
      <w:pPr>
        <w:tabs>
          <w:tab w:val="num" w:pos="3240"/>
        </w:tabs>
        <w:ind w:left="3240" w:hanging="360"/>
      </w:pPr>
      <w:rPr>
        <w:rFonts w:cs="Times New Roman"/>
      </w:rPr>
    </w:lvl>
    <w:lvl w:ilvl="4" w:tplc="1E7E2C76" w:tentative="1">
      <w:start w:val="1"/>
      <w:numFmt w:val="lowerLetter"/>
      <w:lvlText w:val="%5."/>
      <w:lvlJc w:val="left"/>
      <w:pPr>
        <w:tabs>
          <w:tab w:val="num" w:pos="3960"/>
        </w:tabs>
        <w:ind w:left="3960" w:hanging="360"/>
      </w:pPr>
      <w:rPr>
        <w:rFonts w:cs="Times New Roman"/>
      </w:rPr>
    </w:lvl>
    <w:lvl w:ilvl="5" w:tplc="1EB8C58E" w:tentative="1">
      <w:start w:val="1"/>
      <w:numFmt w:val="lowerRoman"/>
      <w:lvlText w:val="%6."/>
      <w:lvlJc w:val="right"/>
      <w:pPr>
        <w:tabs>
          <w:tab w:val="num" w:pos="4680"/>
        </w:tabs>
        <w:ind w:left="4680" w:hanging="180"/>
      </w:pPr>
      <w:rPr>
        <w:rFonts w:cs="Times New Roman"/>
      </w:rPr>
    </w:lvl>
    <w:lvl w:ilvl="6" w:tplc="77AA4AEA" w:tentative="1">
      <w:start w:val="1"/>
      <w:numFmt w:val="decimal"/>
      <w:lvlText w:val="%7."/>
      <w:lvlJc w:val="left"/>
      <w:pPr>
        <w:tabs>
          <w:tab w:val="num" w:pos="5400"/>
        </w:tabs>
        <w:ind w:left="5400" w:hanging="360"/>
      </w:pPr>
      <w:rPr>
        <w:rFonts w:cs="Times New Roman"/>
      </w:rPr>
    </w:lvl>
    <w:lvl w:ilvl="7" w:tplc="6546A956" w:tentative="1">
      <w:start w:val="1"/>
      <w:numFmt w:val="lowerLetter"/>
      <w:lvlText w:val="%8."/>
      <w:lvlJc w:val="left"/>
      <w:pPr>
        <w:tabs>
          <w:tab w:val="num" w:pos="6120"/>
        </w:tabs>
        <w:ind w:left="6120" w:hanging="360"/>
      </w:pPr>
      <w:rPr>
        <w:rFonts w:cs="Times New Roman"/>
      </w:rPr>
    </w:lvl>
    <w:lvl w:ilvl="8" w:tplc="F54048E2" w:tentative="1">
      <w:start w:val="1"/>
      <w:numFmt w:val="lowerRoman"/>
      <w:lvlText w:val="%9."/>
      <w:lvlJc w:val="right"/>
      <w:pPr>
        <w:tabs>
          <w:tab w:val="num" w:pos="6840"/>
        </w:tabs>
        <w:ind w:left="6840" w:hanging="180"/>
      </w:pPr>
      <w:rPr>
        <w:rFonts w:cs="Times New Roman"/>
      </w:rPr>
    </w:lvl>
  </w:abstractNum>
  <w:abstractNum w:abstractNumId="5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BB1DC7"/>
    <w:multiLevelType w:val="hybridMultilevel"/>
    <w:tmpl w:val="64E64A14"/>
    <w:lvl w:ilvl="0" w:tplc="55BA3262">
      <w:start w:val="1"/>
      <w:numFmt w:val="bullet"/>
      <w:lvlText w:val="-"/>
      <w:lvlJc w:val="left"/>
      <w:pPr>
        <w:tabs>
          <w:tab w:val="num" w:pos="1065"/>
        </w:tabs>
        <w:ind w:left="1065" w:hanging="360"/>
      </w:pPr>
      <w:rPr>
        <w:rFonts w:ascii="Times New Roman" w:eastAsia="Times New Roman" w:hAnsi="Times New Roman" w:hint="default"/>
      </w:rPr>
    </w:lvl>
    <w:lvl w:ilvl="1" w:tplc="6B3684B8" w:tentative="1">
      <w:start w:val="1"/>
      <w:numFmt w:val="bullet"/>
      <w:lvlText w:val="o"/>
      <w:lvlJc w:val="left"/>
      <w:pPr>
        <w:tabs>
          <w:tab w:val="num" w:pos="1785"/>
        </w:tabs>
        <w:ind w:left="1785" w:hanging="360"/>
      </w:pPr>
      <w:rPr>
        <w:rFonts w:ascii="Courier New" w:hAnsi="Courier New" w:hint="default"/>
      </w:rPr>
    </w:lvl>
    <w:lvl w:ilvl="2" w:tplc="E724E07E" w:tentative="1">
      <w:start w:val="1"/>
      <w:numFmt w:val="bullet"/>
      <w:lvlText w:val=""/>
      <w:lvlJc w:val="left"/>
      <w:pPr>
        <w:tabs>
          <w:tab w:val="num" w:pos="2505"/>
        </w:tabs>
        <w:ind w:left="2505" w:hanging="360"/>
      </w:pPr>
      <w:rPr>
        <w:rFonts w:ascii="Wingdings" w:hAnsi="Wingdings" w:hint="default"/>
      </w:rPr>
    </w:lvl>
    <w:lvl w:ilvl="3" w:tplc="FCA0089C" w:tentative="1">
      <w:start w:val="1"/>
      <w:numFmt w:val="bullet"/>
      <w:lvlText w:val=""/>
      <w:lvlJc w:val="left"/>
      <w:pPr>
        <w:tabs>
          <w:tab w:val="num" w:pos="3225"/>
        </w:tabs>
        <w:ind w:left="3225" w:hanging="360"/>
      </w:pPr>
      <w:rPr>
        <w:rFonts w:ascii="Symbol" w:hAnsi="Symbol" w:hint="default"/>
      </w:rPr>
    </w:lvl>
    <w:lvl w:ilvl="4" w:tplc="BACA906C" w:tentative="1">
      <w:start w:val="1"/>
      <w:numFmt w:val="bullet"/>
      <w:lvlText w:val="o"/>
      <w:lvlJc w:val="left"/>
      <w:pPr>
        <w:tabs>
          <w:tab w:val="num" w:pos="3945"/>
        </w:tabs>
        <w:ind w:left="3945" w:hanging="360"/>
      </w:pPr>
      <w:rPr>
        <w:rFonts w:ascii="Courier New" w:hAnsi="Courier New" w:hint="default"/>
      </w:rPr>
    </w:lvl>
    <w:lvl w:ilvl="5" w:tplc="E1286A1E" w:tentative="1">
      <w:start w:val="1"/>
      <w:numFmt w:val="bullet"/>
      <w:lvlText w:val=""/>
      <w:lvlJc w:val="left"/>
      <w:pPr>
        <w:tabs>
          <w:tab w:val="num" w:pos="4665"/>
        </w:tabs>
        <w:ind w:left="4665" w:hanging="360"/>
      </w:pPr>
      <w:rPr>
        <w:rFonts w:ascii="Wingdings" w:hAnsi="Wingdings" w:hint="default"/>
      </w:rPr>
    </w:lvl>
    <w:lvl w:ilvl="6" w:tplc="60CA94DC" w:tentative="1">
      <w:start w:val="1"/>
      <w:numFmt w:val="bullet"/>
      <w:lvlText w:val=""/>
      <w:lvlJc w:val="left"/>
      <w:pPr>
        <w:tabs>
          <w:tab w:val="num" w:pos="5385"/>
        </w:tabs>
        <w:ind w:left="5385" w:hanging="360"/>
      </w:pPr>
      <w:rPr>
        <w:rFonts w:ascii="Symbol" w:hAnsi="Symbol" w:hint="default"/>
      </w:rPr>
    </w:lvl>
    <w:lvl w:ilvl="7" w:tplc="630AD200" w:tentative="1">
      <w:start w:val="1"/>
      <w:numFmt w:val="bullet"/>
      <w:lvlText w:val="o"/>
      <w:lvlJc w:val="left"/>
      <w:pPr>
        <w:tabs>
          <w:tab w:val="num" w:pos="6105"/>
        </w:tabs>
        <w:ind w:left="6105" w:hanging="360"/>
      </w:pPr>
      <w:rPr>
        <w:rFonts w:ascii="Courier New" w:hAnsi="Courier New" w:hint="default"/>
      </w:rPr>
    </w:lvl>
    <w:lvl w:ilvl="8" w:tplc="085E54D6" w:tentative="1">
      <w:start w:val="1"/>
      <w:numFmt w:val="bullet"/>
      <w:lvlText w:val=""/>
      <w:lvlJc w:val="left"/>
      <w:pPr>
        <w:tabs>
          <w:tab w:val="num" w:pos="6825"/>
        </w:tabs>
        <w:ind w:left="6825" w:hanging="360"/>
      </w:pPr>
      <w:rPr>
        <w:rFonts w:ascii="Wingdings" w:hAnsi="Wingdings" w:hint="default"/>
      </w:rPr>
    </w:lvl>
  </w:abstractNum>
  <w:abstractNum w:abstractNumId="53">
    <w:nsid w:val="59320A96"/>
    <w:multiLevelType w:val="hybridMultilevel"/>
    <w:tmpl w:val="987AE87E"/>
    <w:lvl w:ilvl="0" w:tplc="5300B3DC">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nsid w:val="5AB178AE"/>
    <w:multiLevelType w:val="hybridMultilevel"/>
    <w:tmpl w:val="0072665E"/>
    <w:lvl w:ilvl="0" w:tplc="B7165262">
      <w:start w:val="1"/>
      <w:numFmt w:val="lowerLetter"/>
      <w:lvlText w:val="(%1)"/>
      <w:lvlJc w:val="left"/>
      <w:pPr>
        <w:tabs>
          <w:tab w:val="num" w:pos="1080"/>
        </w:tabs>
        <w:ind w:left="1080" w:hanging="360"/>
      </w:pPr>
      <w:rPr>
        <w:rFonts w:cs="Times New Roman" w:hint="default"/>
      </w:rPr>
    </w:lvl>
    <w:lvl w:ilvl="1" w:tplc="E61415BE" w:tentative="1">
      <w:start w:val="1"/>
      <w:numFmt w:val="lowerLetter"/>
      <w:lvlText w:val="%2."/>
      <w:lvlJc w:val="left"/>
      <w:pPr>
        <w:tabs>
          <w:tab w:val="num" w:pos="1800"/>
        </w:tabs>
        <w:ind w:left="1800" w:hanging="360"/>
      </w:pPr>
      <w:rPr>
        <w:rFonts w:cs="Times New Roman"/>
      </w:rPr>
    </w:lvl>
    <w:lvl w:ilvl="2" w:tplc="699E69F4" w:tentative="1">
      <w:start w:val="1"/>
      <w:numFmt w:val="lowerRoman"/>
      <w:lvlText w:val="%3."/>
      <w:lvlJc w:val="right"/>
      <w:pPr>
        <w:tabs>
          <w:tab w:val="num" w:pos="2520"/>
        </w:tabs>
        <w:ind w:left="2520" w:hanging="180"/>
      </w:pPr>
      <w:rPr>
        <w:rFonts w:cs="Times New Roman"/>
      </w:rPr>
    </w:lvl>
    <w:lvl w:ilvl="3" w:tplc="11F0724C" w:tentative="1">
      <w:start w:val="1"/>
      <w:numFmt w:val="decimal"/>
      <w:lvlText w:val="%4."/>
      <w:lvlJc w:val="left"/>
      <w:pPr>
        <w:tabs>
          <w:tab w:val="num" w:pos="3240"/>
        </w:tabs>
        <w:ind w:left="3240" w:hanging="360"/>
      </w:pPr>
      <w:rPr>
        <w:rFonts w:cs="Times New Roman"/>
      </w:rPr>
    </w:lvl>
    <w:lvl w:ilvl="4" w:tplc="718A1A2C" w:tentative="1">
      <w:start w:val="1"/>
      <w:numFmt w:val="lowerLetter"/>
      <w:lvlText w:val="%5."/>
      <w:lvlJc w:val="left"/>
      <w:pPr>
        <w:tabs>
          <w:tab w:val="num" w:pos="3960"/>
        </w:tabs>
        <w:ind w:left="3960" w:hanging="360"/>
      </w:pPr>
      <w:rPr>
        <w:rFonts w:cs="Times New Roman"/>
      </w:rPr>
    </w:lvl>
    <w:lvl w:ilvl="5" w:tplc="4B92B71A" w:tentative="1">
      <w:start w:val="1"/>
      <w:numFmt w:val="lowerRoman"/>
      <w:lvlText w:val="%6."/>
      <w:lvlJc w:val="right"/>
      <w:pPr>
        <w:tabs>
          <w:tab w:val="num" w:pos="4680"/>
        </w:tabs>
        <w:ind w:left="4680" w:hanging="180"/>
      </w:pPr>
      <w:rPr>
        <w:rFonts w:cs="Times New Roman"/>
      </w:rPr>
    </w:lvl>
    <w:lvl w:ilvl="6" w:tplc="0734BBFC" w:tentative="1">
      <w:start w:val="1"/>
      <w:numFmt w:val="decimal"/>
      <w:lvlText w:val="%7."/>
      <w:lvlJc w:val="left"/>
      <w:pPr>
        <w:tabs>
          <w:tab w:val="num" w:pos="5400"/>
        </w:tabs>
        <w:ind w:left="5400" w:hanging="360"/>
      </w:pPr>
      <w:rPr>
        <w:rFonts w:cs="Times New Roman"/>
      </w:rPr>
    </w:lvl>
    <w:lvl w:ilvl="7" w:tplc="6996FFA2" w:tentative="1">
      <w:start w:val="1"/>
      <w:numFmt w:val="lowerLetter"/>
      <w:lvlText w:val="%8."/>
      <w:lvlJc w:val="left"/>
      <w:pPr>
        <w:tabs>
          <w:tab w:val="num" w:pos="6120"/>
        </w:tabs>
        <w:ind w:left="6120" w:hanging="360"/>
      </w:pPr>
      <w:rPr>
        <w:rFonts w:cs="Times New Roman"/>
      </w:rPr>
    </w:lvl>
    <w:lvl w:ilvl="8" w:tplc="99F6DB48" w:tentative="1">
      <w:start w:val="1"/>
      <w:numFmt w:val="lowerRoman"/>
      <w:lvlText w:val="%9."/>
      <w:lvlJc w:val="right"/>
      <w:pPr>
        <w:tabs>
          <w:tab w:val="num" w:pos="6840"/>
        </w:tabs>
        <w:ind w:left="6840" w:hanging="180"/>
      </w:pPr>
      <w:rPr>
        <w:rFonts w:cs="Times New Roman"/>
      </w:rPr>
    </w:lvl>
  </w:abstractNum>
  <w:abstractNum w:abstractNumId="55">
    <w:nsid w:val="5BBA4A0E"/>
    <w:multiLevelType w:val="hybridMultilevel"/>
    <w:tmpl w:val="FD844D88"/>
    <w:lvl w:ilvl="0" w:tplc="E3BA19C2">
      <w:start w:val="1"/>
      <w:numFmt w:val="lowerLetter"/>
      <w:lvlText w:val="(%1)"/>
      <w:lvlJc w:val="left"/>
      <w:pPr>
        <w:tabs>
          <w:tab w:val="num" w:pos="1080"/>
        </w:tabs>
        <w:ind w:left="1080" w:hanging="360"/>
      </w:pPr>
      <w:rPr>
        <w:rFonts w:cs="Times New Roman" w:hint="default"/>
      </w:rPr>
    </w:lvl>
    <w:lvl w:ilvl="1" w:tplc="8BDAC5C4" w:tentative="1">
      <w:start w:val="1"/>
      <w:numFmt w:val="lowerLetter"/>
      <w:lvlText w:val="%2."/>
      <w:lvlJc w:val="left"/>
      <w:pPr>
        <w:tabs>
          <w:tab w:val="num" w:pos="1800"/>
        </w:tabs>
        <w:ind w:left="1800" w:hanging="360"/>
      </w:pPr>
      <w:rPr>
        <w:rFonts w:cs="Times New Roman"/>
      </w:rPr>
    </w:lvl>
    <w:lvl w:ilvl="2" w:tplc="86F601A0" w:tentative="1">
      <w:start w:val="1"/>
      <w:numFmt w:val="lowerRoman"/>
      <w:lvlText w:val="%3."/>
      <w:lvlJc w:val="right"/>
      <w:pPr>
        <w:tabs>
          <w:tab w:val="num" w:pos="2520"/>
        </w:tabs>
        <w:ind w:left="2520" w:hanging="180"/>
      </w:pPr>
      <w:rPr>
        <w:rFonts w:cs="Times New Roman"/>
      </w:rPr>
    </w:lvl>
    <w:lvl w:ilvl="3" w:tplc="D2B05714" w:tentative="1">
      <w:start w:val="1"/>
      <w:numFmt w:val="decimal"/>
      <w:lvlText w:val="%4."/>
      <w:lvlJc w:val="left"/>
      <w:pPr>
        <w:tabs>
          <w:tab w:val="num" w:pos="3240"/>
        </w:tabs>
        <w:ind w:left="3240" w:hanging="360"/>
      </w:pPr>
      <w:rPr>
        <w:rFonts w:cs="Times New Roman"/>
      </w:rPr>
    </w:lvl>
    <w:lvl w:ilvl="4" w:tplc="FF34295A" w:tentative="1">
      <w:start w:val="1"/>
      <w:numFmt w:val="lowerLetter"/>
      <w:lvlText w:val="%5."/>
      <w:lvlJc w:val="left"/>
      <w:pPr>
        <w:tabs>
          <w:tab w:val="num" w:pos="3960"/>
        </w:tabs>
        <w:ind w:left="3960" w:hanging="360"/>
      </w:pPr>
      <w:rPr>
        <w:rFonts w:cs="Times New Roman"/>
      </w:rPr>
    </w:lvl>
    <w:lvl w:ilvl="5" w:tplc="B62A0DD2" w:tentative="1">
      <w:start w:val="1"/>
      <w:numFmt w:val="lowerRoman"/>
      <w:lvlText w:val="%6."/>
      <w:lvlJc w:val="right"/>
      <w:pPr>
        <w:tabs>
          <w:tab w:val="num" w:pos="4680"/>
        </w:tabs>
        <w:ind w:left="4680" w:hanging="180"/>
      </w:pPr>
      <w:rPr>
        <w:rFonts w:cs="Times New Roman"/>
      </w:rPr>
    </w:lvl>
    <w:lvl w:ilvl="6" w:tplc="AF0C0AB0" w:tentative="1">
      <w:start w:val="1"/>
      <w:numFmt w:val="decimal"/>
      <w:lvlText w:val="%7."/>
      <w:lvlJc w:val="left"/>
      <w:pPr>
        <w:tabs>
          <w:tab w:val="num" w:pos="5400"/>
        </w:tabs>
        <w:ind w:left="5400" w:hanging="360"/>
      </w:pPr>
      <w:rPr>
        <w:rFonts w:cs="Times New Roman"/>
      </w:rPr>
    </w:lvl>
    <w:lvl w:ilvl="7" w:tplc="69A68CE2" w:tentative="1">
      <w:start w:val="1"/>
      <w:numFmt w:val="lowerLetter"/>
      <w:lvlText w:val="%8."/>
      <w:lvlJc w:val="left"/>
      <w:pPr>
        <w:tabs>
          <w:tab w:val="num" w:pos="6120"/>
        </w:tabs>
        <w:ind w:left="6120" w:hanging="360"/>
      </w:pPr>
      <w:rPr>
        <w:rFonts w:cs="Times New Roman"/>
      </w:rPr>
    </w:lvl>
    <w:lvl w:ilvl="8" w:tplc="39D4D0D4" w:tentative="1">
      <w:start w:val="1"/>
      <w:numFmt w:val="lowerRoman"/>
      <w:lvlText w:val="%9."/>
      <w:lvlJc w:val="right"/>
      <w:pPr>
        <w:tabs>
          <w:tab w:val="num" w:pos="6840"/>
        </w:tabs>
        <w:ind w:left="6840" w:hanging="180"/>
      </w:pPr>
      <w:rPr>
        <w:rFonts w:cs="Times New Roman"/>
      </w:rPr>
    </w:lvl>
  </w:abstractNum>
  <w:abstractNum w:abstractNumId="56">
    <w:nsid w:val="5CEA4FAE"/>
    <w:multiLevelType w:val="multilevel"/>
    <w:tmpl w:val="F63C2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45E3691"/>
    <w:multiLevelType w:val="hybridMultilevel"/>
    <w:tmpl w:val="2BFA6DDE"/>
    <w:lvl w:ilvl="0" w:tplc="499C4FBC">
      <w:start w:val="3"/>
      <w:numFmt w:val="bullet"/>
      <w:lvlText w:val="-"/>
      <w:lvlJc w:val="left"/>
      <w:pPr>
        <w:ind w:left="720" w:hanging="360"/>
      </w:pPr>
      <w:rPr>
        <w:rFonts w:ascii="Times New Roman" w:eastAsia="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66934F8A"/>
    <w:multiLevelType w:val="hybridMultilevel"/>
    <w:tmpl w:val="70E4452A"/>
    <w:lvl w:ilvl="0" w:tplc="04050017">
      <w:start w:val="1"/>
      <w:numFmt w:val="lowerLetter"/>
      <w:lvlText w:val="%1)"/>
      <w:lvlJc w:val="left"/>
      <w:pPr>
        <w:ind w:left="781" w:hanging="360"/>
      </w:p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59">
    <w:nsid w:val="66AB7835"/>
    <w:multiLevelType w:val="hybridMultilevel"/>
    <w:tmpl w:val="300A7610"/>
    <w:lvl w:ilvl="0" w:tplc="53E00D6C">
      <w:start w:val="1"/>
      <w:numFmt w:val="upperLetter"/>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0">
    <w:nsid w:val="6FBF3F6D"/>
    <w:multiLevelType w:val="multilevel"/>
    <w:tmpl w:val="F9EA42C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71FB6BFD"/>
    <w:multiLevelType w:val="hybridMultilevel"/>
    <w:tmpl w:val="E8DCDC0A"/>
    <w:lvl w:ilvl="0" w:tplc="6C8E1AC2">
      <w:start w:val="1"/>
      <w:numFmt w:val="upperLetter"/>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2">
    <w:nsid w:val="73067D73"/>
    <w:multiLevelType w:val="hybridMultilevel"/>
    <w:tmpl w:val="C75802B8"/>
    <w:lvl w:ilvl="0" w:tplc="E7EE386E">
      <w:start w:val="7"/>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732E0F28"/>
    <w:multiLevelType w:val="hybridMultilevel"/>
    <w:tmpl w:val="0D26C202"/>
    <w:lvl w:ilvl="0" w:tplc="AC804214">
      <w:start w:val="1"/>
      <w:numFmt w:val="decimal"/>
      <w:lvlText w:val="%1."/>
      <w:lvlJc w:val="left"/>
      <w:pPr>
        <w:tabs>
          <w:tab w:val="num" w:pos="1778"/>
        </w:tabs>
        <w:ind w:left="1778" w:hanging="360"/>
      </w:pPr>
      <w:rPr>
        <w:rFonts w:cs="Times New Roman" w:hint="default"/>
      </w:rPr>
    </w:lvl>
    <w:lvl w:ilvl="1" w:tplc="5D84EA0A">
      <w:numFmt w:val="none"/>
      <w:lvlText w:val=""/>
      <w:lvlJc w:val="left"/>
      <w:pPr>
        <w:tabs>
          <w:tab w:val="num" w:pos="2520"/>
        </w:tabs>
      </w:pPr>
      <w:rPr>
        <w:rFonts w:cs="Times New Roman"/>
      </w:rPr>
    </w:lvl>
    <w:lvl w:ilvl="2" w:tplc="34201A18">
      <w:numFmt w:val="none"/>
      <w:lvlText w:val=""/>
      <w:lvlJc w:val="left"/>
      <w:pPr>
        <w:tabs>
          <w:tab w:val="num" w:pos="2520"/>
        </w:tabs>
      </w:pPr>
      <w:rPr>
        <w:rFonts w:cs="Times New Roman"/>
      </w:rPr>
    </w:lvl>
    <w:lvl w:ilvl="3" w:tplc="4B624D40">
      <w:numFmt w:val="none"/>
      <w:lvlText w:val=""/>
      <w:lvlJc w:val="left"/>
      <w:pPr>
        <w:tabs>
          <w:tab w:val="num" w:pos="2520"/>
        </w:tabs>
      </w:pPr>
      <w:rPr>
        <w:rFonts w:cs="Times New Roman"/>
      </w:rPr>
    </w:lvl>
    <w:lvl w:ilvl="4" w:tplc="288CF196">
      <w:numFmt w:val="none"/>
      <w:lvlText w:val=""/>
      <w:lvlJc w:val="left"/>
      <w:pPr>
        <w:tabs>
          <w:tab w:val="num" w:pos="2520"/>
        </w:tabs>
      </w:pPr>
      <w:rPr>
        <w:rFonts w:cs="Times New Roman"/>
      </w:rPr>
    </w:lvl>
    <w:lvl w:ilvl="5" w:tplc="9806CC4C">
      <w:numFmt w:val="none"/>
      <w:lvlText w:val=""/>
      <w:lvlJc w:val="left"/>
      <w:pPr>
        <w:tabs>
          <w:tab w:val="num" w:pos="2520"/>
        </w:tabs>
      </w:pPr>
      <w:rPr>
        <w:rFonts w:cs="Times New Roman"/>
      </w:rPr>
    </w:lvl>
    <w:lvl w:ilvl="6" w:tplc="0D62BD6E">
      <w:numFmt w:val="none"/>
      <w:lvlText w:val=""/>
      <w:lvlJc w:val="left"/>
      <w:pPr>
        <w:tabs>
          <w:tab w:val="num" w:pos="2520"/>
        </w:tabs>
      </w:pPr>
      <w:rPr>
        <w:rFonts w:cs="Times New Roman"/>
      </w:rPr>
    </w:lvl>
    <w:lvl w:ilvl="7" w:tplc="A230885C">
      <w:numFmt w:val="none"/>
      <w:lvlText w:val=""/>
      <w:lvlJc w:val="left"/>
      <w:pPr>
        <w:tabs>
          <w:tab w:val="num" w:pos="2520"/>
        </w:tabs>
      </w:pPr>
      <w:rPr>
        <w:rFonts w:cs="Times New Roman"/>
      </w:rPr>
    </w:lvl>
    <w:lvl w:ilvl="8" w:tplc="D57A2B82">
      <w:numFmt w:val="none"/>
      <w:lvlText w:val=""/>
      <w:lvlJc w:val="left"/>
      <w:pPr>
        <w:tabs>
          <w:tab w:val="num" w:pos="2520"/>
        </w:tabs>
      </w:pPr>
      <w:rPr>
        <w:rFonts w:cs="Times New Roman"/>
      </w:rPr>
    </w:lvl>
  </w:abstractNum>
  <w:abstractNum w:abstractNumId="64">
    <w:nsid w:val="73D50760"/>
    <w:multiLevelType w:val="hybridMultilevel"/>
    <w:tmpl w:val="BEB490DC"/>
    <w:lvl w:ilvl="0" w:tplc="AFBAF62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5">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63"/>
  </w:num>
  <w:num w:numId="3">
    <w:abstractNumId w:val="24"/>
  </w:num>
  <w:num w:numId="4">
    <w:abstractNumId w:val="7"/>
  </w:num>
  <w:num w:numId="5">
    <w:abstractNumId w:val="6"/>
  </w:num>
  <w:num w:numId="6">
    <w:abstractNumId w:val="52"/>
  </w:num>
  <w:num w:numId="7">
    <w:abstractNumId w:val="39"/>
  </w:num>
  <w:num w:numId="8">
    <w:abstractNumId w:val="54"/>
  </w:num>
  <w:num w:numId="9">
    <w:abstractNumId w:val="4"/>
  </w:num>
  <w:num w:numId="10">
    <w:abstractNumId w:val="17"/>
  </w:num>
  <w:num w:numId="11">
    <w:abstractNumId w:val="55"/>
  </w:num>
  <w:num w:numId="12">
    <w:abstractNumId w:val="28"/>
  </w:num>
  <w:num w:numId="13">
    <w:abstractNumId w:val="49"/>
  </w:num>
  <w:num w:numId="14">
    <w:abstractNumId w:val="31"/>
  </w:num>
  <w:num w:numId="15">
    <w:abstractNumId w:val="60"/>
  </w:num>
  <w:num w:numId="16">
    <w:abstractNumId w:val="29"/>
  </w:num>
  <w:num w:numId="17">
    <w:abstractNumId w:val="62"/>
  </w:num>
  <w:num w:numId="18">
    <w:abstractNumId w:val="46"/>
  </w:num>
  <w:num w:numId="19">
    <w:abstractNumId w:val="2"/>
  </w:num>
  <w:num w:numId="20">
    <w:abstractNumId w:val="11"/>
  </w:num>
  <w:num w:numId="21">
    <w:abstractNumId w:val="5"/>
  </w:num>
  <w:num w:numId="22">
    <w:abstractNumId w:val="32"/>
  </w:num>
  <w:num w:numId="23">
    <w:abstractNumId w:val="34"/>
  </w:num>
  <w:num w:numId="24">
    <w:abstractNumId w:val="27"/>
  </w:num>
  <w:num w:numId="25">
    <w:abstractNumId w:val="64"/>
  </w:num>
  <w:num w:numId="26">
    <w:abstractNumId w:val="12"/>
  </w:num>
  <w:num w:numId="27">
    <w:abstractNumId w:val="21"/>
  </w:num>
  <w:num w:numId="28">
    <w:abstractNumId w:val="53"/>
  </w:num>
  <w:num w:numId="29">
    <w:abstractNumId w:val="30"/>
  </w:num>
  <w:num w:numId="30">
    <w:abstractNumId w:val="16"/>
  </w:num>
  <w:num w:numId="31">
    <w:abstractNumId w:val="10"/>
  </w:num>
  <w:num w:numId="32">
    <w:abstractNumId w:val="38"/>
  </w:num>
  <w:num w:numId="33">
    <w:abstractNumId w:val="45"/>
  </w:num>
  <w:num w:numId="34">
    <w:abstractNumId w:val="40"/>
  </w:num>
  <w:num w:numId="35">
    <w:abstractNumId w:val="43"/>
  </w:num>
  <w:num w:numId="36">
    <w:abstractNumId w:val="26"/>
  </w:num>
  <w:num w:numId="37">
    <w:abstractNumId w:val="42"/>
  </w:num>
  <w:num w:numId="38">
    <w:abstractNumId w:val="56"/>
  </w:num>
  <w:num w:numId="39">
    <w:abstractNumId w:val="44"/>
  </w:num>
  <w:num w:numId="40">
    <w:abstractNumId w:val="61"/>
  </w:num>
  <w:num w:numId="41">
    <w:abstractNumId w:val="48"/>
  </w:num>
  <w:num w:numId="42">
    <w:abstractNumId w:val="59"/>
  </w:num>
  <w:num w:numId="43">
    <w:abstractNumId w:val="20"/>
  </w:num>
  <w:num w:numId="44">
    <w:abstractNumId w:val="9"/>
  </w:num>
  <w:num w:numId="45">
    <w:abstractNumId w:val="37"/>
  </w:num>
  <w:num w:numId="46">
    <w:abstractNumId w:val="57"/>
  </w:num>
  <w:num w:numId="47">
    <w:abstractNumId w:val="58"/>
  </w:num>
  <w:num w:numId="48">
    <w:abstractNumId w:val="35"/>
  </w:num>
  <w:num w:numId="49">
    <w:abstractNumId w:val="33"/>
  </w:num>
  <w:num w:numId="50">
    <w:abstractNumId w:val="13"/>
  </w:num>
  <w:num w:numId="51">
    <w:abstractNumId w:val="19"/>
  </w:num>
  <w:num w:numId="52">
    <w:abstractNumId w:val="25"/>
  </w:num>
  <w:num w:numId="53">
    <w:abstractNumId w:val="36"/>
  </w:num>
  <w:num w:numId="54">
    <w:abstractNumId w:val="65"/>
  </w:num>
  <w:num w:numId="55">
    <w:abstractNumId w:val="50"/>
  </w:num>
  <w:num w:numId="56">
    <w:abstractNumId w:val="41"/>
  </w:num>
  <w:num w:numId="57">
    <w:abstractNumId w:val="15"/>
  </w:num>
  <w:num w:numId="58">
    <w:abstractNumId w:val="66"/>
  </w:num>
  <w:num w:numId="59">
    <w:abstractNumId w:val="23"/>
  </w:num>
  <w:num w:numId="60">
    <w:abstractNumId w:val="22"/>
  </w:num>
  <w:num w:numId="61">
    <w:abstractNumId w:val="18"/>
  </w:num>
  <w:num w:numId="62">
    <w:abstractNumId w:val="3"/>
  </w:num>
  <w:num w:numId="63">
    <w:abstractNumId w:val="8"/>
  </w:num>
  <w:num w:numId="64">
    <w:abstractNumId w:val="51"/>
  </w:num>
  <w:num w:numId="65">
    <w:abstractNumId w:val="14"/>
  </w:num>
  <w:num w:numId="66">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A8"/>
    <w:rsid w:val="00000A04"/>
    <w:rsid w:val="00002133"/>
    <w:rsid w:val="00003DE6"/>
    <w:rsid w:val="0000572E"/>
    <w:rsid w:val="00006397"/>
    <w:rsid w:val="00007D48"/>
    <w:rsid w:val="00010D54"/>
    <w:rsid w:val="00011C4B"/>
    <w:rsid w:val="00012C74"/>
    <w:rsid w:val="00012E69"/>
    <w:rsid w:val="00012F41"/>
    <w:rsid w:val="00014592"/>
    <w:rsid w:val="000164F5"/>
    <w:rsid w:val="000200AF"/>
    <w:rsid w:val="00020A09"/>
    <w:rsid w:val="00021DFB"/>
    <w:rsid w:val="00025CD8"/>
    <w:rsid w:val="00025D06"/>
    <w:rsid w:val="000266BF"/>
    <w:rsid w:val="000312CE"/>
    <w:rsid w:val="000316B2"/>
    <w:rsid w:val="00032CC7"/>
    <w:rsid w:val="000433EC"/>
    <w:rsid w:val="00044040"/>
    <w:rsid w:val="000471C0"/>
    <w:rsid w:val="00047E78"/>
    <w:rsid w:val="00053C6A"/>
    <w:rsid w:val="00055BCC"/>
    <w:rsid w:val="00057613"/>
    <w:rsid w:val="00057903"/>
    <w:rsid w:val="00064515"/>
    <w:rsid w:val="00065DCC"/>
    <w:rsid w:val="00066D23"/>
    <w:rsid w:val="00072A86"/>
    <w:rsid w:val="0007373E"/>
    <w:rsid w:val="00080B62"/>
    <w:rsid w:val="00091A83"/>
    <w:rsid w:val="000958EE"/>
    <w:rsid w:val="00095EEB"/>
    <w:rsid w:val="000964E0"/>
    <w:rsid w:val="00096788"/>
    <w:rsid w:val="000A4B79"/>
    <w:rsid w:val="000A7584"/>
    <w:rsid w:val="000B1189"/>
    <w:rsid w:val="000B2439"/>
    <w:rsid w:val="000B5480"/>
    <w:rsid w:val="000B64F8"/>
    <w:rsid w:val="000C4023"/>
    <w:rsid w:val="000C4290"/>
    <w:rsid w:val="000D0225"/>
    <w:rsid w:val="000D2355"/>
    <w:rsid w:val="000D52F5"/>
    <w:rsid w:val="000D5E3C"/>
    <w:rsid w:val="000E29FF"/>
    <w:rsid w:val="000E4238"/>
    <w:rsid w:val="000E6BF0"/>
    <w:rsid w:val="000F1E46"/>
    <w:rsid w:val="000F303B"/>
    <w:rsid w:val="000F4837"/>
    <w:rsid w:val="000F4C79"/>
    <w:rsid w:val="000F7D30"/>
    <w:rsid w:val="000F7EB8"/>
    <w:rsid w:val="00103DCD"/>
    <w:rsid w:val="00106C22"/>
    <w:rsid w:val="00110227"/>
    <w:rsid w:val="001149BF"/>
    <w:rsid w:val="00116D82"/>
    <w:rsid w:val="0012411E"/>
    <w:rsid w:val="001251D7"/>
    <w:rsid w:val="0012783A"/>
    <w:rsid w:val="00127C4D"/>
    <w:rsid w:val="0013008B"/>
    <w:rsid w:val="00135DFE"/>
    <w:rsid w:val="001401A1"/>
    <w:rsid w:val="001456A1"/>
    <w:rsid w:val="0014602C"/>
    <w:rsid w:val="00146440"/>
    <w:rsid w:val="00150060"/>
    <w:rsid w:val="00150307"/>
    <w:rsid w:val="00162CF1"/>
    <w:rsid w:val="0016342D"/>
    <w:rsid w:val="001657D0"/>
    <w:rsid w:val="00167CE6"/>
    <w:rsid w:val="00167E1B"/>
    <w:rsid w:val="00172D84"/>
    <w:rsid w:val="001807D7"/>
    <w:rsid w:val="00180C83"/>
    <w:rsid w:val="00184670"/>
    <w:rsid w:val="00184AB4"/>
    <w:rsid w:val="00193E9E"/>
    <w:rsid w:val="0019717D"/>
    <w:rsid w:val="001A00AC"/>
    <w:rsid w:val="001A3E12"/>
    <w:rsid w:val="001A591D"/>
    <w:rsid w:val="001A7E3F"/>
    <w:rsid w:val="001B2CAB"/>
    <w:rsid w:val="001B42A3"/>
    <w:rsid w:val="001B598F"/>
    <w:rsid w:val="001B6157"/>
    <w:rsid w:val="001B661C"/>
    <w:rsid w:val="001C0AD8"/>
    <w:rsid w:val="001C1D6A"/>
    <w:rsid w:val="001C54E1"/>
    <w:rsid w:val="001C5C5C"/>
    <w:rsid w:val="001C72CC"/>
    <w:rsid w:val="001D08B6"/>
    <w:rsid w:val="001D14A9"/>
    <w:rsid w:val="001D7B6B"/>
    <w:rsid w:val="001E27E4"/>
    <w:rsid w:val="001E3B0C"/>
    <w:rsid w:val="001E5E42"/>
    <w:rsid w:val="001E7FD4"/>
    <w:rsid w:val="001F17DD"/>
    <w:rsid w:val="001F2D95"/>
    <w:rsid w:val="001F5337"/>
    <w:rsid w:val="001F5C32"/>
    <w:rsid w:val="001F7C46"/>
    <w:rsid w:val="00201EEC"/>
    <w:rsid w:val="00203944"/>
    <w:rsid w:val="0021452B"/>
    <w:rsid w:val="00222018"/>
    <w:rsid w:val="002235E9"/>
    <w:rsid w:val="00231C24"/>
    <w:rsid w:val="00234FB7"/>
    <w:rsid w:val="00241E93"/>
    <w:rsid w:val="00243518"/>
    <w:rsid w:val="00244DD1"/>
    <w:rsid w:val="0025033A"/>
    <w:rsid w:val="00253F5C"/>
    <w:rsid w:val="0025464D"/>
    <w:rsid w:val="00255BE5"/>
    <w:rsid w:val="00260BD0"/>
    <w:rsid w:val="00266F22"/>
    <w:rsid w:val="002722E1"/>
    <w:rsid w:val="00280928"/>
    <w:rsid w:val="00281386"/>
    <w:rsid w:val="00282043"/>
    <w:rsid w:val="002838A8"/>
    <w:rsid w:val="00294960"/>
    <w:rsid w:val="002967A0"/>
    <w:rsid w:val="0029723D"/>
    <w:rsid w:val="00297DEB"/>
    <w:rsid w:val="002A1A10"/>
    <w:rsid w:val="002A28BE"/>
    <w:rsid w:val="002A4037"/>
    <w:rsid w:val="002B041B"/>
    <w:rsid w:val="002B04EB"/>
    <w:rsid w:val="002B62D6"/>
    <w:rsid w:val="002C1690"/>
    <w:rsid w:val="002D01FC"/>
    <w:rsid w:val="002D6E0F"/>
    <w:rsid w:val="002E0E6C"/>
    <w:rsid w:val="002E6126"/>
    <w:rsid w:val="002E7BF1"/>
    <w:rsid w:val="002F4CF3"/>
    <w:rsid w:val="002F4F78"/>
    <w:rsid w:val="002F6E5A"/>
    <w:rsid w:val="003023EB"/>
    <w:rsid w:val="00305864"/>
    <w:rsid w:val="00307D8E"/>
    <w:rsid w:val="00312838"/>
    <w:rsid w:val="00314BB3"/>
    <w:rsid w:val="003150EE"/>
    <w:rsid w:val="0031797E"/>
    <w:rsid w:val="0032213B"/>
    <w:rsid w:val="003239AD"/>
    <w:rsid w:val="0033340A"/>
    <w:rsid w:val="00344B44"/>
    <w:rsid w:val="00344FB0"/>
    <w:rsid w:val="00345C98"/>
    <w:rsid w:val="00346859"/>
    <w:rsid w:val="00347CB6"/>
    <w:rsid w:val="00347F5E"/>
    <w:rsid w:val="0035216C"/>
    <w:rsid w:val="00352C57"/>
    <w:rsid w:val="00353571"/>
    <w:rsid w:val="00361D0B"/>
    <w:rsid w:val="00362227"/>
    <w:rsid w:val="003624C7"/>
    <w:rsid w:val="00364523"/>
    <w:rsid w:val="003707E9"/>
    <w:rsid w:val="00377F39"/>
    <w:rsid w:val="00382ADC"/>
    <w:rsid w:val="00382F59"/>
    <w:rsid w:val="003834D0"/>
    <w:rsid w:val="0038573D"/>
    <w:rsid w:val="003870A6"/>
    <w:rsid w:val="003905C9"/>
    <w:rsid w:val="00397F02"/>
    <w:rsid w:val="003A7C8B"/>
    <w:rsid w:val="003A7D56"/>
    <w:rsid w:val="003B0BE6"/>
    <w:rsid w:val="003B1CB4"/>
    <w:rsid w:val="003C2767"/>
    <w:rsid w:val="003C3218"/>
    <w:rsid w:val="003C6FC9"/>
    <w:rsid w:val="003D63E9"/>
    <w:rsid w:val="003E018C"/>
    <w:rsid w:val="003E127A"/>
    <w:rsid w:val="003E48D1"/>
    <w:rsid w:val="003E5BD2"/>
    <w:rsid w:val="003F1AC2"/>
    <w:rsid w:val="003F3460"/>
    <w:rsid w:val="0040359C"/>
    <w:rsid w:val="00403E82"/>
    <w:rsid w:val="00404B35"/>
    <w:rsid w:val="00420C02"/>
    <w:rsid w:val="00426DC6"/>
    <w:rsid w:val="0043004F"/>
    <w:rsid w:val="004316AD"/>
    <w:rsid w:val="00431A15"/>
    <w:rsid w:val="00431F59"/>
    <w:rsid w:val="00433CD0"/>
    <w:rsid w:val="004347AD"/>
    <w:rsid w:val="00441945"/>
    <w:rsid w:val="004439A2"/>
    <w:rsid w:val="00456932"/>
    <w:rsid w:val="004628D3"/>
    <w:rsid w:val="004634AE"/>
    <w:rsid w:val="00463A1D"/>
    <w:rsid w:val="00466429"/>
    <w:rsid w:val="00466C58"/>
    <w:rsid w:val="00472516"/>
    <w:rsid w:val="00476851"/>
    <w:rsid w:val="00477468"/>
    <w:rsid w:val="00483804"/>
    <w:rsid w:val="00491922"/>
    <w:rsid w:val="00495B5F"/>
    <w:rsid w:val="00496D08"/>
    <w:rsid w:val="00497CE0"/>
    <w:rsid w:val="004A12E0"/>
    <w:rsid w:val="004A2737"/>
    <w:rsid w:val="004A5822"/>
    <w:rsid w:val="004A5FE4"/>
    <w:rsid w:val="004B4D13"/>
    <w:rsid w:val="004B5F42"/>
    <w:rsid w:val="004B6E3A"/>
    <w:rsid w:val="004B788F"/>
    <w:rsid w:val="004C351E"/>
    <w:rsid w:val="004C5AA0"/>
    <w:rsid w:val="004C7FCD"/>
    <w:rsid w:val="004D0A78"/>
    <w:rsid w:val="004D17EC"/>
    <w:rsid w:val="004D2D07"/>
    <w:rsid w:val="004D34F4"/>
    <w:rsid w:val="004D7AAD"/>
    <w:rsid w:val="004E0B3A"/>
    <w:rsid w:val="004E0D63"/>
    <w:rsid w:val="004E11B1"/>
    <w:rsid w:val="004E74F5"/>
    <w:rsid w:val="004F1F49"/>
    <w:rsid w:val="004F36DA"/>
    <w:rsid w:val="005018A5"/>
    <w:rsid w:val="0050726D"/>
    <w:rsid w:val="0050731A"/>
    <w:rsid w:val="005158E2"/>
    <w:rsid w:val="00517EA9"/>
    <w:rsid w:val="00524ED3"/>
    <w:rsid w:val="00526092"/>
    <w:rsid w:val="00530A0B"/>
    <w:rsid w:val="00540A3F"/>
    <w:rsid w:val="005420B6"/>
    <w:rsid w:val="005536E8"/>
    <w:rsid w:val="005624A3"/>
    <w:rsid w:val="00563843"/>
    <w:rsid w:val="005704A9"/>
    <w:rsid w:val="00572BB6"/>
    <w:rsid w:val="00576D2B"/>
    <w:rsid w:val="005806F6"/>
    <w:rsid w:val="00581985"/>
    <w:rsid w:val="005864C6"/>
    <w:rsid w:val="00586F19"/>
    <w:rsid w:val="00590328"/>
    <w:rsid w:val="0059135B"/>
    <w:rsid w:val="00596F2E"/>
    <w:rsid w:val="005A1FEC"/>
    <w:rsid w:val="005A6B81"/>
    <w:rsid w:val="005B0FEE"/>
    <w:rsid w:val="005C0BA8"/>
    <w:rsid w:val="005C14AB"/>
    <w:rsid w:val="005D0E80"/>
    <w:rsid w:val="005D512C"/>
    <w:rsid w:val="005D559B"/>
    <w:rsid w:val="005D74D2"/>
    <w:rsid w:val="005E38DD"/>
    <w:rsid w:val="005F3078"/>
    <w:rsid w:val="005F3AA7"/>
    <w:rsid w:val="00600131"/>
    <w:rsid w:val="00601289"/>
    <w:rsid w:val="00601823"/>
    <w:rsid w:val="00604704"/>
    <w:rsid w:val="00605987"/>
    <w:rsid w:val="00616CA3"/>
    <w:rsid w:val="006170D2"/>
    <w:rsid w:val="0061766D"/>
    <w:rsid w:val="00617A70"/>
    <w:rsid w:val="00624DB7"/>
    <w:rsid w:val="00630A54"/>
    <w:rsid w:val="00631718"/>
    <w:rsid w:val="006405D4"/>
    <w:rsid w:val="00644556"/>
    <w:rsid w:val="00651CA3"/>
    <w:rsid w:val="0065458B"/>
    <w:rsid w:val="00657D08"/>
    <w:rsid w:val="00661366"/>
    <w:rsid w:val="006633AA"/>
    <w:rsid w:val="00663FFD"/>
    <w:rsid w:val="00664F96"/>
    <w:rsid w:val="00667919"/>
    <w:rsid w:val="00671C4B"/>
    <w:rsid w:val="00682737"/>
    <w:rsid w:val="006909BB"/>
    <w:rsid w:val="00693C0A"/>
    <w:rsid w:val="0069530B"/>
    <w:rsid w:val="006A1AE2"/>
    <w:rsid w:val="006A3751"/>
    <w:rsid w:val="006A3FF5"/>
    <w:rsid w:val="006A6C40"/>
    <w:rsid w:val="006B011B"/>
    <w:rsid w:val="006B466A"/>
    <w:rsid w:val="006B4F6F"/>
    <w:rsid w:val="006C12CC"/>
    <w:rsid w:val="006C3547"/>
    <w:rsid w:val="006C3E0E"/>
    <w:rsid w:val="006C71C1"/>
    <w:rsid w:val="006D5002"/>
    <w:rsid w:val="006D7076"/>
    <w:rsid w:val="006D76CA"/>
    <w:rsid w:val="006E229A"/>
    <w:rsid w:val="006E5E6F"/>
    <w:rsid w:val="006E5E8C"/>
    <w:rsid w:val="006F1A04"/>
    <w:rsid w:val="006F3DCD"/>
    <w:rsid w:val="00700152"/>
    <w:rsid w:val="0071030E"/>
    <w:rsid w:val="007150D4"/>
    <w:rsid w:val="00721D4A"/>
    <w:rsid w:val="00724F99"/>
    <w:rsid w:val="00740711"/>
    <w:rsid w:val="007508AE"/>
    <w:rsid w:val="00751264"/>
    <w:rsid w:val="00752E6A"/>
    <w:rsid w:val="0076047B"/>
    <w:rsid w:val="00760569"/>
    <w:rsid w:val="00761A92"/>
    <w:rsid w:val="00762D6A"/>
    <w:rsid w:val="0076423C"/>
    <w:rsid w:val="007645B5"/>
    <w:rsid w:val="00772362"/>
    <w:rsid w:val="007749AA"/>
    <w:rsid w:val="00774EAF"/>
    <w:rsid w:val="00782313"/>
    <w:rsid w:val="00782C1A"/>
    <w:rsid w:val="00783FB4"/>
    <w:rsid w:val="00784F6A"/>
    <w:rsid w:val="00786B15"/>
    <w:rsid w:val="0078799B"/>
    <w:rsid w:val="00791D21"/>
    <w:rsid w:val="007A05FC"/>
    <w:rsid w:val="007A150D"/>
    <w:rsid w:val="007A17BD"/>
    <w:rsid w:val="007A307B"/>
    <w:rsid w:val="007A30D5"/>
    <w:rsid w:val="007B0330"/>
    <w:rsid w:val="007B1916"/>
    <w:rsid w:val="007B2A27"/>
    <w:rsid w:val="007B3E49"/>
    <w:rsid w:val="007B668A"/>
    <w:rsid w:val="007B7343"/>
    <w:rsid w:val="007C04D9"/>
    <w:rsid w:val="007C1CE9"/>
    <w:rsid w:val="007C2562"/>
    <w:rsid w:val="007C4DCE"/>
    <w:rsid w:val="007C6B21"/>
    <w:rsid w:val="007D316A"/>
    <w:rsid w:val="007D3247"/>
    <w:rsid w:val="007D3B20"/>
    <w:rsid w:val="007D4749"/>
    <w:rsid w:val="007D5094"/>
    <w:rsid w:val="007D7C6B"/>
    <w:rsid w:val="007F74B8"/>
    <w:rsid w:val="00802ADB"/>
    <w:rsid w:val="00804797"/>
    <w:rsid w:val="008061BB"/>
    <w:rsid w:val="00810E14"/>
    <w:rsid w:val="00812E5D"/>
    <w:rsid w:val="0081424B"/>
    <w:rsid w:val="00814B89"/>
    <w:rsid w:val="00815900"/>
    <w:rsid w:val="00815C89"/>
    <w:rsid w:val="008221B0"/>
    <w:rsid w:val="0082226F"/>
    <w:rsid w:val="00827D0B"/>
    <w:rsid w:val="00832348"/>
    <w:rsid w:val="00833D08"/>
    <w:rsid w:val="00835E58"/>
    <w:rsid w:val="008372B7"/>
    <w:rsid w:val="00837BD6"/>
    <w:rsid w:val="00837D89"/>
    <w:rsid w:val="00837F23"/>
    <w:rsid w:val="00840CF8"/>
    <w:rsid w:val="00845527"/>
    <w:rsid w:val="00850472"/>
    <w:rsid w:val="00851AFE"/>
    <w:rsid w:val="008624CD"/>
    <w:rsid w:val="00864FD8"/>
    <w:rsid w:val="008660FC"/>
    <w:rsid w:val="00867BD7"/>
    <w:rsid w:val="00885D2A"/>
    <w:rsid w:val="00893374"/>
    <w:rsid w:val="00893B6A"/>
    <w:rsid w:val="00897058"/>
    <w:rsid w:val="008A56E6"/>
    <w:rsid w:val="008B03B6"/>
    <w:rsid w:val="008B1307"/>
    <w:rsid w:val="008B32AB"/>
    <w:rsid w:val="008B4298"/>
    <w:rsid w:val="008B5CA6"/>
    <w:rsid w:val="008B63CD"/>
    <w:rsid w:val="008B7C64"/>
    <w:rsid w:val="008C0522"/>
    <w:rsid w:val="008C2118"/>
    <w:rsid w:val="008C4CFB"/>
    <w:rsid w:val="008C5F21"/>
    <w:rsid w:val="008D0FF1"/>
    <w:rsid w:val="008D1853"/>
    <w:rsid w:val="008D1D97"/>
    <w:rsid w:val="008D497F"/>
    <w:rsid w:val="008D5D61"/>
    <w:rsid w:val="008D6778"/>
    <w:rsid w:val="008D7995"/>
    <w:rsid w:val="008E23A5"/>
    <w:rsid w:val="008E45E3"/>
    <w:rsid w:val="008F36B4"/>
    <w:rsid w:val="008F3E0B"/>
    <w:rsid w:val="008F54B9"/>
    <w:rsid w:val="0090006D"/>
    <w:rsid w:val="00905286"/>
    <w:rsid w:val="0091320B"/>
    <w:rsid w:val="0091522E"/>
    <w:rsid w:val="00922B30"/>
    <w:rsid w:val="009233BA"/>
    <w:rsid w:val="00924097"/>
    <w:rsid w:val="0092560B"/>
    <w:rsid w:val="009274B7"/>
    <w:rsid w:val="00927ACD"/>
    <w:rsid w:val="0093569A"/>
    <w:rsid w:val="00940435"/>
    <w:rsid w:val="00940B68"/>
    <w:rsid w:val="00942959"/>
    <w:rsid w:val="00943101"/>
    <w:rsid w:val="0094431A"/>
    <w:rsid w:val="00947660"/>
    <w:rsid w:val="00952409"/>
    <w:rsid w:val="009544DA"/>
    <w:rsid w:val="00954D4C"/>
    <w:rsid w:val="00957CF2"/>
    <w:rsid w:val="00961EAC"/>
    <w:rsid w:val="009626EB"/>
    <w:rsid w:val="00962DD0"/>
    <w:rsid w:val="00965EC5"/>
    <w:rsid w:val="00971B09"/>
    <w:rsid w:val="00981053"/>
    <w:rsid w:val="009906AE"/>
    <w:rsid w:val="009972B6"/>
    <w:rsid w:val="009A1890"/>
    <w:rsid w:val="009A2E4D"/>
    <w:rsid w:val="009A36FF"/>
    <w:rsid w:val="009A4AE0"/>
    <w:rsid w:val="009A7C23"/>
    <w:rsid w:val="009B00D7"/>
    <w:rsid w:val="009B2A7D"/>
    <w:rsid w:val="009B359A"/>
    <w:rsid w:val="009B42AA"/>
    <w:rsid w:val="009B67E0"/>
    <w:rsid w:val="009B75CD"/>
    <w:rsid w:val="009B7B79"/>
    <w:rsid w:val="009C0295"/>
    <w:rsid w:val="009C3031"/>
    <w:rsid w:val="009C3EDE"/>
    <w:rsid w:val="009D1A3B"/>
    <w:rsid w:val="009D3B17"/>
    <w:rsid w:val="009D4E54"/>
    <w:rsid w:val="009D746B"/>
    <w:rsid w:val="009E14C7"/>
    <w:rsid w:val="009E492C"/>
    <w:rsid w:val="009E70EE"/>
    <w:rsid w:val="009F1AC9"/>
    <w:rsid w:val="009F538B"/>
    <w:rsid w:val="009F73F8"/>
    <w:rsid w:val="009F79F9"/>
    <w:rsid w:val="00A040D8"/>
    <w:rsid w:val="00A052B4"/>
    <w:rsid w:val="00A116D4"/>
    <w:rsid w:val="00A14AEF"/>
    <w:rsid w:val="00A14D5B"/>
    <w:rsid w:val="00A21A19"/>
    <w:rsid w:val="00A2267F"/>
    <w:rsid w:val="00A24151"/>
    <w:rsid w:val="00A3157B"/>
    <w:rsid w:val="00A316E3"/>
    <w:rsid w:val="00A31F2D"/>
    <w:rsid w:val="00A3324F"/>
    <w:rsid w:val="00A33FB2"/>
    <w:rsid w:val="00A3467B"/>
    <w:rsid w:val="00A34BCA"/>
    <w:rsid w:val="00A357C8"/>
    <w:rsid w:val="00A36C96"/>
    <w:rsid w:val="00A40759"/>
    <w:rsid w:val="00A40EE6"/>
    <w:rsid w:val="00A43410"/>
    <w:rsid w:val="00A43C07"/>
    <w:rsid w:val="00A447D8"/>
    <w:rsid w:val="00A46F42"/>
    <w:rsid w:val="00A55898"/>
    <w:rsid w:val="00A5730E"/>
    <w:rsid w:val="00A61393"/>
    <w:rsid w:val="00A678A5"/>
    <w:rsid w:val="00A70711"/>
    <w:rsid w:val="00A75D06"/>
    <w:rsid w:val="00A8144F"/>
    <w:rsid w:val="00A82703"/>
    <w:rsid w:val="00A82D17"/>
    <w:rsid w:val="00A8414C"/>
    <w:rsid w:val="00A8513D"/>
    <w:rsid w:val="00A93F74"/>
    <w:rsid w:val="00AA2C66"/>
    <w:rsid w:val="00AA58AC"/>
    <w:rsid w:val="00AA6D84"/>
    <w:rsid w:val="00AB37CA"/>
    <w:rsid w:val="00AB6F8C"/>
    <w:rsid w:val="00AB79D5"/>
    <w:rsid w:val="00AC1D71"/>
    <w:rsid w:val="00AC265E"/>
    <w:rsid w:val="00AC4531"/>
    <w:rsid w:val="00AD0EF6"/>
    <w:rsid w:val="00AD3BF2"/>
    <w:rsid w:val="00AD4176"/>
    <w:rsid w:val="00AD430A"/>
    <w:rsid w:val="00AD4B3C"/>
    <w:rsid w:val="00AE799A"/>
    <w:rsid w:val="00AF3744"/>
    <w:rsid w:val="00AF5560"/>
    <w:rsid w:val="00AF6817"/>
    <w:rsid w:val="00B002F4"/>
    <w:rsid w:val="00B01E96"/>
    <w:rsid w:val="00B03387"/>
    <w:rsid w:val="00B12FC8"/>
    <w:rsid w:val="00B17084"/>
    <w:rsid w:val="00B20AFB"/>
    <w:rsid w:val="00B21BA9"/>
    <w:rsid w:val="00B253BC"/>
    <w:rsid w:val="00B25A84"/>
    <w:rsid w:val="00B25F66"/>
    <w:rsid w:val="00B27283"/>
    <w:rsid w:val="00B27E7C"/>
    <w:rsid w:val="00B27FA8"/>
    <w:rsid w:val="00B3354B"/>
    <w:rsid w:val="00B34280"/>
    <w:rsid w:val="00B3597A"/>
    <w:rsid w:val="00B44E73"/>
    <w:rsid w:val="00B471E3"/>
    <w:rsid w:val="00B50A95"/>
    <w:rsid w:val="00B5750C"/>
    <w:rsid w:val="00B60E17"/>
    <w:rsid w:val="00B61C40"/>
    <w:rsid w:val="00B64FBD"/>
    <w:rsid w:val="00B659C1"/>
    <w:rsid w:val="00B65E3A"/>
    <w:rsid w:val="00B71411"/>
    <w:rsid w:val="00B749DF"/>
    <w:rsid w:val="00B81D42"/>
    <w:rsid w:val="00B81ED1"/>
    <w:rsid w:val="00B8209F"/>
    <w:rsid w:val="00B8466B"/>
    <w:rsid w:val="00B85570"/>
    <w:rsid w:val="00B87DC1"/>
    <w:rsid w:val="00B9071D"/>
    <w:rsid w:val="00B92387"/>
    <w:rsid w:val="00B93CDC"/>
    <w:rsid w:val="00B94986"/>
    <w:rsid w:val="00B95B31"/>
    <w:rsid w:val="00B97816"/>
    <w:rsid w:val="00BA2D94"/>
    <w:rsid w:val="00BA5144"/>
    <w:rsid w:val="00BA64DC"/>
    <w:rsid w:val="00BB1F84"/>
    <w:rsid w:val="00BB2D87"/>
    <w:rsid w:val="00BB4755"/>
    <w:rsid w:val="00BB6C21"/>
    <w:rsid w:val="00BC156E"/>
    <w:rsid w:val="00BC307E"/>
    <w:rsid w:val="00BC4A30"/>
    <w:rsid w:val="00BC7CE3"/>
    <w:rsid w:val="00BD2C31"/>
    <w:rsid w:val="00BD4446"/>
    <w:rsid w:val="00BE3436"/>
    <w:rsid w:val="00BE5500"/>
    <w:rsid w:val="00BF2B10"/>
    <w:rsid w:val="00BF3B82"/>
    <w:rsid w:val="00BF3CF2"/>
    <w:rsid w:val="00BF4BE9"/>
    <w:rsid w:val="00BF7384"/>
    <w:rsid w:val="00C00969"/>
    <w:rsid w:val="00C01148"/>
    <w:rsid w:val="00C01E8E"/>
    <w:rsid w:val="00C01F22"/>
    <w:rsid w:val="00C07B69"/>
    <w:rsid w:val="00C07D1F"/>
    <w:rsid w:val="00C11349"/>
    <w:rsid w:val="00C222A5"/>
    <w:rsid w:val="00C24EC3"/>
    <w:rsid w:val="00C30B19"/>
    <w:rsid w:val="00C31455"/>
    <w:rsid w:val="00C3734A"/>
    <w:rsid w:val="00C44EAA"/>
    <w:rsid w:val="00C452FB"/>
    <w:rsid w:val="00C462FD"/>
    <w:rsid w:val="00C464AE"/>
    <w:rsid w:val="00C50E5E"/>
    <w:rsid w:val="00C545E1"/>
    <w:rsid w:val="00C545FE"/>
    <w:rsid w:val="00C56142"/>
    <w:rsid w:val="00C577D1"/>
    <w:rsid w:val="00C57FA7"/>
    <w:rsid w:val="00C6097C"/>
    <w:rsid w:val="00C611EB"/>
    <w:rsid w:val="00C63321"/>
    <w:rsid w:val="00C6426D"/>
    <w:rsid w:val="00C7015D"/>
    <w:rsid w:val="00C720F1"/>
    <w:rsid w:val="00C757FF"/>
    <w:rsid w:val="00C77AA8"/>
    <w:rsid w:val="00C77F2D"/>
    <w:rsid w:val="00C80676"/>
    <w:rsid w:val="00C85726"/>
    <w:rsid w:val="00C9461A"/>
    <w:rsid w:val="00C94C72"/>
    <w:rsid w:val="00CA0B76"/>
    <w:rsid w:val="00CA225F"/>
    <w:rsid w:val="00CA372A"/>
    <w:rsid w:val="00CA37A5"/>
    <w:rsid w:val="00CC14C1"/>
    <w:rsid w:val="00CC54CD"/>
    <w:rsid w:val="00CC5AA5"/>
    <w:rsid w:val="00CC60A1"/>
    <w:rsid w:val="00CD3723"/>
    <w:rsid w:val="00CD402E"/>
    <w:rsid w:val="00CD4746"/>
    <w:rsid w:val="00CD58AD"/>
    <w:rsid w:val="00CD6790"/>
    <w:rsid w:val="00CE06D9"/>
    <w:rsid w:val="00CE0741"/>
    <w:rsid w:val="00CE1E81"/>
    <w:rsid w:val="00CE317B"/>
    <w:rsid w:val="00CE338E"/>
    <w:rsid w:val="00CF3024"/>
    <w:rsid w:val="00CF3D4F"/>
    <w:rsid w:val="00CF4557"/>
    <w:rsid w:val="00D0436A"/>
    <w:rsid w:val="00D10F1D"/>
    <w:rsid w:val="00D216EE"/>
    <w:rsid w:val="00D22DE7"/>
    <w:rsid w:val="00D247BC"/>
    <w:rsid w:val="00D24C5A"/>
    <w:rsid w:val="00D264BC"/>
    <w:rsid w:val="00D37ACD"/>
    <w:rsid w:val="00D41954"/>
    <w:rsid w:val="00D42626"/>
    <w:rsid w:val="00D51B5A"/>
    <w:rsid w:val="00D53EE3"/>
    <w:rsid w:val="00D61628"/>
    <w:rsid w:val="00D63096"/>
    <w:rsid w:val="00D63CBD"/>
    <w:rsid w:val="00D64AAB"/>
    <w:rsid w:val="00D718E7"/>
    <w:rsid w:val="00D75D2D"/>
    <w:rsid w:val="00D77009"/>
    <w:rsid w:val="00D870C7"/>
    <w:rsid w:val="00D90DD4"/>
    <w:rsid w:val="00D9152F"/>
    <w:rsid w:val="00D915C8"/>
    <w:rsid w:val="00DA1037"/>
    <w:rsid w:val="00DA5CCA"/>
    <w:rsid w:val="00DB1346"/>
    <w:rsid w:val="00DB4934"/>
    <w:rsid w:val="00DB7958"/>
    <w:rsid w:val="00DB7994"/>
    <w:rsid w:val="00DC00EE"/>
    <w:rsid w:val="00DC1D77"/>
    <w:rsid w:val="00DC22A8"/>
    <w:rsid w:val="00DC3566"/>
    <w:rsid w:val="00DC5BBC"/>
    <w:rsid w:val="00DC65F6"/>
    <w:rsid w:val="00DD3932"/>
    <w:rsid w:val="00DD7EDB"/>
    <w:rsid w:val="00DE0AFE"/>
    <w:rsid w:val="00DE2FF4"/>
    <w:rsid w:val="00DE7995"/>
    <w:rsid w:val="00E0128D"/>
    <w:rsid w:val="00E012DF"/>
    <w:rsid w:val="00E03456"/>
    <w:rsid w:val="00E03D5E"/>
    <w:rsid w:val="00E0754C"/>
    <w:rsid w:val="00E13099"/>
    <w:rsid w:val="00E21D0A"/>
    <w:rsid w:val="00E22450"/>
    <w:rsid w:val="00E26356"/>
    <w:rsid w:val="00E34BCA"/>
    <w:rsid w:val="00E37EAA"/>
    <w:rsid w:val="00E40F3A"/>
    <w:rsid w:val="00E47E31"/>
    <w:rsid w:val="00E542FB"/>
    <w:rsid w:val="00E555FD"/>
    <w:rsid w:val="00E56961"/>
    <w:rsid w:val="00E63D6B"/>
    <w:rsid w:val="00E667AB"/>
    <w:rsid w:val="00E66CBE"/>
    <w:rsid w:val="00E7124F"/>
    <w:rsid w:val="00E72062"/>
    <w:rsid w:val="00E832F8"/>
    <w:rsid w:val="00E87D51"/>
    <w:rsid w:val="00E906C7"/>
    <w:rsid w:val="00E9121A"/>
    <w:rsid w:val="00E94E36"/>
    <w:rsid w:val="00E97C7A"/>
    <w:rsid w:val="00EA114D"/>
    <w:rsid w:val="00EA29DF"/>
    <w:rsid w:val="00EB4B78"/>
    <w:rsid w:val="00EB5A9F"/>
    <w:rsid w:val="00EC39F6"/>
    <w:rsid w:val="00EC7510"/>
    <w:rsid w:val="00ED073B"/>
    <w:rsid w:val="00ED351C"/>
    <w:rsid w:val="00ED45FF"/>
    <w:rsid w:val="00ED4A95"/>
    <w:rsid w:val="00EE4942"/>
    <w:rsid w:val="00EE536F"/>
    <w:rsid w:val="00EF2AAB"/>
    <w:rsid w:val="00EF5A3A"/>
    <w:rsid w:val="00F007D6"/>
    <w:rsid w:val="00F0290F"/>
    <w:rsid w:val="00F034BA"/>
    <w:rsid w:val="00F04165"/>
    <w:rsid w:val="00F058B1"/>
    <w:rsid w:val="00F07BD9"/>
    <w:rsid w:val="00F10AE6"/>
    <w:rsid w:val="00F12537"/>
    <w:rsid w:val="00F225EB"/>
    <w:rsid w:val="00F22AEB"/>
    <w:rsid w:val="00F347DC"/>
    <w:rsid w:val="00F3510E"/>
    <w:rsid w:val="00F365A1"/>
    <w:rsid w:val="00F4101F"/>
    <w:rsid w:val="00F44A27"/>
    <w:rsid w:val="00F503B5"/>
    <w:rsid w:val="00F50829"/>
    <w:rsid w:val="00F50D79"/>
    <w:rsid w:val="00F543EC"/>
    <w:rsid w:val="00F61171"/>
    <w:rsid w:val="00F64B70"/>
    <w:rsid w:val="00F6549C"/>
    <w:rsid w:val="00F730B6"/>
    <w:rsid w:val="00F7370E"/>
    <w:rsid w:val="00F76FF3"/>
    <w:rsid w:val="00F8311A"/>
    <w:rsid w:val="00F844DF"/>
    <w:rsid w:val="00FA2BF4"/>
    <w:rsid w:val="00FB0B1A"/>
    <w:rsid w:val="00FB23D1"/>
    <w:rsid w:val="00FB2822"/>
    <w:rsid w:val="00FB37E9"/>
    <w:rsid w:val="00FB38E4"/>
    <w:rsid w:val="00FB4C96"/>
    <w:rsid w:val="00FB6C4A"/>
    <w:rsid w:val="00FB7AF6"/>
    <w:rsid w:val="00FC01D1"/>
    <w:rsid w:val="00FD05F5"/>
    <w:rsid w:val="00FD0B23"/>
    <w:rsid w:val="00FD0B86"/>
    <w:rsid w:val="00FD3281"/>
    <w:rsid w:val="00FD3F1A"/>
    <w:rsid w:val="00FE37E5"/>
    <w:rsid w:val="00FF123E"/>
    <w:rsid w:val="00FF44BA"/>
    <w:rsid w:val="00FF4D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0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7C"/>
    <w:rPr>
      <w:sz w:val="24"/>
      <w:szCs w:val="24"/>
      <w:lang w:val="en-GB" w:eastAsia="en-GB"/>
    </w:rPr>
  </w:style>
  <w:style w:type="paragraph" w:styleId="Heading1">
    <w:name w:val="heading 1"/>
    <w:basedOn w:val="Normal"/>
    <w:next w:val="Normal"/>
    <w:link w:val="Heading1Char"/>
    <w:uiPriority w:val="99"/>
    <w:qFormat/>
    <w:rsid w:val="007604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60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0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6047B"/>
    <w:pPr>
      <w:keepNext/>
      <w:spacing w:before="240" w:after="60"/>
      <w:outlineLvl w:val="3"/>
    </w:pPr>
    <w:rPr>
      <w:b/>
      <w:bCs/>
      <w:sz w:val="28"/>
      <w:szCs w:val="28"/>
    </w:rPr>
  </w:style>
  <w:style w:type="paragraph" w:styleId="Heading5">
    <w:name w:val="heading 5"/>
    <w:basedOn w:val="Normal"/>
    <w:next w:val="Normal"/>
    <w:link w:val="Heading5Char"/>
    <w:uiPriority w:val="99"/>
    <w:qFormat/>
    <w:rsid w:val="0076047B"/>
    <w:pPr>
      <w:spacing w:before="240" w:after="60"/>
      <w:outlineLvl w:val="4"/>
    </w:pPr>
    <w:rPr>
      <w:b/>
      <w:bCs/>
      <w:i/>
      <w:iCs/>
      <w:sz w:val="26"/>
      <w:szCs w:val="26"/>
    </w:rPr>
  </w:style>
  <w:style w:type="paragraph" w:styleId="Heading6">
    <w:name w:val="heading 6"/>
    <w:basedOn w:val="Normal"/>
    <w:next w:val="Normal"/>
    <w:link w:val="Heading6Char"/>
    <w:uiPriority w:val="99"/>
    <w:qFormat/>
    <w:rsid w:val="0076047B"/>
    <w:pPr>
      <w:spacing w:before="240" w:after="60"/>
      <w:outlineLvl w:val="5"/>
    </w:pPr>
    <w:rPr>
      <w:b/>
      <w:bCs/>
      <w:sz w:val="22"/>
      <w:szCs w:val="22"/>
    </w:rPr>
  </w:style>
  <w:style w:type="paragraph" w:styleId="Heading7">
    <w:name w:val="heading 7"/>
    <w:basedOn w:val="Normal"/>
    <w:next w:val="Normal"/>
    <w:link w:val="Heading7Char"/>
    <w:uiPriority w:val="99"/>
    <w:qFormat/>
    <w:rsid w:val="0076047B"/>
    <w:pPr>
      <w:spacing w:before="240" w:after="60"/>
      <w:outlineLvl w:val="6"/>
    </w:pPr>
  </w:style>
  <w:style w:type="paragraph" w:styleId="Heading8">
    <w:name w:val="heading 8"/>
    <w:basedOn w:val="Normal"/>
    <w:next w:val="Normal"/>
    <w:link w:val="Heading8Char"/>
    <w:uiPriority w:val="99"/>
    <w:qFormat/>
    <w:rsid w:val="0076047B"/>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66"/>
    <w:rPr>
      <w:rFonts w:ascii="Arial" w:hAnsi="Arial" w:cs="Arial"/>
      <w:b/>
      <w:bCs/>
      <w:kern w:val="32"/>
      <w:sz w:val="32"/>
      <w:szCs w:val="32"/>
      <w:lang w:val="en-GB" w:eastAsia="en-GB" w:bidi="ar-SA"/>
    </w:rPr>
  </w:style>
  <w:style w:type="character" w:customStyle="1" w:styleId="Heading2Char">
    <w:name w:val="Heading 2 Char"/>
    <w:link w:val="Heading2"/>
    <w:uiPriority w:val="9"/>
    <w:locked/>
    <w:rsid w:val="00661366"/>
    <w:rPr>
      <w:rFonts w:ascii="Arial" w:hAnsi="Arial" w:cs="Arial"/>
      <w:b/>
      <w:bCs/>
      <w:i/>
      <w:iCs/>
      <w:sz w:val="28"/>
      <w:szCs w:val="28"/>
      <w:lang w:val="en-GB" w:eastAsia="en-GB" w:bidi="ar-SA"/>
    </w:rPr>
  </w:style>
  <w:style w:type="character" w:customStyle="1" w:styleId="Heading3Char">
    <w:name w:val="Heading 3 Char"/>
    <w:link w:val="Heading3"/>
    <w:uiPriority w:val="9"/>
    <w:locked/>
    <w:rsid w:val="00661366"/>
    <w:rPr>
      <w:rFonts w:ascii="Arial" w:hAnsi="Arial" w:cs="Arial"/>
      <w:b/>
      <w:bCs/>
      <w:sz w:val="26"/>
      <w:szCs w:val="26"/>
      <w:lang w:val="en-GB" w:eastAsia="en-GB" w:bidi="ar-SA"/>
    </w:rPr>
  </w:style>
  <w:style w:type="character" w:customStyle="1" w:styleId="Heading4Char">
    <w:name w:val="Heading 4 Char"/>
    <w:link w:val="Heading4"/>
    <w:uiPriority w:val="99"/>
    <w:semiHidden/>
    <w:locked/>
    <w:rsid w:val="00661366"/>
    <w:rPr>
      <w:rFonts w:cs="Times New Roman"/>
      <w:b/>
      <w:bCs/>
      <w:sz w:val="28"/>
      <w:szCs w:val="28"/>
      <w:lang w:val="en-GB" w:eastAsia="en-GB" w:bidi="ar-SA"/>
    </w:rPr>
  </w:style>
  <w:style w:type="character" w:customStyle="1" w:styleId="Heading5Char">
    <w:name w:val="Heading 5 Char"/>
    <w:link w:val="Heading5"/>
    <w:uiPriority w:val="99"/>
    <w:semiHidden/>
    <w:locked/>
    <w:rsid w:val="00661366"/>
    <w:rPr>
      <w:rFonts w:cs="Times New Roman"/>
      <w:b/>
      <w:bCs/>
      <w:i/>
      <w:iCs/>
      <w:sz w:val="26"/>
      <w:szCs w:val="26"/>
      <w:lang w:val="en-GB" w:eastAsia="en-GB" w:bidi="ar-SA"/>
    </w:rPr>
  </w:style>
  <w:style w:type="character" w:customStyle="1" w:styleId="Heading6Char">
    <w:name w:val="Heading 6 Char"/>
    <w:link w:val="Heading6"/>
    <w:uiPriority w:val="99"/>
    <w:semiHidden/>
    <w:locked/>
    <w:rsid w:val="00661366"/>
    <w:rPr>
      <w:rFonts w:cs="Times New Roman"/>
      <w:b/>
      <w:bCs/>
      <w:sz w:val="22"/>
      <w:szCs w:val="22"/>
      <w:lang w:val="en-GB" w:eastAsia="en-GB" w:bidi="ar-SA"/>
    </w:rPr>
  </w:style>
  <w:style w:type="character" w:customStyle="1" w:styleId="Heading7Char">
    <w:name w:val="Heading 7 Char"/>
    <w:link w:val="Heading7"/>
    <w:uiPriority w:val="99"/>
    <w:semiHidden/>
    <w:locked/>
    <w:rsid w:val="00661366"/>
    <w:rPr>
      <w:rFonts w:cs="Times New Roman"/>
      <w:sz w:val="24"/>
      <w:szCs w:val="24"/>
      <w:lang w:val="en-GB" w:eastAsia="en-GB" w:bidi="ar-SA"/>
    </w:rPr>
  </w:style>
  <w:style w:type="character" w:customStyle="1" w:styleId="Heading8Char">
    <w:name w:val="Heading 8 Char"/>
    <w:link w:val="Heading8"/>
    <w:uiPriority w:val="99"/>
    <w:semiHidden/>
    <w:locked/>
    <w:rsid w:val="00661366"/>
    <w:rPr>
      <w:rFonts w:cs="Times New Roman"/>
      <w:sz w:val="24"/>
      <w:szCs w:val="24"/>
      <w:u w:val="single"/>
      <w:lang w:val="en-GB" w:eastAsia="en-GB" w:bidi="ar-SA"/>
    </w:rPr>
  </w:style>
  <w:style w:type="paragraph" w:styleId="BalloonText">
    <w:name w:val="Balloon Text"/>
    <w:basedOn w:val="Normal"/>
    <w:link w:val="BalloonTextChar"/>
    <w:uiPriority w:val="99"/>
    <w:semiHidden/>
    <w:rsid w:val="0076047B"/>
    <w:rPr>
      <w:rFonts w:ascii="Tahoma" w:hAnsi="Tahoma" w:cs="Tahoma"/>
      <w:sz w:val="16"/>
      <w:szCs w:val="16"/>
    </w:rPr>
  </w:style>
  <w:style w:type="character" w:customStyle="1" w:styleId="BalloonTextChar">
    <w:name w:val="Balloon Text Char"/>
    <w:link w:val="BalloonText"/>
    <w:uiPriority w:val="99"/>
    <w:semiHidden/>
    <w:locked/>
    <w:rsid w:val="00661366"/>
    <w:rPr>
      <w:rFonts w:ascii="Tahoma" w:hAnsi="Tahoma" w:cs="Tahoma"/>
      <w:sz w:val="16"/>
      <w:szCs w:val="16"/>
      <w:lang w:val="en-GB" w:eastAsia="en-GB" w:bidi="ar-SA"/>
    </w:rPr>
  </w:style>
  <w:style w:type="paragraph" w:styleId="TOC1">
    <w:name w:val="toc 1"/>
    <w:basedOn w:val="Normal"/>
    <w:next w:val="Normal"/>
    <w:autoRedefine/>
    <w:uiPriority w:val="39"/>
    <w:rsid w:val="000D52F5"/>
    <w:pPr>
      <w:tabs>
        <w:tab w:val="right" w:leader="dot" w:pos="8505"/>
      </w:tabs>
      <w:spacing w:before="120"/>
      <w:jc w:val="center"/>
    </w:pPr>
    <w:rPr>
      <w:b/>
      <w:bCs/>
      <w:noProof/>
    </w:rPr>
  </w:style>
  <w:style w:type="paragraph" w:styleId="TOC2">
    <w:name w:val="toc 2"/>
    <w:basedOn w:val="Normal"/>
    <w:next w:val="Normal"/>
    <w:autoRedefine/>
    <w:uiPriority w:val="39"/>
    <w:rsid w:val="00F365A1"/>
    <w:pPr>
      <w:tabs>
        <w:tab w:val="left" w:pos="851"/>
        <w:tab w:val="right" w:leader="dot" w:pos="8680"/>
      </w:tabs>
      <w:ind w:left="240"/>
    </w:pPr>
  </w:style>
  <w:style w:type="character" w:styleId="Hyperlink">
    <w:name w:val="Hyperlink"/>
    <w:uiPriority w:val="99"/>
    <w:rsid w:val="0076047B"/>
    <w:rPr>
      <w:rFonts w:cs="Times New Roman"/>
      <w:color w:val="0000FF"/>
      <w:u w:val="single"/>
    </w:rPr>
  </w:style>
  <w:style w:type="paragraph" w:styleId="BodyText">
    <w:name w:val="Body Text"/>
    <w:basedOn w:val="Normal"/>
    <w:link w:val="BodyTextChar"/>
    <w:uiPriority w:val="99"/>
    <w:rsid w:val="0076047B"/>
    <w:pPr>
      <w:spacing w:after="120"/>
    </w:pPr>
  </w:style>
  <w:style w:type="character" w:customStyle="1" w:styleId="BodyTextChar">
    <w:name w:val="Body Text Char"/>
    <w:link w:val="BodyText"/>
    <w:uiPriority w:val="99"/>
    <w:semiHidden/>
    <w:locked/>
    <w:rsid w:val="00661366"/>
    <w:rPr>
      <w:rFonts w:cs="Times New Roman"/>
      <w:sz w:val="24"/>
      <w:szCs w:val="24"/>
      <w:lang w:val="en-GB" w:eastAsia="en-GB" w:bidi="ar-SA"/>
    </w:rPr>
  </w:style>
  <w:style w:type="paragraph" w:styleId="TOC3">
    <w:name w:val="toc 3"/>
    <w:basedOn w:val="Normal"/>
    <w:next w:val="Normal"/>
    <w:autoRedefine/>
    <w:uiPriority w:val="39"/>
    <w:rsid w:val="007A30D5"/>
    <w:pPr>
      <w:tabs>
        <w:tab w:val="left" w:pos="1100"/>
        <w:tab w:val="right" w:leader="dot" w:pos="8680"/>
      </w:tabs>
      <w:ind w:left="480"/>
      <w:jc w:val="both"/>
    </w:pPr>
  </w:style>
  <w:style w:type="character" w:styleId="CommentReference">
    <w:name w:val="annotation reference"/>
    <w:uiPriority w:val="99"/>
    <w:semiHidden/>
    <w:rsid w:val="0076047B"/>
    <w:rPr>
      <w:rFonts w:cs="Times New Roman"/>
      <w:sz w:val="16"/>
      <w:szCs w:val="16"/>
    </w:rPr>
  </w:style>
  <w:style w:type="paragraph" w:styleId="CommentText">
    <w:name w:val="annotation text"/>
    <w:basedOn w:val="Normal"/>
    <w:link w:val="CommentTextChar"/>
    <w:uiPriority w:val="99"/>
    <w:semiHidden/>
    <w:rsid w:val="0076047B"/>
    <w:rPr>
      <w:sz w:val="20"/>
      <w:szCs w:val="20"/>
    </w:rPr>
  </w:style>
  <w:style w:type="character" w:customStyle="1" w:styleId="CommentTextChar">
    <w:name w:val="Comment Text Char"/>
    <w:link w:val="CommentText"/>
    <w:uiPriority w:val="99"/>
    <w:semiHidden/>
    <w:locked/>
    <w:rsid w:val="00661366"/>
    <w:rPr>
      <w:rFonts w:cs="Times New Roman"/>
      <w:lang w:val="en-GB" w:eastAsia="en-GB" w:bidi="ar-SA"/>
    </w:rPr>
  </w:style>
  <w:style w:type="paragraph" w:styleId="CommentSubject">
    <w:name w:val="annotation subject"/>
    <w:basedOn w:val="CommentText"/>
    <w:next w:val="CommentText"/>
    <w:link w:val="CommentSubjectChar"/>
    <w:uiPriority w:val="99"/>
    <w:semiHidden/>
    <w:rsid w:val="0076047B"/>
    <w:rPr>
      <w:b/>
      <w:bCs/>
    </w:rPr>
  </w:style>
  <w:style w:type="character" w:customStyle="1" w:styleId="CommentSubjectChar">
    <w:name w:val="Comment Subject Char"/>
    <w:link w:val="CommentSubject"/>
    <w:uiPriority w:val="99"/>
    <w:semiHidden/>
    <w:locked/>
    <w:rsid w:val="00661366"/>
    <w:rPr>
      <w:rFonts w:cs="Times New Roman"/>
      <w:b/>
      <w:bCs/>
      <w:lang w:val="en-GB" w:eastAsia="en-GB" w:bidi="ar-SA"/>
    </w:rPr>
  </w:style>
  <w:style w:type="paragraph" w:styleId="BodyTextIndent2">
    <w:name w:val="Body Text Indent 2"/>
    <w:basedOn w:val="Normal"/>
    <w:link w:val="BodyTextIndent2Char"/>
    <w:uiPriority w:val="99"/>
    <w:rsid w:val="0076047B"/>
    <w:pPr>
      <w:spacing w:after="120" w:line="480" w:lineRule="auto"/>
      <w:ind w:left="283"/>
    </w:pPr>
  </w:style>
  <w:style w:type="character" w:customStyle="1" w:styleId="BodyTextIndent2Char">
    <w:name w:val="Body Text Indent 2 Char"/>
    <w:link w:val="BodyTextIndent2"/>
    <w:uiPriority w:val="99"/>
    <w:semiHidden/>
    <w:locked/>
    <w:rsid w:val="00661366"/>
    <w:rPr>
      <w:rFonts w:cs="Times New Roman"/>
      <w:sz w:val="24"/>
      <w:szCs w:val="24"/>
      <w:lang w:val="en-GB" w:eastAsia="en-GB" w:bidi="ar-SA"/>
    </w:rPr>
  </w:style>
  <w:style w:type="paragraph" w:styleId="Header">
    <w:name w:val="header"/>
    <w:basedOn w:val="Normal"/>
    <w:link w:val="HeaderChar"/>
    <w:rsid w:val="0076047B"/>
    <w:pPr>
      <w:tabs>
        <w:tab w:val="center" w:pos="4320"/>
        <w:tab w:val="right" w:pos="8640"/>
      </w:tabs>
    </w:pPr>
    <w:rPr>
      <w:szCs w:val="20"/>
    </w:rPr>
  </w:style>
  <w:style w:type="character" w:customStyle="1" w:styleId="HeaderChar">
    <w:name w:val="Header Char"/>
    <w:link w:val="Header"/>
    <w:locked/>
    <w:rsid w:val="00661366"/>
    <w:rPr>
      <w:rFonts w:cs="Times New Roman"/>
      <w:sz w:val="24"/>
      <w:lang w:val="en-GB" w:eastAsia="en-GB" w:bidi="ar-SA"/>
    </w:rPr>
  </w:style>
  <w:style w:type="paragraph" w:styleId="BodyText3">
    <w:name w:val="Body Text 3"/>
    <w:basedOn w:val="Normal"/>
    <w:link w:val="BodyText3Char"/>
    <w:uiPriority w:val="99"/>
    <w:rsid w:val="0076047B"/>
    <w:pPr>
      <w:spacing w:after="120"/>
    </w:pPr>
    <w:rPr>
      <w:sz w:val="16"/>
      <w:szCs w:val="16"/>
    </w:rPr>
  </w:style>
  <w:style w:type="character" w:customStyle="1" w:styleId="BodyText3Char">
    <w:name w:val="Body Text 3 Char"/>
    <w:link w:val="BodyText3"/>
    <w:uiPriority w:val="99"/>
    <w:semiHidden/>
    <w:locked/>
    <w:rsid w:val="00661366"/>
    <w:rPr>
      <w:rFonts w:cs="Times New Roman"/>
      <w:sz w:val="16"/>
      <w:szCs w:val="16"/>
      <w:lang w:val="en-GB" w:eastAsia="en-GB" w:bidi="ar-SA"/>
    </w:rPr>
  </w:style>
  <w:style w:type="paragraph" w:styleId="Footer">
    <w:name w:val="footer"/>
    <w:basedOn w:val="Normal"/>
    <w:link w:val="FooterChar"/>
    <w:uiPriority w:val="99"/>
    <w:rsid w:val="0076047B"/>
    <w:pPr>
      <w:tabs>
        <w:tab w:val="center" w:pos="4153"/>
        <w:tab w:val="right" w:pos="8306"/>
      </w:tabs>
    </w:pPr>
  </w:style>
  <w:style w:type="character" w:customStyle="1" w:styleId="FooterChar">
    <w:name w:val="Footer Char"/>
    <w:link w:val="Footer"/>
    <w:uiPriority w:val="99"/>
    <w:locked/>
    <w:rsid w:val="00661366"/>
    <w:rPr>
      <w:rFonts w:cs="Times New Roman"/>
      <w:sz w:val="24"/>
      <w:szCs w:val="24"/>
      <w:lang w:val="en-GB" w:eastAsia="en-GB" w:bidi="ar-SA"/>
    </w:rPr>
  </w:style>
  <w:style w:type="character" w:styleId="PageNumber">
    <w:name w:val="page number"/>
    <w:uiPriority w:val="99"/>
    <w:rsid w:val="0076047B"/>
    <w:rPr>
      <w:rFonts w:cs="Times New Roman"/>
    </w:rPr>
  </w:style>
  <w:style w:type="paragraph" w:styleId="BodyTextIndent">
    <w:name w:val="Body Text Indent"/>
    <w:basedOn w:val="Normal"/>
    <w:link w:val="BodyTextIndentChar"/>
    <w:uiPriority w:val="99"/>
    <w:rsid w:val="0076047B"/>
    <w:pPr>
      <w:spacing w:after="120"/>
      <w:ind w:left="283"/>
    </w:pPr>
  </w:style>
  <w:style w:type="character" w:customStyle="1" w:styleId="BodyTextIndentChar">
    <w:name w:val="Body Text Indent Char"/>
    <w:link w:val="BodyTextIndent"/>
    <w:uiPriority w:val="99"/>
    <w:semiHidden/>
    <w:locked/>
    <w:rsid w:val="00661366"/>
    <w:rPr>
      <w:rFonts w:cs="Times New Roman"/>
      <w:sz w:val="24"/>
      <w:szCs w:val="24"/>
      <w:lang w:val="en-GB" w:eastAsia="en-GB" w:bidi="ar-SA"/>
    </w:rPr>
  </w:style>
  <w:style w:type="paragraph" w:styleId="BodyTextIndent3">
    <w:name w:val="Body Text Indent 3"/>
    <w:basedOn w:val="Normal"/>
    <w:link w:val="BodyTextIndent3Char"/>
    <w:uiPriority w:val="99"/>
    <w:rsid w:val="0076047B"/>
    <w:pPr>
      <w:spacing w:after="120"/>
      <w:ind w:left="283"/>
    </w:pPr>
    <w:rPr>
      <w:sz w:val="16"/>
      <w:szCs w:val="16"/>
    </w:rPr>
  </w:style>
  <w:style w:type="character" w:customStyle="1" w:styleId="BodyTextIndent3Char">
    <w:name w:val="Body Text Indent 3 Char"/>
    <w:link w:val="BodyTextIndent3"/>
    <w:uiPriority w:val="99"/>
    <w:semiHidden/>
    <w:locked/>
    <w:rsid w:val="00661366"/>
    <w:rPr>
      <w:rFonts w:cs="Times New Roman"/>
      <w:sz w:val="16"/>
      <w:szCs w:val="16"/>
      <w:lang w:val="en-GB" w:eastAsia="en-GB" w:bidi="ar-SA"/>
    </w:rPr>
  </w:style>
  <w:style w:type="paragraph" w:styleId="BodyText2">
    <w:name w:val="Body Text 2"/>
    <w:basedOn w:val="Normal"/>
    <w:link w:val="BodyText2Char"/>
    <w:uiPriority w:val="99"/>
    <w:rsid w:val="0076047B"/>
    <w:pPr>
      <w:spacing w:after="120" w:line="480" w:lineRule="auto"/>
    </w:pPr>
  </w:style>
  <w:style w:type="character" w:customStyle="1" w:styleId="BodyText2Char">
    <w:name w:val="Body Text 2 Char"/>
    <w:link w:val="BodyText2"/>
    <w:uiPriority w:val="99"/>
    <w:semiHidden/>
    <w:locked/>
    <w:rsid w:val="00661366"/>
    <w:rPr>
      <w:rFonts w:cs="Times New Roman"/>
      <w:sz w:val="24"/>
      <w:szCs w:val="24"/>
      <w:lang w:val="en-GB" w:eastAsia="en-GB" w:bidi="ar-SA"/>
    </w:rPr>
  </w:style>
  <w:style w:type="paragraph" w:styleId="Title">
    <w:name w:val="Title"/>
    <w:basedOn w:val="Normal"/>
    <w:link w:val="TitleChar"/>
    <w:uiPriority w:val="10"/>
    <w:qFormat/>
    <w:rsid w:val="00760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ahoma" w:hAnsi="Tahoma"/>
      <w:b/>
      <w:sz w:val="22"/>
      <w:szCs w:val="20"/>
      <w:u w:val="single"/>
      <w:lang w:eastAsia="en-US"/>
    </w:rPr>
  </w:style>
  <w:style w:type="character" w:customStyle="1" w:styleId="TitleChar">
    <w:name w:val="Title Char"/>
    <w:link w:val="Title"/>
    <w:uiPriority w:val="10"/>
    <w:locked/>
    <w:rsid w:val="00661366"/>
    <w:rPr>
      <w:rFonts w:ascii="Tahoma" w:hAnsi="Tahoma" w:cs="Times New Roman"/>
      <w:b/>
      <w:snapToGrid w:val="0"/>
      <w:sz w:val="22"/>
      <w:u w:val="single"/>
      <w:lang w:val="en-GB" w:eastAsia="en-US" w:bidi="ar-SA"/>
    </w:rPr>
  </w:style>
  <w:style w:type="paragraph" w:styleId="EndnoteText">
    <w:name w:val="endnote text"/>
    <w:basedOn w:val="Normal"/>
    <w:link w:val="EndnoteTextChar"/>
    <w:uiPriority w:val="99"/>
    <w:semiHidden/>
    <w:rsid w:val="0076047B"/>
    <w:pPr>
      <w:widowControl w:val="0"/>
    </w:pPr>
    <w:rPr>
      <w:rFonts w:ascii="Arial Bold" w:hAnsi="Arial Bold"/>
      <w:szCs w:val="20"/>
      <w:lang w:eastAsia="en-US"/>
    </w:rPr>
  </w:style>
  <w:style w:type="character" w:customStyle="1" w:styleId="EndnoteTextChar">
    <w:name w:val="Endnote Text Char"/>
    <w:link w:val="EndnoteText"/>
    <w:uiPriority w:val="99"/>
    <w:semiHidden/>
    <w:locked/>
    <w:rsid w:val="00661366"/>
    <w:rPr>
      <w:rFonts w:ascii="Arial Bold" w:hAnsi="Arial Bold" w:cs="Times New Roman"/>
      <w:snapToGrid w:val="0"/>
      <w:sz w:val="24"/>
      <w:lang w:val="en-GB" w:eastAsia="en-US" w:bidi="ar-SA"/>
    </w:rPr>
  </w:style>
  <w:style w:type="character" w:styleId="FollowedHyperlink">
    <w:name w:val="FollowedHyperlink"/>
    <w:uiPriority w:val="99"/>
    <w:rsid w:val="0076047B"/>
    <w:rPr>
      <w:rFonts w:cs="Times New Roman"/>
      <w:color w:val="800080"/>
      <w:u w:val="single"/>
    </w:rPr>
  </w:style>
  <w:style w:type="paragraph" w:styleId="FootnoteText">
    <w:name w:val="footnote text"/>
    <w:basedOn w:val="Normal"/>
    <w:link w:val="FootnoteTextChar"/>
    <w:rsid w:val="0076047B"/>
  </w:style>
  <w:style w:type="character" w:customStyle="1" w:styleId="FootnoteTextChar">
    <w:name w:val="Footnote Text Char"/>
    <w:link w:val="FootnoteText"/>
    <w:locked/>
    <w:rsid w:val="00BB1F84"/>
    <w:rPr>
      <w:rFonts w:cs="Times New Roman"/>
      <w:sz w:val="24"/>
      <w:szCs w:val="24"/>
      <w:lang w:val="en-GB" w:eastAsia="en-GB" w:bidi="ar-SA"/>
    </w:rPr>
  </w:style>
  <w:style w:type="character" w:styleId="FootnoteReference">
    <w:name w:val="footnote reference"/>
    <w:rsid w:val="0076047B"/>
    <w:rPr>
      <w:rFonts w:cs="Times New Roman"/>
      <w:vertAlign w:val="superscript"/>
    </w:rPr>
  </w:style>
  <w:style w:type="table" w:styleId="TableGrid">
    <w:name w:val="Table Grid"/>
    <w:basedOn w:val="TableNormal"/>
    <w:uiPriority w:val="39"/>
    <w:rsid w:val="0066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661366"/>
    <w:pPr>
      <w:ind w:left="708"/>
    </w:pPr>
  </w:style>
  <w:style w:type="paragraph" w:customStyle="1" w:styleId="Style1">
    <w:name w:val="Style1"/>
    <w:basedOn w:val="Normal"/>
    <w:next w:val="Heading2"/>
    <w:uiPriority w:val="99"/>
    <w:rsid w:val="00BF3B82"/>
    <w:rPr>
      <w:b/>
      <w:u w:val="single"/>
    </w:rPr>
  </w:style>
  <w:style w:type="paragraph" w:customStyle="1" w:styleId="ColorfulList-Accent11">
    <w:name w:val="Colorful List - Accent 11"/>
    <w:basedOn w:val="Normal"/>
    <w:uiPriority w:val="34"/>
    <w:qFormat/>
    <w:rsid w:val="006B466A"/>
    <w:pPr>
      <w:ind w:left="708"/>
    </w:pPr>
  </w:style>
  <w:style w:type="paragraph" w:customStyle="1" w:styleId="ColorfulShading-Accent11">
    <w:name w:val="Colorful Shading - Accent 11"/>
    <w:hidden/>
    <w:uiPriority w:val="99"/>
    <w:semiHidden/>
    <w:rsid w:val="00463A1D"/>
    <w:rPr>
      <w:sz w:val="24"/>
      <w:szCs w:val="24"/>
      <w:lang w:val="en-GB" w:eastAsia="en-GB"/>
    </w:rPr>
  </w:style>
  <w:style w:type="paragraph" w:customStyle="1" w:styleId="Default">
    <w:name w:val="Default"/>
    <w:rsid w:val="00D10F1D"/>
    <w:pPr>
      <w:autoSpaceDE w:val="0"/>
      <w:autoSpaceDN w:val="0"/>
      <w:adjustRightInd w:val="0"/>
    </w:pPr>
    <w:rPr>
      <w:rFonts w:ascii="Calibri" w:hAnsi="Calibri" w:cs="Calibri"/>
      <w:color w:val="000000"/>
      <w:sz w:val="24"/>
      <w:szCs w:val="24"/>
      <w:lang w:val="nl-BE" w:eastAsia="en-US"/>
    </w:rPr>
  </w:style>
  <w:style w:type="paragraph" w:customStyle="1" w:styleId="trans">
    <w:name w:val="trans"/>
    <w:basedOn w:val="Normal"/>
    <w:rsid w:val="00A116D4"/>
    <w:rPr>
      <w:rFonts w:ascii="Dutch" w:hAnsi="Dutch"/>
      <w:color w:val="000080"/>
      <w:sz w:val="20"/>
      <w:szCs w:val="20"/>
      <w:lang w:eastAsia="nl-BE"/>
    </w:rPr>
  </w:style>
  <w:style w:type="character" w:styleId="Strong">
    <w:name w:val="Strong"/>
    <w:qFormat/>
    <w:locked/>
    <w:rsid w:val="00961EAC"/>
    <w:rPr>
      <w:b/>
      <w:bCs/>
    </w:rPr>
  </w:style>
  <w:style w:type="paragraph" w:customStyle="1" w:styleId="MediumGrid21">
    <w:name w:val="Medium Grid 21"/>
    <w:uiPriority w:val="99"/>
    <w:qFormat/>
    <w:rsid w:val="0021452B"/>
    <w:rPr>
      <w:rFonts w:ascii="Calibri" w:eastAsia="Calibri" w:hAnsi="Calibri"/>
      <w:sz w:val="22"/>
      <w:szCs w:val="22"/>
      <w:lang w:val="en-US" w:eastAsia="en-US"/>
    </w:rPr>
  </w:style>
  <w:style w:type="character" w:customStyle="1" w:styleId="NoSpacingChar">
    <w:name w:val="No Spacing Char"/>
    <w:uiPriority w:val="99"/>
    <w:rsid w:val="0021452B"/>
    <w:rPr>
      <w:rFonts w:ascii="Calibri" w:hAnsi="Calibri" w:cs="Times New Roman"/>
      <w:sz w:val="22"/>
      <w:szCs w:val="22"/>
      <w:lang w:val="en-US" w:eastAsia="en-US" w:bidi="ar-SA"/>
    </w:rPr>
  </w:style>
  <w:style w:type="paragraph" w:customStyle="1" w:styleId="StandardText">
    <w:name w:val="Standard Text"/>
    <w:basedOn w:val="Normal"/>
    <w:uiPriority w:val="99"/>
    <w:rsid w:val="0021452B"/>
    <w:pPr>
      <w:overflowPunct w:val="0"/>
      <w:autoSpaceDE w:val="0"/>
      <w:autoSpaceDN w:val="0"/>
      <w:adjustRightInd w:val="0"/>
      <w:spacing w:before="200" w:line="300" w:lineRule="atLeast"/>
      <w:jc w:val="both"/>
      <w:textAlignment w:val="baseline"/>
    </w:pPr>
    <w:rPr>
      <w:sz w:val="22"/>
      <w:szCs w:val="20"/>
      <w:lang w:eastAsia="en-US"/>
    </w:rPr>
  </w:style>
  <w:style w:type="paragraph" w:customStyle="1" w:styleId="AOHead1">
    <w:name w:val="AOHead1"/>
    <w:basedOn w:val="Normal"/>
    <w:next w:val="Normal"/>
    <w:uiPriority w:val="99"/>
    <w:rsid w:val="0021452B"/>
    <w:pPr>
      <w:keepNext/>
      <w:numPr>
        <w:numId w:val="35"/>
      </w:numPr>
      <w:spacing w:before="240" w:line="260" w:lineRule="atLeast"/>
      <w:jc w:val="both"/>
      <w:outlineLvl w:val="0"/>
    </w:pPr>
    <w:rPr>
      <w:b/>
      <w:caps/>
      <w:kern w:val="28"/>
      <w:sz w:val="22"/>
      <w:szCs w:val="20"/>
      <w:lang w:eastAsia="zh-CN"/>
    </w:rPr>
  </w:style>
  <w:style w:type="paragraph" w:customStyle="1" w:styleId="AOHead2">
    <w:name w:val="AOHead2"/>
    <w:basedOn w:val="Normal"/>
    <w:next w:val="Normal"/>
    <w:uiPriority w:val="99"/>
    <w:rsid w:val="0021452B"/>
    <w:pPr>
      <w:keepNext/>
      <w:numPr>
        <w:ilvl w:val="1"/>
        <w:numId w:val="35"/>
      </w:numPr>
      <w:spacing w:before="240" w:line="260" w:lineRule="atLeast"/>
      <w:jc w:val="both"/>
      <w:outlineLvl w:val="1"/>
    </w:pPr>
    <w:rPr>
      <w:b/>
      <w:sz w:val="22"/>
      <w:szCs w:val="20"/>
      <w:lang w:eastAsia="zh-CN"/>
    </w:rPr>
  </w:style>
  <w:style w:type="paragraph" w:customStyle="1" w:styleId="AOHead3">
    <w:name w:val="AOHead3"/>
    <w:basedOn w:val="Normal"/>
    <w:next w:val="Normal"/>
    <w:uiPriority w:val="99"/>
    <w:rsid w:val="0021452B"/>
    <w:pPr>
      <w:numPr>
        <w:ilvl w:val="2"/>
        <w:numId w:val="35"/>
      </w:numPr>
      <w:spacing w:before="240" w:line="260" w:lineRule="atLeast"/>
      <w:jc w:val="both"/>
      <w:outlineLvl w:val="2"/>
    </w:pPr>
    <w:rPr>
      <w:sz w:val="22"/>
      <w:szCs w:val="20"/>
      <w:lang w:eastAsia="zh-CN"/>
    </w:rPr>
  </w:style>
  <w:style w:type="paragraph" w:customStyle="1" w:styleId="AOHead4">
    <w:name w:val="AOHead4"/>
    <w:basedOn w:val="Normal"/>
    <w:next w:val="Normal"/>
    <w:uiPriority w:val="99"/>
    <w:rsid w:val="0021452B"/>
    <w:pPr>
      <w:numPr>
        <w:ilvl w:val="3"/>
        <w:numId w:val="35"/>
      </w:numPr>
      <w:spacing w:before="240" w:line="260" w:lineRule="atLeast"/>
      <w:jc w:val="both"/>
      <w:outlineLvl w:val="3"/>
    </w:pPr>
    <w:rPr>
      <w:sz w:val="22"/>
      <w:szCs w:val="20"/>
      <w:lang w:eastAsia="zh-CN"/>
    </w:rPr>
  </w:style>
  <w:style w:type="paragraph" w:customStyle="1" w:styleId="AOHead5">
    <w:name w:val="AOHead5"/>
    <w:basedOn w:val="Normal"/>
    <w:next w:val="Normal"/>
    <w:uiPriority w:val="99"/>
    <w:rsid w:val="0021452B"/>
    <w:pPr>
      <w:numPr>
        <w:ilvl w:val="4"/>
        <w:numId w:val="35"/>
      </w:numPr>
      <w:spacing w:before="240" w:line="260" w:lineRule="atLeast"/>
      <w:jc w:val="both"/>
      <w:outlineLvl w:val="4"/>
    </w:pPr>
    <w:rPr>
      <w:sz w:val="22"/>
      <w:szCs w:val="20"/>
      <w:lang w:eastAsia="zh-CN"/>
    </w:rPr>
  </w:style>
  <w:style w:type="paragraph" w:customStyle="1" w:styleId="AOHead6">
    <w:name w:val="AOHead6"/>
    <w:basedOn w:val="Normal"/>
    <w:next w:val="Normal"/>
    <w:uiPriority w:val="99"/>
    <w:rsid w:val="0021452B"/>
    <w:pPr>
      <w:numPr>
        <w:ilvl w:val="5"/>
        <w:numId w:val="35"/>
      </w:numPr>
      <w:spacing w:before="240" w:line="260" w:lineRule="atLeast"/>
      <w:jc w:val="both"/>
      <w:outlineLvl w:val="5"/>
    </w:pPr>
    <w:rPr>
      <w:sz w:val="22"/>
      <w:szCs w:val="20"/>
      <w:lang w:eastAsia="zh-CN"/>
    </w:rPr>
  </w:style>
  <w:style w:type="paragraph" w:customStyle="1" w:styleId="AOAltHead2">
    <w:name w:val="AOAltHead2"/>
    <w:basedOn w:val="AOHead2"/>
    <w:next w:val="Normal"/>
    <w:uiPriority w:val="99"/>
    <w:rsid w:val="0021452B"/>
    <w:pPr>
      <w:keepNext w:val="0"/>
    </w:pPr>
    <w:rPr>
      <w:b w:val="0"/>
    </w:rPr>
  </w:style>
  <w:style w:type="paragraph" w:customStyle="1" w:styleId="MarginText">
    <w:name w:val="Margin Text"/>
    <w:basedOn w:val="BodyText"/>
    <w:uiPriority w:val="99"/>
    <w:rsid w:val="0021452B"/>
    <w:pPr>
      <w:overflowPunct w:val="0"/>
      <w:autoSpaceDE w:val="0"/>
      <w:autoSpaceDN w:val="0"/>
      <w:adjustRightInd w:val="0"/>
      <w:spacing w:after="240" w:line="360" w:lineRule="auto"/>
      <w:jc w:val="both"/>
      <w:textAlignment w:val="baseline"/>
    </w:pPr>
    <w:rPr>
      <w:rFonts w:eastAsia="Calibri"/>
      <w:color w:val="000000"/>
      <w:sz w:val="22"/>
      <w:szCs w:val="20"/>
      <w:lang w:eastAsia="en-US"/>
    </w:rPr>
  </w:style>
  <w:style w:type="paragraph" w:customStyle="1" w:styleId="Vrijevorm">
    <w:name w:val="Vrije vorm"/>
    <w:rsid w:val="00A33FB2"/>
    <w:rPr>
      <w:rFonts w:eastAsia="ヒラギノ角ゴ Pro W3"/>
      <w:color w:val="000000"/>
      <w:lang w:val="nl-NL" w:eastAsia="nl-NL"/>
    </w:rPr>
  </w:style>
  <w:style w:type="paragraph" w:customStyle="1" w:styleId="Voettekst1">
    <w:name w:val="Voettekst1"/>
    <w:rsid w:val="00A33FB2"/>
    <w:pPr>
      <w:tabs>
        <w:tab w:val="center" w:pos="4153"/>
        <w:tab w:val="right" w:pos="8306"/>
      </w:tabs>
    </w:pPr>
    <w:rPr>
      <w:rFonts w:eastAsia="ヒラギノ角ゴ Pro W3"/>
      <w:color w:val="000000"/>
      <w:sz w:val="24"/>
      <w:lang w:val="en-GB" w:eastAsia="nl-NL"/>
    </w:rPr>
  </w:style>
  <w:style w:type="paragraph" w:customStyle="1" w:styleId="Koptekst1">
    <w:name w:val="Koptekst1"/>
    <w:rsid w:val="00A33FB2"/>
    <w:pPr>
      <w:tabs>
        <w:tab w:val="center" w:pos="4320"/>
        <w:tab w:val="right" w:pos="8640"/>
      </w:tabs>
    </w:pPr>
    <w:rPr>
      <w:rFonts w:eastAsia="ヒラギノ角ゴ Pro W3"/>
      <w:color w:val="000000"/>
      <w:sz w:val="24"/>
      <w:lang w:val="en-GB" w:eastAsia="nl-NL"/>
    </w:rPr>
  </w:style>
  <w:style w:type="paragraph" w:customStyle="1" w:styleId="Plattetekstinspringen21">
    <w:name w:val="Platte tekst inspringen 21"/>
    <w:rsid w:val="00A33FB2"/>
    <w:pPr>
      <w:spacing w:after="120" w:line="480" w:lineRule="auto"/>
      <w:ind w:left="283"/>
    </w:pPr>
    <w:rPr>
      <w:rFonts w:eastAsia="ヒラギノ角ゴ Pro W3"/>
      <w:color w:val="000000"/>
      <w:sz w:val="24"/>
      <w:lang w:val="en-GB" w:eastAsia="nl-NL"/>
    </w:rPr>
  </w:style>
  <w:style w:type="paragraph" w:customStyle="1" w:styleId="Plattetekstinspringen1">
    <w:name w:val="Platte tekst inspringen1"/>
    <w:rsid w:val="00A33FB2"/>
    <w:pPr>
      <w:spacing w:after="120"/>
      <w:ind w:left="283"/>
    </w:pPr>
    <w:rPr>
      <w:rFonts w:eastAsia="ヒラギノ角ゴ Pro W3"/>
      <w:color w:val="000000"/>
      <w:sz w:val="24"/>
      <w:lang w:val="en-GB" w:eastAsia="nl-NL"/>
    </w:rPr>
  </w:style>
  <w:style w:type="paragraph" w:customStyle="1" w:styleId="Voetnoottekst1">
    <w:name w:val="Voetnoottekst1"/>
    <w:rsid w:val="00A33FB2"/>
    <w:rPr>
      <w:rFonts w:eastAsia="ヒラギノ角ゴ Pro W3"/>
      <w:color w:val="000000"/>
      <w:lang w:val="en-US" w:eastAsia="nl-NL"/>
    </w:rPr>
  </w:style>
  <w:style w:type="character" w:customStyle="1" w:styleId="Paginanummer1">
    <w:name w:val="Paginanummer1"/>
    <w:rsid w:val="00A33FB2"/>
    <w:rPr>
      <w:color w:val="000000"/>
      <w:sz w:val="20"/>
    </w:rPr>
  </w:style>
  <w:style w:type="character" w:customStyle="1" w:styleId="GridTable1Light">
    <w:name w:val="Grid Table 1 Light"/>
    <w:uiPriority w:val="33"/>
    <w:qFormat/>
    <w:rsid w:val="000145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7C"/>
    <w:rPr>
      <w:sz w:val="24"/>
      <w:szCs w:val="24"/>
      <w:lang w:val="en-GB" w:eastAsia="en-GB"/>
    </w:rPr>
  </w:style>
  <w:style w:type="paragraph" w:styleId="Heading1">
    <w:name w:val="heading 1"/>
    <w:basedOn w:val="Normal"/>
    <w:next w:val="Normal"/>
    <w:link w:val="Heading1Char"/>
    <w:uiPriority w:val="99"/>
    <w:qFormat/>
    <w:rsid w:val="007604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60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0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6047B"/>
    <w:pPr>
      <w:keepNext/>
      <w:spacing w:before="240" w:after="60"/>
      <w:outlineLvl w:val="3"/>
    </w:pPr>
    <w:rPr>
      <w:b/>
      <w:bCs/>
      <w:sz w:val="28"/>
      <w:szCs w:val="28"/>
    </w:rPr>
  </w:style>
  <w:style w:type="paragraph" w:styleId="Heading5">
    <w:name w:val="heading 5"/>
    <w:basedOn w:val="Normal"/>
    <w:next w:val="Normal"/>
    <w:link w:val="Heading5Char"/>
    <w:uiPriority w:val="99"/>
    <w:qFormat/>
    <w:rsid w:val="0076047B"/>
    <w:pPr>
      <w:spacing w:before="240" w:after="60"/>
      <w:outlineLvl w:val="4"/>
    </w:pPr>
    <w:rPr>
      <w:b/>
      <w:bCs/>
      <w:i/>
      <w:iCs/>
      <w:sz w:val="26"/>
      <w:szCs w:val="26"/>
    </w:rPr>
  </w:style>
  <w:style w:type="paragraph" w:styleId="Heading6">
    <w:name w:val="heading 6"/>
    <w:basedOn w:val="Normal"/>
    <w:next w:val="Normal"/>
    <w:link w:val="Heading6Char"/>
    <w:uiPriority w:val="99"/>
    <w:qFormat/>
    <w:rsid w:val="0076047B"/>
    <w:pPr>
      <w:spacing w:before="240" w:after="60"/>
      <w:outlineLvl w:val="5"/>
    </w:pPr>
    <w:rPr>
      <w:b/>
      <w:bCs/>
      <w:sz w:val="22"/>
      <w:szCs w:val="22"/>
    </w:rPr>
  </w:style>
  <w:style w:type="paragraph" w:styleId="Heading7">
    <w:name w:val="heading 7"/>
    <w:basedOn w:val="Normal"/>
    <w:next w:val="Normal"/>
    <w:link w:val="Heading7Char"/>
    <w:uiPriority w:val="99"/>
    <w:qFormat/>
    <w:rsid w:val="0076047B"/>
    <w:pPr>
      <w:spacing w:before="240" w:after="60"/>
      <w:outlineLvl w:val="6"/>
    </w:pPr>
  </w:style>
  <w:style w:type="paragraph" w:styleId="Heading8">
    <w:name w:val="heading 8"/>
    <w:basedOn w:val="Normal"/>
    <w:next w:val="Normal"/>
    <w:link w:val="Heading8Char"/>
    <w:uiPriority w:val="99"/>
    <w:qFormat/>
    <w:rsid w:val="0076047B"/>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366"/>
    <w:rPr>
      <w:rFonts w:ascii="Arial" w:hAnsi="Arial" w:cs="Arial"/>
      <w:b/>
      <w:bCs/>
      <w:kern w:val="32"/>
      <w:sz w:val="32"/>
      <w:szCs w:val="32"/>
      <w:lang w:val="en-GB" w:eastAsia="en-GB" w:bidi="ar-SA"/>
    </w:rPr>
  </w:style>
  <w:style w:type="character" w:customStyle="1" w:styleId="Heading2Char">
    <w:name w:val="Heading 2 Char"/>
    <w:link w:val="Heading2"/>
    <w:uiPriority w:val="9"/>
    <w:locked/>
    <w:rsid w:val="00661366"/>
    <w:rPr>
      <w:rFonts w:ascii="Arial" w:hAnsi="Arial" w:cs="Arial"/>
      <w:b/>
      <w:bCs/>
      <w:i/>
      <w:iCs/>
      <w:sz w:val="28"/>
      <w:szCs w:val="28"/>
      <w:lang w:val="en-GB" w:eastAsia="en-GB" w:bidi="ar-SA"/>
    </w:rPr>
  </w:style>
  <w:style w:type="character" w:customStyle="1" w:styleId="Heading3Char">
    <w:name w:val="Heading 3 Char"/>
    <w:link w:val="Heading3"/>
    <w:uiPriority w:val="9"/>
    <w:locked/>
    <w:rsid w:val="00661366"/>
    <w:rPr>
      <w:rFonts w:ascii="Arial" w:hAnsi="Arial" w:cs="Arial"/>
      <w:b/>
      <w:bCs/>
      <w:sz w:val="26"/>
      <w:szCs w:val="26"/>
      <w:lang w:val="en-GB" w:eastAsia="en-GB" w:bidi="ar-SA"/>
    </w:rPr>
  </w:style>
  <w:style w:type="character" w:customStyle="1" w:styleId="Heading4Char">
    <w:name w:val="Heading 4 Char"/>
    <w:link w:val="Heading4"/>
    <w:uiPriority w:val="99"/>
    <w:semiHidden/>
    <w:locked/>
    <w:rsid w:val="00661366"/>
    <w:rPr>
      <w:rFonts w:cs="Times New Roman"/>
      <w:b/>
      <w:bCs/>
      <w:sz w:val="28"/>
      <w:szCs w:val="28"/>
      <w:lang w:val="en-GB" w:eastAsia="en-GB" w:bidi="ar-SA"/>
    </w:rPr>
  </w:style>
  <w:style w:type="character" w:customStyle="1" w:styleId="Heading5Char">
    <w:name w:val="Heading 5 Char"/>
    <w:link w:val="Heading5"/>
    <w:uiPriority w:val="99"/>
    <w:semiHidden/>
    <w:locked/>
    <w:rsid w:val="00661366"/>
    <w:rPr>
      <w:rFonts w:cs="Times New Roman"/>
      <w:b/>
      <w:bCs/>
      <w:i/>
      <w:iCs/>
      <w:sz w:val="26"/>
      <w:szCs w:val="26"/>
      <w:lang w:val="en-GB" w:eastAsia="en-GB" w:bidi="ar-SA"/>
    </w:rPr>
  </w:style>
  <w:style w:type="character" w:customStyle="1" w:styleId="Heading6Char">
    <w:name w:val="Heading 6 Char"/>
    <w:link w:val="Heading6"/>
    <w:uiPriority w:val="99"/>
    <w:semiHidden/>
    <w:locked/>
    <w:rsid w:val="00661366"/>
    <w:rPr>
      <w:rFonts w:cs="Times New Roman"/>
      <w:b/>
      <w:bCs/>
      <w:sz w:val="22"/>
      <w:szCs w:val="22"/>
      <w:lang w:val="en-GB" w:eastAsia="en-GB" w:bidi="ar-SA"/>
    </w:rPr>
  </w:style>
  <w:style w:type="character" w:customStyle="1" w:styleId="Heading7Char">
    <w:name w:val="Heading 7 Char"/>
    <w:link w:val="Heading7"/>
    <w:uiPriority w:val="99"/>
    <w:semiHidden/>
    <w:locked/>
    <w:rsid w:val="00661366"/>
    <w:rPr>
      <w:rFonts w:cs="Times New Roman"/>
      <w:sz w:val="24"/>
      <w:szCs w:val="24"/>
      <w:lang w:val="en-GB" w:eastAsia="en-GB" w:bidi="ar-SA"/>
    </w:rPr>
  </w:style>
  <w:style w:type="character" w:customStyle="1" w:styleId="Heading8Char">
    <w:name w:val="Heading 8 Char"/>
    <w:link w:val="Heading8"/>
    <w:uiPriority w:val="99"/>
    <w:semiHidden/>
    <w:locked/>
    <w:rsid w:val="00661366"/>
    <w:rPr>
      <w:rFonts w:cs="Times New Roman"/>
      <w:sz w:val="24"/>
      <w:szCs w:val="24"/>
      <w:u w:val="single"/>
      <w:lang w:val="en-GB" w:eastAsia="en-GB" w:bidi="ar-SA"/>
    </w:rPr>
  </w:style>
  <w:style w:type="paragraph" w:styleId="BalloonText">
    <w:name w:val="Balloon Text"/>
    <w:basedOn w:val="Normal"/>
    <w:link w:val="BalloonTextChar"/>
    <w:uiPriority w:val="99"/>
    <w:semiHidden/>
    <w:rsid w:val="0076047B"/>
    <w:rPr>
      <w:rFonts w:ascii="Tahoma" w:hAnsi="Tahoma" w:cs="Tahoma"/>
      <w:sz w:val="16"/>
      <w:szCs w:val="16"/>
    </w:rPr>
  </w:style>
  <w:style w:type="character" w:customStyle="1" w:styleId="BalloonTextChar">
    <w:name w:val="Balloon Text Char"/>
    <w:link w:val="BalloonText"/>
    <w:uiPriority w:val="99"/>
    <w:semiHidden/>
    <w:locked/>
    <w:rsid w:val="00661366"/>
    <w:rPr>
      <w:rFonts w:ascii="Tahoma" w:hAnsi="Tahoma" w:cs="Tahoma"/>
      <w:sz w:val="16"/>
      <w:szCs w:val="16"/>
      <w:lang w:val="en-GB" w:eastAsia="en-GB" w:bidi="ar-SA"/>
    </w:rPr>
  </w:style>
  <w:style w:type="paragraph" w:styleId="TOC1">
    <w:name w:val="toc 1"/>
    <w:basedOn w:val="Normal"/>
    <w:next w:val="Normal"/>
    <w:autoRedefine/>
    <w:uiPriority w:val="39"/>
    <w:rsid w:val="000D52F5"/>
    <w:pPr>
      <w:tabs>
        <w:tab w:val="right" w:leader="dot" w:pos="8505"/>
      </w:tabs>
      <w:spacing w:before="120"/>
      <w:jc w:val="center"/>
    </w:pPr>
    <w:rPr>
      <w:b/>
      <w:bCs/>
      <w:noProof/>
    </w:rPr>
  </w:style>
  <w:style w:type="paragraph" w:styleId="TOC2">
    <w:name w:val="toc 2"/>
    <w:basedOn w:val="Normal"/>
    <w:next w:val="Normal"/>
    <w:autoRedefine/>
    <w:uiPriority w:val="39"/>
    <w:rsid w:val="00F365A1"/>
    <w:pPr>
      <w:tabs>
        <w:tab w:val="left" w:pos="851"/>
        <w:tab w:val="right" w:leader="dot" w:pos="8680"/>
      </w:tabs>
      <w:ind w:left="240"/>
    </w:pPr>
  </w:style>
  <w:style w:type="character" w:styleId="Hyperlink">
    <w:name w:val="Hyperlink"/>
    <w:uiPriority w:val="99"/>
    <w:rsid w:val="0076047B"/>
    <w:rPr>
      <w:rFonts w:cs="Times New Roman"/>
      <w:color w:val="0000FF"/>
      <w:u w:val="single"/>
    </w:rPr>
  </w:style>
  <w:style w:type="paragraph" w:styleId="BodyText">
    <w:name w:val="Body Text"/>
    <w:basedOn w:val="Normal"/>
    <w:link w:val="BodyTextChar"/>
    <w:uiPriority w:val="99"/>
    <w:rsid w:val="0076047B"/>
    <w:pPr>
      <w:spacing w:after="120"/>
    </w:pPr>
  </w:style>
  <w:style w:type="character" w:customStyle="1" w:styleId="BodyTextChar">
    <w:name w:val="Body Text Char"/>
    <w:link w:val="BodyText"/>
    <w:uiPriority w:val="99"/>
    <w:semiHidden/>
    <w:locked/>
    <w:rsid w:val="00661366"/>
    <w:rPr>
      <w:rFonts w:cs="Times New Roman"/>
      <w:sz w:val="24"/>
      <w:szCs w:val="24"/>
      <w:lang w:val="en-GB" w:eastAsia="en-GB" w:bidi="ar-SA"/>
    </w:rPr>
  </w:style>
  <w:style w:type="paragraph" w:styleId="TOC3">
    <w:name w:val="toc 3"/>
    <w:basedOn w:val="Normal"/>
    <w:next w:val="Normal"/>
    <w:autoRedefine/>
    <w:uiPriority w:val="39"/>
    <w:rsid w:val="007A30D5"/>
    <w:pPr>
      <w:tabs>
        <w:tab w:val="left" w:pos="1100"/>
        <w:tab w:val="right" w:leader="dot" w:pos="8680"/>
      </w:tabs>
      <w:ind w:left="480"/>
      <w:jc w:val="both"/>
    </w:pPr>
  </w:style>
  <w:style w:type="character" w:styleId="CommentReference">
    <w:name w:val="annotation reference"/>
    <w:uiPriority w:val="99"/>
    <w:semiHidden/>
    <w:rsid w:val="0076047B"/>
    <w:rPr>
      <w:rFonts w:cs="Times New Roman"/>
      <w:sz w:val="16"/>
      <w:szCs w:val="16"/>
    </w:rPr>
  </w:style>
  <w:style w:type="paragraph" w:styleId="CommentText">
    <w:name w:val="annotation text"/>
    <w:basedOn w:val="Normal"/>
    <w:link w:val="CommentTextChar"/>
    <w:uiPriority w:val="99"/>
    <w:semiHidden/>
    <w:rsid w:val="0076047B"/>
    <w:rPr>
      <w:sz w:val="20"/>
      <w:szCs w:val="20"/>
    </w:rPr>
  </w:style>
  <w:style w:type="character" w:customStyle="1" w:styleId="CommentTextChar">
    <w:name w:val="Comment Text Char"/>
    <w:link w:val="CommentText"/>
    <w:uiPriority w:val="99"/>
    <w:semiHidden/>
    <w:locked/>
    <w:rsid w:val="00661366"/>
    <w:rPr>
      <w:rFonts w:cs="Times New Roman"/>
      <w:lang w:val="en-GB" w:eastAsia="en-GB" w:bidi="ar-SA"/>
    </w:rPr>
  </w:style>
  <w:style w:type="paragraph" w:styleId="CommentSubject">
    <w:name w:val="annotation subject"/>
    <w:basedOn w:val="CommentText"/>
    <w:next w:val="CommentText"/>
    <w:link w:val="CommentSubjectChar"/>
    <w:uiPriority w:val="99"/>
    <w:semiHidden/>
    <w:rsid w:val="0076047B"/>
    <w:rPr>
      <w:b/>
      <w:bCs/>
    </w:rPr>
  </w:style>
  <w:style w:type="character" w:customStyle="1" w:styleId="CommentSubjectChar">
    <w:name w:val="Comment Subject Char"/>
    <w:link w:val="CommentSubject"/>
    <w:uiPriority w:val="99"/>
    <w:semiHidden/>
    <w:locked/>
    <w:rsid w:val="00661366"/>
    <w:rPr>
      <w:rFonts w:cs="Times New Roman"/>
      <w:b/>
      <w:bCs/>
      <w:lang w:val="en-GB" w:eastAsia="en-GB" w:bidi="ar-SA"/>
    </w:rPr>
  </w:style>
  <w:style w:type="paragraph" w:styleId="BodyTextIndent2">
    <w:name w:val="Body Text Indent 2"/>
    <w:basedOn w:val="Normal"/>
    <w:link w:val="BodyTextIndent2Char"/>
    <w:uiPriority w:val="99"/>
    <w:rsid w:val="0076047B"/>
    <w:pPr>
      <w:spacing w:after="120" w:line="480" w:lineRule="auto"/>
      <w:ind w:left="283"/>
    </w:pPr>
  </w:style>
  <w:style w:type="character" w:customStyle="1" w:styleId="BodyTextIndent2Char">
    <w:name w:val="Body Text Indent 2 Char"/>
    <w:link w:val="BodyTextIndent2"/>
    <w:uiPriority w:val="99"/>
    <w:semiHidden/>
    <w:locked/>
    <w:rsid w:val="00661366"/>
    <w:rPr>
      <w:rFonts w:cs="Times New Roman"/>
      <w:sz w:val="24"/>
      <w:szCs w:val="24"/>
      <w:lang w:val="en-GB" w:eastAsia="en-GB" w:bidi="ar-SA"/>
    </w:rPr>
  </w:style>
  <w:style w:type="paragraph" w:styleId="Header">
    <w:name w:val="header"/>
    <w:basedOn w:val="Normal"/>
    <w:link w:val="HeaderChar"/>
    <w:rsid w:val="0076047B"/>
    <w:pPr>
      <w:tabs>
        <w:tab w:val="center" w:pos="4320"/>
        <w:tab w:val="right" w:pos="8640"/>
      </w:tabs>
    </w:pPr>
    <w:rPr>
      <w:szCs w:val="20"/>
    </w:rPr>
  </w:style>
  <w:style w:type="character" w:customStyle="1" w:styleId="HeaderChar">
    <w:name w:val="Header Char"/>
    <w:link w:val="Header"/>
    <w:locked/>
    <w:rsid w:val="00661366"/>
    <w:rPr>
      <w:rFonts w:cs="Times New Roman"/>
      <w:sz w:val="24"/>
      <w:lang w:val="en-GB" w:eastAsia="en-GB" w:bidi="ar-SA"/>
    </w:rPr>
  </w:style>
  <w:style w:type="paragraph" w:styleId="BodyText3">
    <w:name w:val="Body Text 3"/>
    <w:basedOn w:val="Normal"/>
    <w:link w:val="BodyText3Char"/>
    <w:uiPriority w:val="99"/>
    <w:rsid w:val="0076047B"/>
    <w:pPr>
      <w:spacing w:after="120"/>
    </w:pPr>
    <w:rPr>
      <w:sz w:val="16"/>
      <w:szCs w:val="16"/>
    </w:rPr>
  </w:style>
  <w:style w:type="character" w:customStyle="1" w:styleId="BodyText3Char">
    <w:name w:val="Body Text 3 Char"/>
    <w:link w:val="BodyText3"/>
    <w:uiPriority w:val="99"/>
    <w:semiHidden/>
    <w:locked/>
    <w:rsid w:val="00661366"/>
    <w:rPr>
      <w:rFonts w:cs="Times New Roman"/>
      <w:sz w:val="16"/>
      <w:szCs w:val="16"/>
      <w:lang w:val="en-GB" w:eastAsia="en-GB" w:bidi="ar-SA"/>
    </w:rPr>
  </w:style>
  <w:style w:type="paragraph" w:styleId="Footer">
    <w:name w:val="footer"/>
    <w:basedOn w:val="Normal"/>
    <w:link w:val="FooterChar"/>
    <w:uiPriority w:val="99"/>
    <w:rsid w:val="0076047B"/>
    <w:pPr>
      <w:tabs>
        <w:tab w:val="center" w:pos="4153"/>
        <w:tab w:val="right" w:pos="8306"/>
      </w:tabs>
    </w:pPr>
  </w:style>
  <w:style w:type="character" w:customStyle="1" w:styleId="FooterChar">
    <w:name w:val="Footer Char"/>
    <w:link w:val="Footer"/>
    <w:uiPriority w:val="99"/>
    <w:locked/>
    <w:rsid w:val="00661366"/>
    <w:rPr>
      <w:rFonts w:cs="Times New Roman"/>
      <w:sz w:val="24"/>
      <w:szCs w:val="24"/>
      <w:lang w:val="en-GB" w:eastAsia="en-GB" w:bidi="ar-SA"/>
    </w:rPr>
  </w:style>
  <w:style w:type="character" w:styleId="PageNumber">
    <w:name w:val="page number"/>
    <w:uiPriority w:val="99"/>
    <w:rsid w:val="0076047B"/>
    <w:rPr>
      <w:rFonts w:cs="Times New Roman"/>
    </w:rPr>
  </w:style>
  <w:style w:type="paragraph" w:styleId="BodyTextIndent">
    <w:name w:val="Body Text Indent"/>
    <w:basedOn w:val="Normal"/>
    <w:link w:val="BodyTextIndentChar"/>
    <w:uiPriority w:val="99"/>
    <w:rsid w:val="0076047B"/>
    <w:pPr>
      <w:spacing w:after="120"/>
      <w:ind w:left="283"/>
    </w:pPr>
  </w:style>
  <w:style w:type="character" w:customStyle="1" w:styleId="BodyTextIndentChar">
    <w:name w:val="Body Text Indent Char"/>
    <w:link w:val="BodyTextIndent"/>
    <w:uiPriority w:val="99"/>
    <w:semiHidden/>
    <w:locked/>
    <w:rsid w:val="00661366"/>
    <w:rPr>
      <w:rFonts w:cs="Times New Roman"/>
      <w:sz w:val="24"/>
      <w:szCs w:val="24"/>
      <w:lang w:val="en-GB" w:eastAsia="en-GB" w:bidi="ar-SA"/>
    </w:rPr>
  </w:style>
  <w:style w:type="paragraph" w:styleId="BodyTextIndent3">
    <w:name w:val="Body Text Indent 3"/>
    <w:basedOn w:val="Normal"/>
    <w:link w:val="BodyTextIndent3Char"/>
    <w:uiPriority w:val="99"/>
    <w:rsid w:val="0076047B"/>
    <w:pPr>
      <w:spacing w:after="120"/>
      <w:ind w:left="283"/>
    </w:pPr>
    <w:rPr>
      <w:sz w:val="16"/>
      <w:szCs w:val="16"/>
    </w:rPr>
  </w:style>
  <w:style w:type="character" w:customStyle="1" w:styleId="BodyTextIndent3Char">
    <w:name w:val="Body Text Indent 3 Char"/>
    <w:link w:val="BodyTextIndent3"/>
    <w:uiPriority w:val="99"/>
    <w:semiHidden/>
    <w:locked/>
    <w:rsid w:val="00661366"/>
    <w:rPr>
      <w:rFonts w:cs="Times New Roman"/>
      <w:sz w:val="16"/>
      <w:szCs w:val="16"/>
      <w:lang w:val="en-GB" w:eastAsia="en-GB" w:bidi="ar-SA"/>
    </w:rPr>
  </w:style>
  <w:style w:type="paragraph" w:styleId="BodyText2">
    <w:name w:val="Body Text 2"/>
    <w:basedOn w:val="Normal"/>
    <w:link w:val="BodyText2Char"/>
    <w:uiPriority w:val="99"/>
    <w:rsid w:val="0076047B"/>
    <w:pPr>
      <w:spacing w:after="120" w:line="480" w:lineRule="auto"/>
    </w:pPr>
  </w:style>
  <w:style w:type="character" w:customStyle="1" w:styleId="BodyText2Char">
    <w:name w:val="Body Text 2 Char"/>
    <w:link w:val="BodyText2"/>
    <w:uiPriority w:val="99"/>
    <w:semiHidden/>
    <w:locked/>
    <w:rsid w:val="00661366"/>
    <w:rPr>
      <w:rFonts w:cs="Times New Roman"/>
      <w:sz w:val="24"/>
      <w:szCs w:val="24"/>
      <w:lang w:val="en-GB" w:eastAsia="en-GB" w:bidi="ar-SA"/>
    </w:rPr>
  </w:style>
  <w:style w:type="paragraph" w:styleId="Title">
    <w:name w:val="Title"/>
    <w:basedOn w:val="Normal"/>
    <w:link w:val="TitleChar"/>
    <w:uiPriority w:val="10"/>
    <w:qFormat/>
    <w:rsid w:val="00760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ahoma" w:hAnsi="Tahoma"/>
      <w:b/>
      <w:sz w:val="22"/>
      <w:szCs w:val="20"/>
      <w:u w:val="single"/>
      <w:lang w:eastAsia="en-US"/>
    </w:rPr>
  </w:style>
  <w:style w:type="character" w:customStyle="1" w:styleId="TitleChar">
    <w:name w:val="Title Char"/>
    <w:link w:val="Title"/>
    <w:uiPriority w:val="10"/>
    <w:locked/>
    <w:rsid w:val="00661366"/>
    <w:rPr>
      <w:rFonts w:ascii="Tahoma" w:hAnsi="Tahoma" w:cs="Times New Roman"/>
      <w:b/>
      <w:snapToGrid w:val="0"/>
      <w:sz w:val="22"/>
      <w:u w:val="single"/>
      <w:lang w:val="en-GB" w:eastAsia="en-US" w:bidi="ar-SA"/>
    </w:rPr>
  </w:style>
  <w:style w:type="paragraph" w:styleId="EndnoteText">
    <w:name w:val="endnote text"/>
    <w:basedOn w:val="Normal"/>
    <w:link w:val="EndnoteTextChar"/>
    <w:uiPriority w:val="99"/>
    <w:semiHidden/>
    <w:rsid w:val="0076047B"/>
    <w:pPr>
      <w:widowControl w:val="0"/>
    </w:pPr>
    <w:rPr>
      <w:rFonts w:ascii="Arial Bold" w:hAnsi="Arial Bold"/>
      <w:szCs w:val="20"/>
      <w:lang w:eastAsia="en-US"/>
    </w:rPr>
  </w:style>
  <w:style w:type="character" w:customStyle="1" w:styleId="EndnoteTextChar">
    <w:name w:val="Endnote Text Char"/>
    <w:link w:val="EndnoteText"/>
    <w:uiPriority w:val="99"/>
    <w:semiHidden/>
    <w:locked/>
    <w:rsid w:val="00661366"/>
    <w:rPr>
      <w:rFonts w:ascii="Arial Bold" w:hAnsi="Arial Bold" w:cs="Times New Roman"/>
      <w:snapToGrid w:val="0"/>
      <w:sz w:val="24"/>
      <w:lang w:val="en-GB" w:eastAsia="en-US" w:bidi="ar-SA"/>
    </w:rPr>
  </w:style>
  <w:style w:type="character" w:styleId="FollowedHyperlink">
    <w:name w:val="FollowedHyperlink"/>
    <w:uiPriority w:val="99"/>
    <w:rsid w:val="0076047B"/>
    <w:rPr>
      <w:rFonts w:cs="Times New Roman"/>
      <w:color w:val="800080"/>
      <w:u w:val="single"/>
    </w:rPr>
  </w:style>
  <w:style w:type="paragraph" w:styleId="FootnoteText">
    <w:name w:val="footnote text"/>
    <w:basedOn w:val="Normal"/>
    <w:link w:val="FootnoteTextChar"/>
    <w:rsid w:val="0076047B"/>
  </w:style>
  <w:style w:type="character" w:customStyle="1" w:styleId="FootnoteTextChar">
    <w:name w:val="Footnote Text Char"/>
    <w:link w:val="FootnoteText"/>
    <w:locked/>
    <w:rsid w:val="00BB1F84"/>
    <w:rPr>
      <w:rFonts w:cs="Times New Roman"/>
      <w:sz w:val="24"/>
      <w:szCs w:val="24"/>
      <w:lang w:val="en-GB" w:eastAsia="en-GB" w:bidi="ar-SA"/>
    </w:rPr>
  </w:style>
  <w:style w:type="character" w:styleId="FootnoteReference">
    <w:name w:val="footnote reference"/>
    <w:rsid w:val="0076047B"/>
    <w:rPr>
      <w:rFonts w:cs="Times New Roman"/>
      <w:vertAlign w:val="superscript"/>
    </w:rPr>
  </w:style>
  <w:style w:type="table" w:styleId="TableGrid">
    <w:name w:val="Table Grid"/>
    <w:basedOn w:val="TableNormal"/>
    <w:uiPriority w:val="39"/>
    <w:rsid w:val="0066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661366"/>
    <w:pPr>
      <w:ind w:left="708"/>
    </w:pPr>
  </w:style>
  <w:style w:type="paragraph" w:customStyle="1" w:styleId="Style1">
    <w:name w:val="Style1"/>
    <w:basedOn w:val="Normal"/>
    <w:next w:val="Heading2"/>
    <w:uiPriority w:val="99"/>
    <w:rsid w:val="00BF3B82"/>
    <w:rPr>
      <w:b/>
      <w:u w:val="single"/>
    </w:rPr>
  </w:style>
  <w:style w:type="paragraph" w:customStyle="1" w:styleId="ColorfulList-Accent11">
    <w:name w:val="Colorful List - Accent 11"/>
    <w:basedOn w:val="Normal"/>
    <w:uiPriority w:val="34"/>
    <w:qFormat/>
    <w:rsid w:val="006B466A"/>
    <w:pPr>
      <w:ind w:left="708"/>
    </w:pPr>
  </w:style>
  <w:style w:type="paragraph" w:customStyle="1" w:styleId="ColorfulShading-Accent11">
    <w:name w:val="Colorful Shading - Accent 11"/>
    <w:hidden/>
    <w:uiPriority w:val="99"/>
    <w:semiHidden/>
    <w:rsid w:val="00463A1D"/>
    <w:rPr>
      <w:sz w:val="24"/>
      <w:szCs w:val="24"/>
      <w:lang w:val="en-GB" w:eastAsia="en-GB"/>
    </w:rPr>
  </w:style>
  <w:style w:type="paragraph" w:customStyle="1" w:styleId="Default">
    <w:name w:val="Default"/>
    <w:rsid w:val="00D10F1D"/>
    <w:pPr>
      <w:autoSpaceDE w:val="0"/>
      <w:autoSpaceDN w:val="0"/>
      <w:adjustRightInd w:val="0"/>
    </w:pPr>
    <w:rPr>
      <w:rFonts w:ascii="Calibri" w:hAnsi="Calibri" w:cs="Calibri"/>
      <w:color w:val="000000"/>
      <w:sz w:val="24"/>
      <w:szCs w:val="24"/>
      <w:lang w:val="nl-BE" w:eastAsia="en-US"/>
    </w:rPr>
  </w:style>
  <w:style w:type="paragraph" w:customStyle="1" w:styleId="trans">
    <w:name w:val="trans"/>
    <w:basedOn w:val="Normal"/>
    <w:rsid w:val="00A116D4"/>
    <w:rPr>
      <w:rFonts w:ascii="Dutch" w:hAnsi="Dutch"/>
      <w:color w:val="000080"/>
      <w:sz w:val="20"/>
      <w:szCs w:val="20"/>
      <w:lang w:eastAsia="nl-BE"/>
    </w:rPr>
  </w:style>
  <w:style w:type="character" w:styleId="Strong">
    <w:name w:val="Strong"/>
    <w:qFormat/>
    <w:locked/>
    <w:rsid w:val="00961EAC"/>
    <w:rPr>
      <w:b/>
      <w:bCs/>
    </w:rPr>
  </w:style>
  <w:style w:type="paragraph" w:customStyle="1" w:styleId="MediumGrid21">
    <w:name w:val="Medium Grid 21"/>
    <w:uiPriority w:val="99"/>
    <w:qFormat/>
    <w:rsid w:val="0021452B"/>
    <w:rPr>
      <w:rFonts w:ascii="Calibri" w:eastAsia="Calibri" w:hAnsi="Calibri"/>
      <w:sz w:val="22"/>
      <w:szCs w:val="22"/>
      <w:lang w:val="en-US" w:eastAsia="en-US"/>
    </w:rPr>
  </w:style>
  <w:style w:type="character" w:customStyle="1" w:styleId="NoSpacingChar">
    <w:name w:val="No Spacing Char"/>
    <w:uiPriority w:val="99"/>
    <w:rsid w:val="0021452B"/>
    <w:rPr>
      <w:rFonts w:ascii="Calibri" w:hAnsi="Calibri" w:cs="Times New Roman"/>
      <w:sz w:val="22"/>
      <w:szCs w:val="22"/>
      <w:lang w:val="en-US" w:eastAsia="en-US" w:bidi="ar-SA"/>
    </w:rPr>
  </w:style>
  <w:style w:type="paragraph" w:customStyle="1" w:styleId="StandardText">
    <w:name w:val="Standard Text"/>
    <w:basedOn w:val="Normal"/>
    <w:uiPriority w:val="99"/>
    <w:rsid w:val="0021452B"/>
    <w:pPr>
      <w:overflowPunct w:val="0"/>
      <w:autoSpaceDE w:val="0"/>
      <w:autoSpaceDN w:val="0"/>
      <w:adjustRightInd w:val="0"/>
      <w:spacing w:before="200" w:line="300" w:lineRule="atLeast"/>
      <w:jc w:val="both"/>
      <w:textAlignment w:val="baseline"/>
    </w:pPr>
    <w:rPr>
      <w:sz w:val="22"/>
      <w:szCs w:val="20"/>
      <w:lang w:eastAsia="en-US"/>
    </w:rPr>
  </w:style>
  <w:style w:type="paragraph" w:customStyle="1" w:styleId="AOHead1">
    <w:name w:val="AOHead1"/>
    <w:basedOn w:val="Normal"/>
    <w:next w:val="Normal"/>
    <w:uiPriority w:val="99"/>
    <w:rsid w:val="0021452B"/>
    <w:pPr>
      <w:keepNext/>
      <w:numPr>
        <w:numId w:val="35"/>
      </w:numPr>
      <w:spacing w:before="240" w:line="260" w:lineRule="atLeast"/>
      <w:jc w:val="both"/>
      <w:outlineLvl w:val="0"/>
    </w:pPr>
    <w:rPr>
      <w:b/>
      <w:caps/>
      <w:kern w:val="28"/>
      <w:sz w:val="22"/>
      <w:szCs w:val="20"/>
      <w:lang w:eastAsia="zh-CN"/>
    </w:rPr>
  </w:style>
  <w:style w:type="paragraph" w:customStyle="1" w:styleId="AOHead2">
    <w:name w:val="AOHead2"/>
    <w:basedOn w:val="Normal"/>
    <w:next w:val="Normal"/>
    <w:uiPriority w:val="99"/>
    <w:rsid w:val="0021452B"/>
    <w:pPr>
      <w:keepNext/>
      <w:numPr>
        <w:ilvl w:val="1"/>
        <w:numId w:val="35"/>
      </w:numPr>
      <w:spacing w:before="240" w:line="260" w:lineRule="atLeast"/>
      <w:jc w:val="both"/>
      <w:outlineLvl w:val="1"/>
    </w:pPr>
    <w:rPr>
      <w:b/>
      <w:sz w:val="22"/>
      <w:szCs w:val="20"/>
      <w:lang w:eastAsia="zh-CN"/>
    </w:rPr>
  </w:style>
  <w:style w:type="paragraph" w:customStyle="1" w:styleId="AOHead3">
    <w:name w:val="AOHead3"/>
    <w:basedOn w:val="Normal"/>
    <w:next w:val="Normal"/>
    <w:uiPriority w:val="99"/>
    <w:rsid w:val="0021452B"/>
    <w:pPr>
      <w:numPr>
        <w:ilvl w:val="2"/>
        <w:numId w:val="35"/>
      </w:numPr>
      <w:spacing w:before="240" w:line="260" w:lineRule="atLeast"/>
      <w:jc w:val="both"/>
      <w:outlineLvl w:val="2"/>
    </w:pPr>
    <w:rPr>
      <w:sz w:val="22"/>
      <w:szCs w:val="20"/>
      <w:lang w:eastAsia="zh-CN"/>
    </w:rPr>
  </w:style>
  <w:style w:type="paragraph" w:customStyle="1" w:styleId="AOHead4">
    <w:name w:val="AOHead4"/>
    <w:basedOn w:val="Normal"/>
    <w:next w:val="Normal"/>
    <w:uiPriority w:val="99"/>
    <w:rsid w:val="0021452B"/>
    <w:pPr>
      <w:numPr>
        <w:ilvl w:val="3"/>
        <w:numId w:val="35"/>
      </w:numPr>
      <w:spacing w:before="240" w:line="260" w:lineRule="atLeast"/>
      <w:jc w:val="both"/>
      <w:outlineLvl w:val="3"/>
    </w:pPr>
    <w:rPr>
      <w:sz w:val="22"/>
      <w:szCs w:val="20"/>
      <w:lang w:eastAsia="zh-CN"/>
    </w:rPr>
  </w:style>
  <w:style w:type="paragraph" w:customStyle="1" w:styleId="AOHead5">
    <w:name w:val="AOHead5"/>
    <w:basedOn w:val="Normal"/>
    <w:next w:val="Normal"/>
    <w:uiPriority w:val="99"/>
    <w:rsid w:val="0021452B"/>
    <w:pPr>
      <w:numPr>
        <w:ilvl w:val="4"/>
        <w:numId w:val="35"/>
      </w:numPr>
      <w:spacing w:before="240" w:line="260" w:lineRule="atLeast"/>
      <w:jc w:val="both"/>
      <w:outlineLvl w:val="4"/>
    </w:pPr>
    <w:rPr>
      <w:sz w:val="22"/>
      <w:szCs w:val="20"/>
      <w:lang w:eastAsia="zh-CN"/>
    </w:rPr>
  </w:style>
  <w:style w:type="paragraph" w:customStyle="1" w:styleId="AOHead6">
    <w:name w:val="AOHead6"/>
    <w:basedOn w:val="Normal"/>
    <w:next w:val="Normal"/>
    <w:uiPriority w:val="99"/>
    <w:rsid w:val="0021452B"/>
    <w:pPr>
      <w:numPr>
        <w:ilvl w:val="5"/>
        <w:numId w:val="35"/>
      </w:numPr>
      <w:spacing w:before="240" w:line="260" w:lineRule="atLeast"/>
      <w:jc w:val="both"/>
      <w:outlineLvl w:val="5"/>
    </w:pPr>
    <w:rPr>
      <w:sz w:val="22"/>
      <w:szCs w:val="20"/>
      <w:lang w:eastAsia="zh-CN"/>
    </w:rPr>
  </w:style>
  <w:style w:type="paragraph" w:customStyle="1" w:styleId="AOAltHead2">
    <w:name w:val="AOAltHead2"/>
    <w:basedOn w:val="AOHead2"/>
    <w:next w:val="Normal"/>
    <w:uiPriority w:val="99"/>
    <w:rsid w:val="0021452B"/>
    <w:pPr>
      <w:keepNext w:val="0"/>
    </w:pPr>
    <w:rPr>
      <w:b w:val="0"/>
    </w:rPr>
  </w:style>
  <w:style w:type="paragraph" w:customStyle="1" w:styleId="MarginText">
    <w:name w:val="Margin Text"/>
    <w:basedOn w:val="BodyText"/>
    <w:uiPriority w:val="99"/>
    <w:rsid w:val="0021452B"/>
    <w:pPr>
      <w:overflowPunct w:val="0"/>
      <w:autoSpaceDE w:val="0"/>
      <w:autoSpaceDN w:val="0"/>
      <w:adjustRightInd w:val="0"/>
      <w:spacing w:after="240" w:line="360" w:lineRule="auto"/>
      <w:jc w:val="both"/>
      <w:textAlignment w:val="baseline"/>
    </w:pPr>
    <w:rPr>
      <w:rFonts w:eastAsia="Calibri"/>
      <w:color w:val="000000"/>
      <w:sz w:val="22"/>
      <w:szCs w:val="20"/>
      <w:lang w:eastAsia="en-US"/>
    </w:rPr>
  </w:style>
  <w:style w:type="paragraph" w:customStyle="1" w:styleId="Vrijevorm">
    <w:name w:val="Vrije vorm"/>
    <w:rsid w:val="00A33FB2"/>
    <w:rPr>
      <w:rFonts w:eastAsia="ヒラギノ角ゴ Pro W3"/>
      <w:color w:val="000000"/>
      <w:lang w:val="nl-NL" w:eastAsia="nl-NL"/>
    </w:rPr>
  </w:style>
  <w:style w:type="paragraph" w:customStyle="1" w:styleId="Voettekst1">
    <w:name w:val="Voettekst1"/>
    <w:rsid w:val="00A33FB2"/>
    <w:pPr>
      <w:tabs>
        <w:tab w:val="center" w:pos="4153"/>
        <w:tab w:val="right" w:pos="8306"/>
      </w:tabs>
    </w:pPr>
    <w:rPr>
      <w:rFonts w:eastAsia="ヒラギノ角ゴ Pro W3"/>
      <w:color w:val="000000"/>
      <w:sz w:val="24"/>
      <w:lang w:val="en-GB" w:eastAsia="nl-NL"/>
    </w:rPr>
  </w:style>
  <w:style w:type="paragraph" w:customStyle="1" w:styleId="Koptekst1">
    <w:name w:val="Koptekst1"/>
    <w:rsid w:val="00A33FB2"/>
    <w:pPr>
      <w:tabs>
        <w:tab w:val="center" w:pos="4320"/>
        <w:tab w:val="right" w:pos="8640"/>
      </w:tabs>
    </w:pPr>
    <w:rPr>
      <w:rFonts w:eastAsia="ヒラギノ角ゴ Pro W3"/>
      <w:color w:val="000000"/>
      <w:sz w:val="24"/>
      <w:lang w:val="en-GB" w:eastAsia="nl-NL"/>
    </w:rPr>
  </w:style>
  <w:style w:type="paragraph" w:customStyle="1" w:styleId="Plattetekstinspringen21">
    <w:name w:val="Platte tekst inspringen 21"/>
    <w:rsid w:val="00A33FB2"/>
    <w:pPr>
      <w:spacing w:after="120" w:line="480" w:lineRule="auto"/>
      <w:ind w:left="283"/>
    </w:pPr>
    <w:rPr>
      <w:rFonts w:eastAsia="ヒラギノ角ゴ Pro W3"/>
      <w:color w:val="000000"/>
      <w:sz w:val="24"/>
      <w:lang w:val="en-GB" w:eastAsia="nl-NL"/>
    </w:rPr>
  </w:style>
  <w:style w:type="paragraph" w:customStyle="1" w:styleId="Plattetekstinspringen1">
    <w:name w:val="Platte tekst inspringen1"/>
    <w:rsid w:val="00A33FB2"/>
    <w:pPr>
      <w:spacing w:after="120"/>
      <w:ind w:left="283"/>
    </w:pPr>
    <w:rPr>
      <w:rFonts w:eastAsia="ヒラギノ角ゴ Pro W3"/>
      <w:color w:val="000000"/>
      <w:sz w:val="24"/>
      <w:lang w:val="en-GB" w:eastAsia="nl-NL"/>
    </w:rPr>
  </w:style>
  <w:style w:type="paragraph" w:customStyle="1" w:styleId="Voetnoottekst1">
    <w:name w:val="Voetnoottekst1"/>
    <w:rsid w:val="00A33FB2"/>
    <w:rPr>
      <w:rFonts w:eastAsia="ヒラギノ角ゴ Pro W3"/>
      <w:color w:val="000000"/>
      <w:lang w:val="en-US" w:eastAsia="nl-NL"/>
    </w:rPr>
  </w:style>
  <w:style w:type="character" w:customStyle="1" w:styleId="Paginanummer1">
    <w:name w:val="Paginanummer1"/>
    <w:rsid w:val="00A33FB2"/>
    <w:rPr>
      <w:color w:val="000000"/>
      <w:sz w:val="20"/>
    </w:rPr>
  </w:style>
  <w:style w:type="character" w:customStyle="1" w:styleId="GridTable1Light">
    <w:name w:val="Grid Table 1 Light"/>
    <w:uiPriority w:val="33"/>
    <w:qFormat/>
    <w:rsid w:val="0001459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1635">
      <w:marLeft w:val="0"/>
      <w:marRight w:val="0"/>
      <w:marTop w:val="0"/>
      <w:marBottom w:val="0"/>
      <w:divBdr>
        <w:top w:val="none" w:sz="0" w:space="0" w:color="auto"/>
        <w:left w:val="none" w:sz="0" w:space="0" w:color="auto"/>
        <w:bottom w:val="none" w:sz="0" w:space="0" w:color="auto"/>
        <w:right w:val="none" w:sz="0" w:space="0" w:color="auto"/>
      </w:divBdr>
    </w:div>
    <w:div w:id="358361636">
      <w:marLeft w:val="0"/>
      <w:marRight w:val="0"/>
      <w:marTop w:val="0"/>
      <w:marBottom w:val="0"/>
      <w:divBdr>
        <w:top w:val="none" w:sz="0" w:space="0" w:color="auto"/>
        <w:left w:val="none" w:sz="0" w:space="0" w:color="auto"/>
        <w:bottom w:val="none" w:sz="0" w:space="0" w:color="auto"/>
        <w:right w:val="none" w:sz="0" w:space="0" w:color="auto"/>
      </w:divBdr>
    </w:div>
    <w:div w:id="358361637">
      <w:marLeft w:val="204"/>
      <w:marRight w:val="204"/>
      <w:marTop w:val="204"/>
      <w:marBottom w:val="204"/>
      <w:divBdr>
        <w:top w:val="none" w:sz="0" w:space="0" w:color="auto"/>
        <w:left w:val="none" w:sz="0" w:space="0" w:color="auto"/>
        <w:bottom w:val="none" w:sz="0" w:space="0" w:color="auto"/>
        <w:right w:val="none" w:sz="0" w:space="0" w:color="auto"/>
      </w:divBdr>
      <w:divsChild>
        <w:div w:id="358361638">
          <w:marLeft w:val="679"/>
          <w:marRight w:val="679"/>
          <w:marTop w:val="0"/>
          <w:marBottom w:val="679"/>
          <w:divBdr>
            <w:top w:val="none" w:sz="0" w:space="0" w:color="auto"/>
            <w:left w:val="none" w:sz="0" w:space="0" w:color="auto"/>
            <w:bottom w:val="none" w:sz="0" w:space="0" w:color="auto"/>
            <w:right w:val="none" w:sz="0" w:space="0" w:color="auto"/>
          </w:divBdr>
        </w:div>
      </w:divsChild>
    </w:div>
    <w:div w:id="358361639">
      <w:marLeft w:val="0"/>
      <w:marRight w:val="0"/>
      <w:marTop w:val="0"/>
      <w:marBottom w:val="0"/>
      <w:divBdr>
        <w:top w:val="none" w:sz="0" w:space="0" w:color="auto"/>
        <w:left w:val="none" w:sz="0" w:space="0" w:color="auto"/>
        <w:bottom w:val="none" w:sz="0" w:space="0" w:color="auto"/>
        <w:right w:val="none" w:sz="0" w:space="0" w:color="auto"/>
      </w:divBdr>
    </w:div>
    <w:div w:id="1088235486">
      <w:bodyDiv w:val="1"/>
      <w:marLeft w:val="0"/>
      <w:marRight w:val="0"/>
      <w:marTop w:val="0"/>
      <w:marBottom w:val="0"/>
      <w:divBdr>
        <w:top w:val="none" w:sz="0" w:space="0" w:color="auto"/>
        <w:left w:val="none" w:sz="0" w:space="0" w:color="auto"/>
        <w:bottom w:val="none" w:sz="0" w:space="0" w:color="auto"/>
        <w:right w:val="none" w:sz="0" w:space="0" w:color="auto"/>
      </w:divBdr>
    </w:div>
    <w:div w:id="1260019618">
      <w:bodyDiv w:val="1"/>
      <w:marLeft w:val="0"/>
      <w:marRight w:val="0"/>
      <w:marTop w:val="0"/>
      <w:marBottom w:val="0"/>
      <w:divBdr>
        <w:top w:val="none" w:sz="0" w:space="0" w:color="auto"/>
        <w:left w:val="none" w:sz="0" w:space="0" w:color="auto"/>
        <w:bottom w:val="none" w:sz="0" w:space="0" w:color="auto"/>
        <w:right w:val="none" w:sz="0" w:space="0" w:color="auto"/>
      </w:divBdr>
    </w:div>
    <w:div w:id="1676149308">
      <w:bodyDiv w:val="1"/>
      <w:marLeft w:val="0"/>
      <w:marRight w:val="0"/>
      <w:marTop w:val="0"/>
      <w:marBottom w:val="0"/>
      <w:divBdr>
        <w:top w:val="none" w:sz="0" w:space="0" w:color="auto"/>
        <w:left w:val="none" w:sz="0" w:space="0" w:color="auto"/>
        <w:bottom w:val="none" w:sz="0" w:space="0" w:color="auto"/>
        <w:right w:val="none" w:sz="0" w:space="0" w:color="auto"/>
      </w:divBdr>
    </w:div>
    <w:div w:id="1896158573">
      <w:bodyDiv w:val="1"/>
      <w:marLeft w:val="0"/>
      <w:marRight w:val="0"/>
      <w:marTop w:val="0"/>
      <w:marBottom w:val="0"/>
      <w:divBdr>
        <w:top w:val="none" w:sz="0" w:space="0" w:color="auto"/>
        <w:left w:val="none" w:sz="0" w:space="0" w:color="auto"/>
        <w:bottom w:val="none" w:sz="0" w:space="0" w:color="auto"/>
        <w:right w:val="none" w:sz="0" w:space="0" w:color="auto"/>
      </w:divBdr>
    </w:div>
    <w:div w:id="2054763955">
      <w:bodyDiv w:val="1"/>
      <w:marLeft w:val="0"/>
      <w:marRight w:val="0"/>
      <w:marTop w:val="0"/>
      <w:marBottom w:val="0"/>
      <w:divBdr>
        <w:top w:val="none" w:sz="0" w:space="0" w:color="auto"/>
        <w:left w:val="none" w:sz="0" w:space="0" w:color="auto"/>
        <w:bottom w:val="none" w:sz="0" w:space="0" w:color="auto"/>
        <w:right w:val="none" w:sz="0" w:space="0" w:color="auto"/>
      </w:divBdr>
    </w:div>
    <w:div w:id="21153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david.gibbons@tyndall.ie" TargetMode="External"/><Relationship Id="rId26" Type="http://schemas.openxmlformats.org/officeDocument/2006/relationships/hyperlink" Target="mailto:david.gibbons@tyndall.ie" TargetMode="External"/><Relationship Id="rId39" Type="http://schemas.openxmlformats.org/officeDocument/2006/relationships/oleObject" Target="embeddings/Microsoft_Excel_97-2003_Worksheet5.xls"/><Relationship Id="rId21" Type="http://schemas.openxmlformats.org/officeDocument/2006/relationships/header" Target="header2.xml"/><Relationship Id="rId34" Type="http://schemas.openxmlformats.org/officeDocument/2006/relationships/image" Target="media/image8.emf"/><Relationship Id="rId42" Type="http://schemas.openxmlformats.org/officeDocument/2006/relationships/image" Target="media/image13.jpeg"/><Relationship Id="rId47" Type="http://schemas.openxmlformats.org/officeDocument/2006/relationships/footer" Target="footer6.xml"/><Relationship Id="rId50" Type="http://schemas.openxmlformats.org/officeDocument/2006/relationships/image" Target="media/image16.emf"/><Relationship Id="rId55"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david.gibbons@tyndall.ie" TargetMode="External"/><Relationship Id="rId25" Type="http://schemas.openxmlformats.org/officeDocument/2006/relationships/header" Target="header5.xml"/><Relationship Id="rId33" Type="http://schemas.openxmlformats.org/officeDocument/2006/relationships/oleObject" Target="embeddings/Microsoft_Excel_97-2003_Worksheet2.xls"/><Relationship Id="rId38" Type="http://schemas.openxmlformats.org/officeDocument/2006/relationships/image" Target="media/image10.emf"/><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esa-space-solutions-ireland.ie"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image" Target="media/image12.jpeg"/><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image" Target="media/image7.emf"/><Relationship Id="rId37" Type="http://schemas.openxmlformats.org/officeDocument/2006/relationships/oleObject" Target="embeddings/Microsoft_Excel_97-2003_Worksheet4.xls"/><Relationship Id="rId40" Type="http://schemas.openxmlformats.org/officeDocument/2006/relationships/image" Target="media/image11.jpeg"/><Relationship Id="rId45" Type="http://schemas.openxmlformats.org/officeDocument/2006/relationships/header" Target="header8.xml"/><Relationship Id="rId53" Type="http://schemas.openxmlformats.org/officeDocument/2006/relationships/image" Target="media/image19.emf"/><Relationship Id="rId5" Type="http://schemas.microsoft.com/office/2007/relationships/stylesWithEffects" Target="stylesWithEffects.xml"/><Relationship Id="rId15" Type="http://schemas.openxmlformats.org/officeDocument/2006/relationships/hyperlink" Target="http://www.esa.int/bic" TargetMode="External"/><Relationship Id="rId23" Type="http://schemas.openxmlformats.org/officeDocument/2006/relationships/header" Target="header3.xml"/><Relationship Id="rId28" Type="http://schemas.openxmlformats.org/officeDocument/2006/relationships/footer" Target="footer3.xml"/><Relationship Id="rId36" Type="http://schemas.openxmlformats.org/officeDocument/2006/relationships/image" Target="media/image9.emf"/><Relationship Id="rId49" Type="http://schemas.openxmlformats.org/officeDocument/2006/relationships/image" Target="media/image15.emf"/><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oleObject" Target="embeddings/Microsoft_Excel_97-2003_Worksheet1.xls"/><Relationship Id="rId44" Type="http://schemas.openxmlformats.org/officeDocument/2006/relationships/header" Target="header7.xml"/><Relationship Id="rId52" Type="http://schemas.openxmlformats.org/officeDocument/2006/relationships/image" Target="media/image1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image" Target="media/image6.emf"/><Relationship Id="rId35" Type="http://schemas.openxmlformats.org/officeDocument/2006/relationships/oleObject" Target="embeddings/Microsoft_Excel_97-2003_Worksheet3.xls"/><Relationship Id="rId43" Type="http://schemas.openxmlformats.org/officeDocument/2006/relationships/image" Target="media/image14.jpeg"/><Relationship Id="rId48" Type="http://schemas.openxmlformats.org/officeDocument/2006/relationships/header" Target="header9.xm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7.emf"/><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2915-8A24-4884-91E6-BCDEB541D062}">
  <ds:schemaRefs>
    <ds:schemaRef ds:uri="http://schemas.openxmlformats.org/officeDocument/2006/bibliography"/>
  </ds:schemaRefs>
</ds:datastoreItem>
</file>

<file path=customXml/itemProps2.xml><?xml version="1.0" encoding="utf-8"?>
<ds:datastoreItem xmlns:ds="http://schemas.openxmlformats.org/officeDocument/2006/customXml" ds:itemID="{80FE6F66-1E6B-4FC6-8BC4-B5A813EC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16731</Words>
  <Characters>95367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ESA BIC Flanders</vt:lpstr>
    </vt:vector>
  </TitlesOfParts>
  <Company>ESA</Company>
  <LinksUpToDate>false</LinksUpToDate>
  <CharactersWithSpaces>111875</CharactersWithSpaces>
  <SharedDoc>false</SharedDoc>
  <HLinks>
    <vt:vector size="192" baseType="variant">
      <vt:variant>
        <vt:i4>7536755</vt:i4>
      </vt:variant>
      <vt:variant>
        <vt:i4>138</vt:i4>
      </vt:variant>
      <vt:variant>
        <vt:i4>0</vt:i4>
      </vt:variant>
      <vt:variant>
        <vt:i4>5</vt:i4>
      </vt:variant>
      <vt:variant>
        <vt:lpwstr>mailto:david.gibbons@tyndall.ie</vt:lpwstr>
      </vt:variant>
      <vt:variant>
        <vt:lpwstr/>
      </vt:variant>
      <vt:variant>
        <vt:i4>7536755</vt:i4>
      </vt:variant>
      <vt:variant>
        <vt:i4>135</vt:i4>
      </vt:variant>
      <vt:variant>
        <vt:i4>0</vt:i4>
      </vt:variant>
      <vt:variant>
        <vt:i4>5</vt:i4>
      </vt:variant>
      <vt:variant>
        <vt:lpwstr>mailto:david.gibbons@tyndall.ie</vt:lpwstr>
      </vt:variant>
      <vt:variant>
        <vt:lpwstr/>
      </vt:variant>
      <vt:variant>
        <vt:i4>1048585</vt:i4>
      </vt:variant>
      <vt:variant>
        <vt:i4>128</vt:i4>
      </vt:variant>
      <vt:variant>
        <vt:i4>0</vt:i4>
      </vt:variant>
      <vt:variant>
        <vt:i4>5</vt:i4>
      </vt:variant>
      <vt:variant>
        <vt:lpwstr/>
      </vt:variant>
      <vt:variant>
        <vt:lpwstr>_Toc461022638</vt:lpwstr>
      </vt:variant>
      <vt:variant>
        <vt:i4>1048582</vt:i4>
      </vt:variant>
      <vt:variant>
        <vt:i4>122</vt:i4>
      </vt:variant>
      <vt:variant>
        <vt:i4>0</vt:i4>
      </vt:variant>
      <vt:variant>
        <vt:i4>5</vt:i4>
      </vt:variant>
      <vt:variant>
        <vt:lpwstr/>
      </vt:variant>
      <vt:variant>
        <vt:lpwstr>_Toc461022637</vt:lpwstr>
      </vt:variant>
      <vt:variant>
        <vt:i4>1048583</vt:i4>
      </vt:variant>
      <vt:variant>
        <vt:i4>116</vt:i4>
      </vt:variant>
      <vt:variant>
        <vt:i4>0</vt:i4>
      </vt:variant>
      <vt:variant>
        <vt:i4>5</vt:i4>
      </vt:variant>
      <vt:variant>
        <vt:lpwstr/>
      </vt:variant>
      <vt:variant>
        <vt:lpwstr>_Toc461022636</vt:lpwstr>
      </vt:variant>
      <vt:variant>
        <vt:i4>1048580</vt:i4>
      </vt:variant>
      <vt:variant>
        <vt:i4>110</vt:i4>
      </vt:variant>
      <vt:variant>
        <vt:i4>0</vt:i4>
      </vt:variant>
      <vt:variant>
        <vt:i4>5</vt:i4>
      </vt:variant>
      <vt:variant>
        <vt:lpwstr/>
      </vt:variant>
      <vt:variant>
        <vt:lpwstr>_Toc461022635</vt:lpwstr>
      </vt:variant>
      <vt:variant>
        <vt:i4>1048581</vt:i4>
      </vt:variant>
      <vt:variant>
        <vt:i4>104</vt:i4>
      </vt:variant>
      <vt:variant>
        <vt:i4>0</vt:i4>
      </vt:variant>
      <vt:variant>
        <vt:i4>5</vt:i4>
      </vt:variant>
      <vt:variant>
        <vt:lpwstr/>
      </vt:variant>
      <vt:variant>
        <vt:lpwstr>_Toc461022634</vt:lpwstr>
      </vt:variant>
      <vt:variant>
        <vt:i4>1048578</vt:i4>
      </vt:variant>
      <vt:variant>
        <vt:i4>98</vt:i4>
      </vt:variant>
      <vt:variant>
        <vt:i4>0</vt:i4>
      </vt:variant>
      <vt:variant>
        <vt:i4>5</vt:i4>
      </vt:variant>
      <vt:variant>
        <vt:lpwstr/>
      </vt:variant>
      <vt:variant>
        <vt:lpwstr>_Toc461022633</vt:lpwstr>
      </vt:variant>
      <vt:variant>
        <vt:i4>1048579</vt:i4>
      </vt:variant>
      <vt:variant>
        <vt:i4>92</vt:i4>
      </vt:variant>
      <vt:variant>
        <vt:i4>0</vt:i4>
      </vt:variant>
      <vt:variant>
        <vt:i4>5</vt:i4>
      </vt:variant>
      <vt:variant>
        <vt:lpwstr/>
      </vt:variant>
      <vt:variant>
        <vt:lpwstr>_Toc461022632</vt:lpwstr>
      </vt:variant>
      <vt:variant>
        <vt:i4>1048576</vt:i4>
      </vt:variant>
      <vt:variant>
        <vt:i4>86</vt:i4>
      </vt:variant>
      <vt:variant>
        <vt:i4>0</vt:i4>
      </vt:variant>
      <vt:variant>
        <vt:i4>5</vt:i4>
      </vt:variant>
      <vt:variant>
        <vt:lpwstr/>
      </vt:variant>
      <vt:variant>
        <vt:lpwstr>_Toc461022631</vt:lpwstr>
      </vt:variant>
      <vt:variant>
        <vt:i4>1048577</vt:i4>
      </vt:variant>
      <vt:variant>
        <vt:i4>80</vt:i4>
      </vt:variant>
      <vt:variant>
        <vt:i4>0</vt:i4>
      </vt:variant>
      <vt:variant>
        <vt:i4>5</vt:i4>
      </vt:variant>
      <vt:variant>
        <vt:lpwstr/>
      </vt:variant>
      <vt:variant>
        <vt:lpwstr>_Toc461022630</vt:lpwstr>
      </vt:variant>
      <vt:variant>
        <vt:i4>1114120</vt:i4>
      </vt:variant>
      <vt:variant>
        <vt:i4>74</vt:i4>
      </vt:variant>
      <vt:variant>
        <vt:i4>0</vt:i4>
      </vt:variant>
      <vt:variant>
        <vt:i4>5</vt:i4>
      </vt:variant>
      <vt:variant>
        <vt:lpwstr/>
      </vt:variant>
      <vt:variant>
        <vt:lpwstr>_Toc461022629</vt:lpwstr>
      </vt:variant>
      <vt:variant>
        <vt:i4>1114121</vt:i4>
      </vt:variant>
      <vt:variant>
        <vt:i4>68</vt:i4>
      </vt:variant>
      <vt:variant>
        <vt:i4>0</vt:i4>
      </vt:variant>
      <vt:variant>
        <vt:i4>5</vt:i4>
      </vt:variant>
      <vt:variant>
        <vt:lpwstr/>
      </vt:variant>
      <vt:variant>
        <vt:lpwstr>_Toc461022628</vt:lpwstr>
      </vt:variant>
      <vt:variant>
        <vt:i4>1114118</vt:i4>
      </vt:variant>
      <vt:variant>
        <vt:i4>62</vt:i4>
      </vt:variant>
      <vt:variant>
        <vt:i4>0</vt:i4>
      </vt:variant>
      <vt:variant>
        <vt:i4>5</vt:i4>
      </vt:variant>
      <vt:variant>
        <vt:lpwstr/>
      </vt:variant>
      <vt:variant>
        <vt:lpwstr>_Toc461022627</vt:lpwstr>
      </vt:variant>
      <vt:variant>
        <vt:i4>1114119</vt:i4>
      </vt:variant>
      <vt:variant>
        <vt:i4>56</vt:i4>
      </vt:variant>
      <vt:variant>
        <vt:i4>0</vt:i4>
      </vt:variant>
      <vt:variant>
        <vt:i4>5</vt:i4>
      </vt:variant>
      <vt:variant>
        <vt:lpwstr/>
      </vt:variant>
      <vt:variant>
        <vt:lpwstr>_Toc461022626</vt:lpwstr>
      </vt:variant>
      <vt:variant>
        <vt:i4>1114116</vt:i4>
      </vt:variant>
      <vt:variant>
        <vt:i4>50</vt:i4>
      </vt:variant>
      <vt:variant>
        <vt:i4>0</vt:i4>
      </vt:variant>
      <vt:variant>
        <vt:i4>5</vt:i4>
      </vt:variant>
      <vt:variant>
        <vt:lpwstr/>
      </vt:variant>
      <vt:variant>
        <vt:lpwstr>_Toc461022625</vt:lpwstr>
      </vt:variant>
      <vt:variant>
        <vt:i4>1114117</vt:i4>
      </vt:variant>
      <vt:variant>
        <vt:i4>44</vt:i4>
      </vt:variant>
      <vt:variant>
        <vt:i4>0</vt:i4>
      </vt:variant>
      <vt:variant>
        <vt:i4>5</vt:i4>
      </vt:variant>
      <vt:variant>
        <vt:lpwstr/>
      </vt:variant>
      <vt:variant>
        <vt:lpwstr>_Toc461022624</vt:lpwstr>
      </vt:variant>
      <vt:variant>
        <vt:i4>1114114</vt:i4>
      </vt:variant>
      <vt:variant>
        <vt:i4>38</vt:i4>
      </vt:variant>
      <vt:variant>
        <vt:i4>0</vt:i4>
      </vt:variant>
      <vt:variant>
        <vt:i4>5</vt:i4>
      </vt:variant>
      <vt:variant>
        <vt:lpwstr/>
      </vt:variant>
      <vt:variant>
        <vt:lpwstr>_Toc461022623</vt:lpwstr>
      </vt:variant>
      <vt:variant>
        <vt:i4>1114115</vt:i4>
      </vt:variant>
      <vt:variant>
        <vt:i4>32</vt:i4>
      </vt:variant>
      <vt:variant>
        <vt:i4>0</vt:i4>
      </vt:variant>
      <vt:variant>
        <vt:i4>5</vt:i4>
      </vt:variant>
      <vt:variant>
        <vt:lpwstr/>
      </vt:variant>
      <vt:variant>
        <vt:lpwstr>_Toc461022622</vt:lpwstr>
      </vt:variant>
      <vt:variant>
        <vt:i4>1114112</vt:i4>
      </vt:variant>
      <vt:variant>
        <vt:i4>26</vt:i4>
      </vt:variant>
      <vt:variant>
        <vt:i4>0</vt:i4>
      </vt:variant>
      <vt:variant>
        <vt:i4>5</vt:i4>
      </vt:variant>
      <vt:variant>
        <vt:lpwstr/>
      </vt:variant>
      <vt:variant>
        <vt:lpwstr>_Toc461022621</vt:lpwstr>
      </vt:variant>
      <vt:variant>
        <vt:i4>1114113</vt:i4>
      </vt:variant>
      <vt:variant>
        <vt:i4>20</vt:i4>
      </vt:variant>
      <vt:variant>
        <vt:i4>0</vt:i4>
      </vt:variant>
      <vt:variant>
        <vt:i4>5</vt:i4>
      </vt:variant>
      <vt:variant>
        <vt:lpwstr/>
      </vt:variant>
      <vt:variant>
        <vt:lpwstr>_Toc461022620</vt:lpwstr>
      </vt:variant>
      <vt:variant>
        <vt:i4>1179656</vt:i4>
      </vt:variant>
      <vt:variant>
        <vt:i4>14</vt:i4>
      </vt:variant>
      <vt:variant>
        <vt:i4>0</vt:i4>
      </vt:variant>
      <vt:variant>
        <vt:i4>5</vt:i4>
      </vt:variant>
      <vt:variant>
        <vt:lpwstr/>
      </vt:variant>
      <vt:variant>
        <vt:lpwstr>_Toc461022619</vt:lpwstr>
      </vt:variant>
      <vt:variant>
        <vt:i4>7536755</vt:i4>
      </vt:variant>
      <vt:variant>
        <vt:i4>9</vt:i4>
      </vt:variant>
      <vt:variant>
        <vt:i4>0</vt:i4>
      </vt:variant>
      <vt:variant>
        <vt:i4>5</vt:i4>
      </vt:variant>
      <vt:variant>
        <vt:lpwstr>mailto:david.gibbons@tyndall.ie</vt:lpwstr>
      </vt:variant>
      <vt:variant>
        <vt:lpwstr/>
      </vt:variant>
      <vt:variant>
        <vt:i4>7536755</vt:i4>
      </vt:variant>
      <vt:variant>
        <vt:i4>6</vt:i4>
      </vt:variant>
      <vt:variant>
        <vt:i4>0</vt:i4>
      </vt:variant>
      <vt:variant>
        <vt:i4>5</vt:i4>
      </vt:variant>
      <vt:variant>
        <vt:lpwstr>mailto:david.gibbons@tyndall.ie</vt:lpwstr>
      </vt:variant>
      <vt:variant>
        <vt:lpwstr/>
      </vt:variant>
      <vt:variant>
        <vt:i4>5177403</vt:i4>
      </vt:variant>
      <vt:variant>
        <vt:i4>3</vt:i4>
      </vt:variant>
      <vt:variant>
        <vt:i4>0</vt:i4>
      </vt:variant>
      <vt:variant>
        <vt:i4>5</vt:i4>
      </vt:variant>
      <vt:variant>
        <vt:lpwstr>http://www.esa-space-solutions-ireland.ie</vt:lpwstr>
      </vt:variant>
      <vt:variant>
        <vt:lpwstr/>
      </vt:variant>
      <vt:variant>
        <vt:i4>3342373</vt:i4>
      </vt:variant>
      <vt:variant>
        <vt:i4>0</vt:i4>
      </vt:variant>
      <vt:variant>
        <vt:i4>0</vt:i4>
      </vt:variant>
      <vt:variant>
        <vt:i4>5</vt:i4>
      </vt:variant>
      <vt:variant>
        <vt:lpwstr>http://www.esa.int/bic</vt:lpwstr>
      </vt:variant>
      <vt:variant>
        <vt:lpwstr/>
      </vt:variant>
      <vt:variant>
        <vt:i4>1835119</vt:i4>
      </vt:variant>
      <vt:variant>
        <vt:i4>2049</vt:i4>
      </vt:variant>
      <vt:variant>
        <vt:i4>1025</vt:i4>
      </vt:variant>
      <vt:variant>
        <vt:i4>1</vt:i4>
      </vt:variant>
      <vt:variant>
        <vt:lpwstr>BIC_Ireland_Black_hor_WEB</vt:lpwstr>
      </vt:variant>
      <vt:variant>
        <vt:lpwstr/>
      </vt:variant>
      <vt:variant>
        <vt:i4>4784147</vt:i4>
      </vt:variant>
      <vt:variant>
        <vt:i4>79568</vt:i4>
      </vt:variant>
      <vt:variant>
        <vt:i4>1038</vt:i4>
      </vt:variant>
      <vt:variant>
        <vt:i4>1</vt:i4>
      </vt:variant>
      <vt:variant>
        <vt:lpwstr>BIC_Ireland_S_Black</vt:lpwstr>
      </vt:variant>
      <vt:variant>
        <vt:lpwstr/>
      </vt:variant>
      <vt:variant>
        <vt:i4>2883701</vt:i4>
      </vt:variant>
      <vt:variant>
        <vt:i4>79569</vt:i4>
      </vt:variant>
      <vt:variant>
        <vt:i4>1039</vt:i4>
      </vt:variant>
      <vt:variant>
        <vt:i4>1</vt:i4>
      </vt:variant>
      <vt:variant>
        <vt:lpwstr>BIC_Ireland_Black_WEB</vt:lpwstr>
      </vt:variant>
      <vt:variant>
        <vt:lpwstr/>
      </vt:variant>
      <vt:variant>
        <vt:i4>5177344</vt:i4>
      </vt:variant>
      <vt:variant>
        <vt:i4>79570</vt:i4>
      </vt:variant>
      <vt:variant>
        <vt:i4>1040</vt:i4>
      </vt:variant>
      <vt:variant>
        <vt:i4>1</vt:i4>
      </vt:variant>
      <vt:variant>
        <vt:lpwstr>BIC_Ireland_Black_horiz</vt:lpwstr>
      </vt:variant>
      <vt:variant>
        <vt:lpwstr/>
      </vt:variant>
      <vt:variant>
        <vt:i4>1835119</vt:i4>
      </vt:variant>
      <vt:variant>
        <vt:i4>79571</vt:i4>
      </vt:variant>
      <vt:variant>
        <vt:i4>1041</vt:i4>
      </vt:variant>
      <vt:variant>
        <vt:i4>1</vt:i4>
      </vt:variant>
      <vt:variant>
        <vt:lpwstr>BIC_Ireland_Black_hor_WEB</vt:lpwstr>
      </vt:variant>
      <vt:variant>
        <vt:lpwstr/>
      </vt:variant>
      <vt:variant>
        <vt:i4>1048691</vt:i4>
      </vt:variant>
      <vt:variant>
        <vt:i4>79572</vt:i4>
      </vt:variant>
      <vt:variant>
        <vt:i4>1042</vt:i4>
      </vt:variant>
      <vt:variant>
        <vt:i4>1</vt:i4>
      </vt:variant>
      <vt:variant>
        <vt:lpwstr>BIC_Ireland_S_Black_horiz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BIC Flanders</dc:title>
  <dc:subject>Guideline Open Call</dc:subject>
  <dc:creator>Wim Dams</dc:creator>
  <cp:lastModifiedBy>Cian O'Regan</cp:lastModifiedBy>
  <cp:revision>2</cp:revision>
  <cp:lastPrinted>2016-09-07T10:54:00Z</cp:lastPrinted>
  <dcterms:created xsi:type="dcterms:W3CDTF">2016-11-09T11:35:00Z</dcterms:created>
  <dcterms:modified xsi:type="dcterms:W3CDTF">2016-11-09T11:35:00Z</dcterms:modified>
</cp:coreProperties>
</file>